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05FE" w14:textId="7777777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aps/>
          <w:color w:val="auto"/>
          <w:sz w:val="24"/>
          <w:szCs w:val="24"/>
          <w:lang w:val="hu-HU"/>
        </w:rPr>
        <w:t>Kérelem és nyilatkozat</w:t>
      </w:r>
      <w:r w:rsidRPr="00CC1CED">
        <w:rPr>
          <w:rFonts w:ascii="Calibri" w:eastAsia="Calibri" w:hAnsi="Calibri" w:cs="Times New Roman"/>
          <w:b/>
          <w:color w:val="auto"/>
          <w:sz w:val="24"/>
          <w:szCs w:val="24"/>
          <w:lang w:val="hu-HU"/>
        </w:rPr>
        <w:t xml:space="preserve"> </w:t>
      </w:r>
    </w:p>
    <w:p w14:paraId="60FCA30D" w14:textId="7777777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olor w:val="auto"/>
          <w:sz w:val="24"/>
          <w:szCs w:val="24"/>
          <w:lang w:val="hu-HU"/>
        </w:rPr>
        <w:t xml:space="preserve">a  Semmelweis Egyetem rekreációs és sportolási programjában történő részvételhez </w:t>
      </w:r>
    </w:p>
    <w:p w14:paraId="570806BF" w14:textId="34EA8F0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olor w:val="auto"/>
          <w:sz w:val="24"/>
          <w:szCs w:val="24"/>
          <w:lang w:val="hu-HU"/>
        </w:rPr>
        <w:t>(202</w:t>
      </w:r>
      <w:r w:rsidR="005A0A45">
        <w:rPr>
          <w:rFonts w:ascii="Calibri" w:eastAsia="Calibri" w:hAnsi="Calibri" w:cs="Times New Roman"/>
          <w:b/>
          <w:color w:val="auto"/>
          <w:sz w:val="24"/>
          <w:szCs w:val="24"/>
          <w:lang w:val="hu-HU"/>
        </w:rPr>
        <w:t>4</w:t>
      </w:r>
      <w:r w:rsidRPr="00CC1CED">
        <w:rPr>
          <w:rFonts w:ascii="Calibri" w:eastAsia="Calibri" w:hAnsi="Calibri" w:cs="Times New Roman"/>
          <w:b/>
          <w:color w:val="auto"/>
          <w:sz w:val="24"/>
          <w:szCs w:val="24"/>
          <w:lang w:val="hu-HU"/>
        </w:rPr>
        <w:t>. évre)</w:t>
      </w:r>
    </w:p>
    <w:p w14:paraId="69F7A773" w14:textId="77777777" w:rsidR="00CC1CED" w:rsidRPr="00CC1CED" w:rsidRDefault="00CC1CED" w:rsidP="00CC1CED">
      <w:pPr>
        <w:spacing w:after="0"/>
        <w:jc w:val="center"/>
        <w:rPr>
          <w:rFonts w:ascii="Calibri" w:eastAsia="Calibri" w:hAnsi="Calibri" w:cs="Times New Roman"/>
          <w:b/>
          <w:color w:val="auto"/>
          <w:sz w:val="24"/>
          <w:szCs w:val="24"/>
          <w:lang w:val="hu-HU"/>
        </w:rPr>
      </w:pPr>
    </w:p>
    <w:p w14:paraId="5CDFCD5A" w14:textId="5D20E33F" w:rsidR="00CC1CED" w:rsidRPr="00CC1CED" w:rsidRDefault="00CC1CED" w:rsidP="00CC1CED">
      <w:pPr>
        <w:spacing w:after="160" w:line="259" w:lineRule="auto"/>
        <w:jc w:val="both"/>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 xml:space="preserve">Kérem, előzetesen nézze át az űrlapot, majd </w:t>
      </w:r>
      <w:r w:rsidRPr="00CC1CED">
        <w:rPr>
          <w:rFonts w:ascii="Calibri" w:eastAsia="Calibri" w:hAnsi="Calibri" w:cs="Times New Roman"/>
          <w:b/>
          <w:i/>
          <w:color w:val="auto"/>
          <w:sz w:val="20"/>
          <w:szCs w:val="20"/>
          <w:lang w:val="hu-HU"/>
        </w:rPr>
        <w:t>szíveskedjen személyesen befáradni a kapcsolattartójához</w:t>
      </w:r>
      <w:r w:rsidRPr="00CC1CED">
        <w:rPr>
          <w:rFonts w:ascii="Calibri" w:eastAsia="Calibri" w:hAnsi="Calibri" w:cs="Times New Roman"/>
          <w:i/>
          <w:color w:val="auto"/>
          <w:sz w:val="20"/>
          <w:szCs w:val="20"/>
          <w:lang w:val="hu-HU"/>
        </w:rPr>
        <w:t xml:space="preserve"> (Kókai Dorottya - 10</w:t>
      </w:r>
      <w:r w:rsidR="00DF3C3C">
        <w:rPr>
          <w:rFonts w:ascii="Calibri" w:eastAsia="Calibri" w:hAnsi="Calibri" w:cs="Times New Roman"/>
          <w:i/>
          <w:color w:val="auto"/>
          <w:sz w:val="20"/>
          <w:szCs w:val="20"/>
          <w:lang w:val="hu-HU"/>
        </w:rPr>
        <w:t>85</w:t>
      </w:r>
      <w:r w:rsidRPr="00CC1CED">
        <w:rPr>
          <w:rFonts w:ascii="Calibri" w:eastAsia="Calibri" w:hAnsi="Calibri" w:cs="Times New Roman"/>
          <w:i/>
          <w:color w:val="auto"/>
          <w:sz w:val="20"/>
          <w:szCs w:val="20"/>
          <w:lang w:val="hu-HU"/>
        </w:rPr>
        <w:t xml:space="preserve"> Budapest, </w:t>
      </w:r>
      <w:r w:rsidR="00DF3C3C">
        <w:rPr>
          <w:rFonts w:ascii="Calibri" w:eastAsia="Calibri" w:hAnsi="Calibri" w:cs="Times New Roman"/>
          <w:i/>
          <w:color w:val="auto"/>
          <w:sz w:val="20"/>
          <w:szCs w:val="20"/>
          <w:lang w:val="hu-HU"/>
        </w:rPr>
        <w:t>Baross utca 22. 7</w:t>
      </w:r>
      <w:r w:rsidRPr="00CC1CED">
        <w:rPr>
          <w:rFonts w:ascii="Calibri" w:eastAsia="Calibri" w:hAnsi="Calibri" w:cs="Times New Roman"/>
          <w:i/>
          <w:color w:val="auto"/>
          <w:sz w:val="20"/>
          <w:szCs w:val="20"/>
          <w:lang w:val="hu-HU"/>
        </w:rPr>
        <w:t>.</w:t>
      </w:r>
      <w:r w:rsidR="00DF3C3C">
        <w:rPr>
          <w:rFonts w:ascii="Calibri" w:eastAsia="Calibri" w:hAnsi="Calibri" w:cs="Times New Roman"/>
          <w:i/>
          <w:color w:val="auto"/>
          <w:sz w:val="20"/>
          <w:szCs w:val="20"/>
          <w:lang w:val="hu-HU"/>
        </w:rPr>
        <w:t xml:space="preserve"> emelet</w:t>
      </w:r>
      <w:r w:rsidRPr="00CC1CED">
        <w:rPr>
          <w:rFonts w:ascii="Calibri" w:eastAsia="Calibri" w:hAnsi="Calibri" w:cs="Times New Roman"/>
          <w:i/>
          <w:color w:val="auto"/>
          <w:sz w:val="20"/>
          <w:szCs w:val="20"/>
          <w:lang w:val="hu-HU"/>
        </w:rPr>
        <w:t xml:space="preserve">), ahol az űrlap kitöltésre és hitelesítésre kerül.  </w:t>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p>
    <w:p w14:paraId="10D5E917" w14:textId="6A45843C"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noProof/>
          <w:color w:val="auto"/>
          <w:sz w:val="20"/>
          <w:szCs w:val="20"/>
          <w:lang w:val="hu-HU" w:eastAsia="hu-HU"/>
        </w:rPr>
        <w:t xml:space="preserve">Alulírott ………………………………………………………… </w:t>
      </w:r>
      <w:r w:rsidRPr="00CC1CED">
        <w:rPr>
          <w:rFonts w:ascii="Calibri" w:eastAsia="Calibri" w:hAnsi="Calibri" w:cs="Times New Roman"/>
          <w:b/>
          <w:noProof/>
          <w:color w:val="auto"/>
          <w:sz w:val="20"/>
          <w:szCs w:val="20"/>
          <w:lang w:val="hu-HU" w:eastAsia="hu-HU"/>
        </w:rPr>
        <w:t>kijelentem</w:t>
      </w:r>
      <w:r w:rsidRPr="00CC1CED">
        <w:rPr>
          <w:rFonts w:ascii="Calibri" w:eastAsia="Calibri" w:hAnsi="Calibri" w:cs="Times New Roman"/>
          <w:noProof/>
          <w:color w:val="auto"/>
          <w:sz w:val="20"/>
          <w:szCs w:val="20"/>
          <w:lang w:val="hu-HU" w:eastAsia="hu-HU"/>
        </w:rPr>
        <w:t>, hogy a Semmelweis Egyetem által 202</w:t>
      </w:r>
      <w:r w:rsidR="005A0A45">
        <w:rPr>
          <w:rFonts w:ascii="Calibri" w:eastAsia="Calibri" w:hAnsi="Calibri" w:cs="Times New Roman"/>
          <w:noProof/>
          <w:color w:val="auto"/>
          <w:sz w:val="20"/>
          <w:szCs w:val="20"/>
          <w:lang w:val="hu-HU" w:eastAsia="hu-HU"/>
        </w:rPr>
        <w:t>4</w:t>
      </w:r>
      <w:r w:rsidRPr="00CC1CED">
        <w:rPr>
          <w:rFonts w:ascii="Calibri" w:eastAsia="Calibri" w:hAnsi="Calibri" w:cs="Times New Roman"/>
          <w:noProof/>
          <w:color w:val="auto"/>
          <w:sz w:val="20"/>
          <w:szCs w:val="20"/>
          <w:lang w:val="hu-HU" w:eastAsia="hu-HU"/>
        </w:rPr>
        <w:t>. évben folytatódó rekreációs és sportolási programban részt kívánok venni a Semmelweis Egyetem és a KLUB Rekreáció Sport-, és Rendezvényszervező Korlátolt Felelősségű Társaság mint az AYCM SportPass kibocsátója között létrejött megállapodás keretében.</w:t>
      </w:r>
      <w:r w:rsidRPr="00CC1CED">
        <w:rPr>
          <w:rFonts w:ascii="Calibri" w:eastAsia="Calibri" w:hAnsi="Calibri" w:cs="Times New Roman"/>
          <w:noProof/>
          <w:color w:val="auto"/>
          <w:sz w:val="20"/>
          <w:szCs w:val="20"/>
          <w:lang w:val="hu-HU" w:eastAsia="hu-HU"/>
        </w:rPr>
        <w:tab/>
      </w:r>
    </w:p>
    <w:p w14:paraId="795BC057" w14:textId="750768B9"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 rekreációs és sportolási programban 202</w:t>
      </w:r>
      <w:r w:rsidR="005A0A45">
        <w:rPr>
          <w:rFonts w:ascii="Calibri" w:eastAsia="Calibri" w:hAnsi="Calibri" w:cs="Times New Roman"/>
          <w:b/>
          <w:color w:val="auto"/>
          <w:sz w:val="20"/>
          <w:szCs w:val="20"/>
          <w:lang w:val="hu-HU"/>
        </w:rPr>
        <w:t>4</w:t>
      </w:r>
      <w:r w:rsidRPr="00CC1CED">
        <w:rPr>
          <w:rFonts w:ascii="Calibri" w:eastAsia="Calibri" w:hAnsi="Calibri" w:cs="Times New Roman"/>
          <w:b/>
          <w:color w:val="auto"/>
          <w:sz w:val="20"/>
          <w:szCs w:val="20"/>
          <w:lang w:val="hu-HU"/>
        </w:rPr>
        <w:t>. évben ………………………… hónaptól kívánok részt venni.</w:t>
      </w:r>
    </w:p>
    <w:p w14:paraId="4FEEB128" w14:textId="77777777" w:rsidR="00CC1CED" w:rsidRPr="00CC1CED" w:rsidRDefault="00CC1CED" w:rsidP="00CC1CED">
      <w:pPr>
        <w:spacing w:after="160" w:line="259" w:lineRule="auto"/>
        <w:jc w:val="center"/>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(Kérjük beírni az igénylés kezdőhónapját.)</w:t>
      </w:r>
    </w:p>
    <w:p w14:paraId="130F2692"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kijelentem</w:t>
      </w:r>
      <w:r w:rsidRPr="00CC1CED">
        <w:rPr>
          <w:rFonts w:ascii="Calibri" w:eastAsia="Calibri" w:hAnsi="Calibri" w:cs="Times New Roman"/>
          <w:color w:val="auto"/>
          <w:sz w:val="20"/>
          <w:szCs w:val="20"/>
          <w:lang w:val="hu-HU"/>
        </w:rPr>
        <w:t xml:space="preserve">, hogy tudomással bírok arról, hogy a Semmelweis Egyetem rekreációs és sportprogramjában a Semmelweis Egyetem azon teljes és részmunkaidős munkajogviszonyban, valamint egészségügyi szolgálati jogviszonyban foglalkoztatott munkatársai vehetnek részt, akik vállalják, hogy a Semmelweis Egyetem a nettó munkabérükből havonta levonja a választott AYCM csomag rendelkezésre állási díját. A Semmelweis Egyetem vállalja, hogy a munkajogviszonyban, valamint egészségügyi szolgálati jogviszonyban foglalkoztatott munkatársaitól  levonásra került összeget a KLUB Rekreáció Sport-, és Rendezvényszervező Korlátolt Felelősségű Társaságnak mint az AYCM SportPass kibocsátójának utalja. </w:t>
      </w:r>
    </w:p>
    <w:p w14:paraId="47477D1D"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b/>
          <w:color w:val="auto"/>
          <w:sz w:val="20"/>
          <w:szCs w:val="20"/>
          <w:lang w:val="hu-HU"/>
        </w:rPr>
        <w:t>Kérjük</w:t>
      </w:r>
      <w:r w:rsidRPr="00CC1CED">
        <w:rPr>
          <w:rFonts w:ascii="Calibri" w:eastAsia="Calibri" w:hAnsi="Calibri" w:cs="Times New Roman"/>
          <w:color w:val="auto"/>
          <w:sz w:val="20"/>
          <w:szCs w:val="20"/>
          <w:lang w:val="hu-HU"/>
        </w:rPr>
        <w:t xml:space="preserve"> </w:t>
      </w:r>
      <w:r w:rsidRPr="00CC1CED">
        <w:rPr>
          <w:rFonts w:ascii="Calibri" w:eastAsia="Calibri" w:hAnsi="Calibri" w:cs="Times New Roman"/>
          <w:b/>
          <w:color w:val="auto"/>
          <w:sz w:val="20"/>
          <w:szCs w:val="20"/>
          <w:lang w:val="hu-HU"/>
        </w:rPr>
        <w:t>jelölje meg,</w:t>
      </w:r>
      <w:r w:rsidRPr="00CC1CED">
        <w:rPr>
          <w:rFonts w:ascii="Calibri" w:eastAsia="Calibri" w:hAnsi="Calibri" w:cs="Times New Roman"/>
          <w:color w:val="auto"/>
          <w:sz w:val="20"/>
          <w:szCs w:val="20"/>
          <w:lang w:val="hu-HU"/>
        </w:rPr>
        <w:t xml:space="preserve"> melyik kategóriájú All You Can Move SportPass-t kívánja igénybe venni:</w:t>
      </w:r>
    </w:p>
    <w:p w14:paraId="1C97A5B7" w14:textId="51458645"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0288" behindDoc="0" locked="0" layoutInCell="1" allowOverlap="1" wp14:anchorId="154F719C" wp14:editId="0F3202C2">
                <wp:simplePos x="0" y="0"/>
                <wp:positionH relativeFrom="column">
                  <wp:posOffset>1972945</wp:posOffset>
                </wp:positionH>
                <wp:positionV relativeFrom="paragraph">
                  <wp:posOffset>286385</wp:posOffset>
                </wp:positionV>
                <wp:extent cx="327660" cy="160020"/>
                <wp:effectExtent l="5715" t="12700" r="9525" b="825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B79B" id="Téglalap 7" o:spid="_x0000_s1026" style="position:absolute;margin-left:155.35pt;margin-top:22.55pt;width:25.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"/>
            </w:pict>
          </mc:Fallback>
        </mc:AlternateContent>
      </w: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59264" behindDoc="0" locked="0" layoutInCell="1" allowOverlap="1" wp14:anchorId="23C61CF4" wp14:editId="7401B0D9">
                <wp:simplePos x="0" y="0"/>
                <wp:positionH relativeFrom="column">
                  <wp:posOffset>1965325</wp:posOffset>
                </wp:positionH>
                <wp:positionV relativeFrom="paragraph">
                  <wp:posOffset>27305</wp:posOffset>
                </wp:positionV>
                <wp:extent cx="327660" cy="160020"/>
                <wp:effectExtent l="7620" t="10795" r="7620" b="1016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807F" id="Téglalap 5" o:spid="_x0000_s1026" style="position:absolute;margin-left:154.75pt;margin-top:2.15pt;width:2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"/>
            </w:pict>
          </mc:Fallback>
        </mc:AlternateContent>
      </w:r>
      <w:r w:rsidRPr="00CC1CED">
        <w:rPr>
          <w:rFonts w:ascii="Calibri" w:eastAsia="Calibri" w:hAnsi="Calibri" w:cs="Times New Roman"/>
          <w:b/>
          <w:color w:val="auto"/>
          <w:sz w:val="20"/>
          <w:szCs w:val="20"/>
          <w:lang w:val="hu-HU"/>
        </w:rPr>
        <w:t>„</w:t>
      </w:r>
      <w:r w:rsidR="001D7B71">
        <w:rPr>
          <w:rFonts w:ascii="Calibri" w:eastAsia="Calibri" w:hAnsi="Calibri" w:cs="Times New Roman"/>
          <w:b/>
          <w:color w:val="auto"/>
          <w:sz w:val="20"/>
          <w:szCs w:val="20"/>
          <w:lang w:val="hu-HU"/>
        </w:rPr>
        <w:t>M</w:t>
      </w:r>
      <w:r w:rsidRPr="00CC1CED">
        <w:rPr>
          <w:rFonts w:ascii="Calibri" w:eastAsia="Calibri" w:hAnsi="Calibri" w:cs="Times New Roman"/>
          <w:b/>
          <w:color w:val="auto"/>
          <w:sz w:val="20"/>
          <w:szCs w:val="20"/>
          <w:lang w:val="hu-HU"/>
        </w:rPr>
        <w:t xml:space="preserve">” </w:t>
      </w:r>
      <w:r w:rsidR="005A0A45">
        <w:rPr>
          <w:rFonts w:ascii="Calibri" w:eastAsia="Calibri" w:hAnsi="Calibri" w:cs="Times New Roman"/>
          <w:b/>
          <w:color w:val="auto"/>
          <w:sz w:val="20"/>
          <w:szCs w:val="20"/>
          <w:lang w:val="hu-HU"/>
        </w:rPr>
        <w:t>10</w:t>
      </w:r>
      <w:r w:rsidRPr="00CC1CED">
        <w:rPr>
          <w:rFonts w:ascii="Calibri" w:eastAsia="Calibri" w:hAnsi="Calibri" w:cs="Times New Roman"/>
          <w:b/>
          <w:color w:val="auto"/>
          <w:sz w:val="20"/>
          <w:szCs w:val="20"/>
          <w:lang w:val="hu-HU"/>
        </w:rPr>
        <w:t>.900 Ft/hó</w:t>
      </w:r>
    </w:p>
    <w:p w14:paraId="00BD31B4" w14:textId="308F5510"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w:t>
      </w:r>
      <w:r w:rsidR="001D7B71">
        <w:rPr>
          <w:rFonts w:ascii="Calibri" w:eastAsia="Calibri" w:hAnsi="Calibri" w:cs="Times New Roman"/>
          <w:b/>
          <w:color w:val="auto"/>
          <w:sz w:val="20"/>
          <w:szCs w:val="20"/>
          <w:lang w:val="hu-HU"/>
        </w:rPr>
        <w:t>L</w:t>
      </w:r>
      <w:r w:rsidRPr="00CC1CED">
        <w:rPr>
          <w:rFonts w:ascii="Calibri" w:eastAsia="Calibri" w:hAnsi="Calibri" w:cs="Times New Roman"/>
          <w:b/>
          <w:color w:val="auto"/>
          <w:sz w:val="20"/>
          <w:szCs w:val="20"/>
          <w:lang w:val="hu-HU"/>
        </w:rPr>
        <w:t>” 1</w:t>
      </w:r>
      <w:r w:rsidR="005A0A45">
        <w:rPr>
          <w:rFonts w:ascii="Calibri" w:eastAsia="Calibri" w:hAnsi="Calibri" w:cs="Times New Roman"/>
          <w:b/>
          <w:color w:val="auto"/>
          <w:sz w:val="20"/>
          <w:szCs w:val="20"/>
          <w:lang w:val="hu-HU"/>
        </w:rPr>
        <w:t>2</w:t>
      </w:r>
      <w:r w:rsidRPr="00CC1CED">
        <w:rPr>
          <w:rFonts w:ascii="Calibri" w:eastAsia="Calibri" w:hAnsi="Calibri" w:cs="Times New Roman"/>
          <w:b/>
          <w:color w:val="auto"/>
          <w:sz w:val="20"/>
          <w:szCs w:val="20"/>
          <w:lang w:val="hu-HU"/>
        </w:rPr>
        <w:t>.900 Ft/hó</w:t>
      </w:r>
    </w:p>
    <w:p w14:paraId="75288028" w14:textId="10D012C8"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2336" behindDoc="0" locked="0" layoutInCell="1" allowOverlap="1" wp14:anchorId="025187B9" wp14:editId="57B47CFD">
                <wp:simplePos x="0" y="0"/>
                <wp:positionH relativeFrom="column">
                  <wp:posOffset>1983105</wp:posOffset>
                </wp:positionH>
                <wp:positionV relativeFrom="paragraph">
                  <wp:posOffset>284480</wp:posOffset>
                </wp:positionV>
                <wp:extent cx="327660" cy="160020"/>
                <wp:effectExtent l="0" t="0" r="15240" b="1143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txbx>
                        <w:txbxContent>
                          <w:p w14:paraId="468FF5F1" w14:textId="75A49EE1" w:rsidR="0085232F" w:rsidRDefault="0085232F" w:rsidP="008523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87B9" id="Téglalap 2" o:spid="_x0000_s1026" style="position:absolute;left:0;text-align:left;margin-left:156.15pt;margin-top:22.4pt;width:25.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">
                <v:textbox>
                  <w:txbxContent>
                    <w:p w14:paraId="468FF5F1" w14:textId="75A49EE1" w:rsidR="0085232F" w:rsidRDefault="0085232F" w:rsidP="0085232F">
                      <w:pPr>
                        <w:jc w:val="center"/>
                      </w:pPr>
                    </w:p>
                  </w:txbxContent>
                </v:textbox>
              </v:rect>
            </w:pict>
          </mc:Fallback>
        </mc:AlternateContent>
      </w: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1312" behindDoc="0" locked="0" layoutInCell="1" allowOverlap="1" wp14:anchorId="0CD077D6" wp14:editId="3BFD0A3A">
                <wp:simplePos x="0" y="0"/>
                <wp:positionH relativeFrom="column">
                  <wp:posOffset>1978025</wp:posOffset>
                </wp:positionH>
                <wp:positionV relativeFrom="paragraph">
                  <wp:posOffset>10160</wp:posOffset>
                </wp:positionV>
                <wp:extent cx="327660" cy="160020"/>
                <wp:effectExtent l="10795" t="7620" r="13970" b="1333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1177" id="Téglalap 1" o:spid="_x0000_s1026" style="position:absolute;margin-left:155.75pt;margin-top:.8pt;width:25.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"/>
            </w:pict>
          </mc:Fallback>
        </mc:AlternateContent>
      </w:r>
      <w:r w:rsidRPr="00CC1CED">
        <w:rPr>
          <w:rFonts w:ascii="Calibri" w:eastAsia="Calibri" w:hAnsi="Calibri" w:cs="Times New Roman"/>
          <w:b/>
          <w:color w:val="auto"/>
          <w:sz w:val="20"/>
          <w:szCs w:val="20"/>
          <w:lang w:val="hu-HU"/>
        </w:rPr>
        <w:t>„XL” 1</w:t>
      </w:r>
      <w:r w:rsidR="005A0A45">
        <w:rPr>
          <w:rFonts w:ascii="Calibri" w:eastAsia="Calibri" w:hAnsi="Calibri" w:cs="Times New Roman"/>
          <w:b/>
          <w:color w:val="auto"/>
          <w:sz w:val="20"/>
          <w:szCs w:val="20"/>
          <w:lang w:val="hu-HU"/>
        </w:rPr>
        <w:t>6</w:t>
      </w:r>
      <w:r w:rsidRPr="00CC1CED">
        <w:rPr>
          <w:rFonts w:ascii="Calibri" w:eastAsia="Calibri" w:hAnsi="Calibri" w:cs="Times New Roman"/>
          <w:b/>
          <w:color w:val="auto"/>
          <w:sz w:val="20"/>
          <w:szCs w:val="20"/>
          <w:lang w:val="hu-HU"/>
        </w:rPr>
        <w:t>.900 Ft/hó</w:t>
      </w:r>
    </w:p>
    <w:p w14:paraId="2DC98076" w14:textId="0FE1CF96" w:rsid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„XXL” 2</w:t>
      </w:r>
      <w:r w:rsidR="005A0A45">
        <w:rPr>
          <w:rFonts w:ascii="Calibri" w:eastAsia="Calibri" w:hAnsi="Calibri" w:cs="Times New Roman"/>
          <w:b/>
          <w:color w:val="auto"/>
          <w:sz w:val="20"/>
          <w:szCs w:val="20"/>
          <w:lang w:val="hu-HU"/>
        </w:rPr>
        <w:t>3</w:t>
      </w:r>
      <w:r w:rsidRPr="00CC1CED">
        <w:rPr>
          <w:rFonts w:ascii="Calibri" w:eastAsia="Calibri" w:hAnsi="Calibri" w:cs="Times New Roman"/>
          <w:b/>
          <w:color w:val="auto"/>
          <w:sz w:val="20"/>
          <w:szCs w:val="20"/>
          <w:lang w:val="hu-HU"/>
        </w:rPr>
        <w:t>.900 Ft/hó</w:t>
      </w:r>
    </w:p>
    <w:p w14:paraId="2FDB1F19" w14:textId="67B35738" w:rsidR="0085232F" w:rsidRPr="00CC1CED" w:rsidRDefault="0085232F"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4384" behindDoc="0" locked="0" layoutInCell="1" allowOverlap="1" wp14:anchorId="65961C66" wp14:editId="1C413D66">
                <wp:simplePos x="0" y="0"/>
                <wp:positionH relativeFrom="column">
                  <wp:posOffset>1988820</wp:posOffset>
                </wp:positionH>
                <wp:positionV relativeFrom="paragraph">
                  <wp:posOffset>10160</wp:posOffset>
                </wp:positionV>
                <wp:extent cx="327660" cy="160020"/>
                <wp:effectExtent l="0" t="0" r="15240" b="1143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E5F1D" id="Téglalap 9" o:spid="_x0000_s1026" style="position:absolute;margin-left:156.6pt;margin-top:.8pt;width:25.8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"/>
            </w:pict>
          </mc:Fallback>
        </mc:AlternateContent>
      </w:r>
      <w:r>
        <w:rPr>
          <w:rFonts w:ascii="Calibri" w:eastAsia="Calibri" w:hAnsi="Calibri" w:cs="Times New Roman"/>
          <w:b/>
          <w:color w:val="auto"/>
          <w:sz w:val="20"/>
          <w:szCs w:val="20"/>
          <w:lang w:val="hu-HU"/>
        </w:rPr>
        <w:t>„3XL” 2</w:t>
      </w:r>
      <w:r w:rsidR="00AE1B4D">
        <w:rPr>
          <w:rFonts w:ascii="Calibri" w:eastAsia="Calibri" w:hAnsi="Calibri" w:cs="Times New Roman"/>
          <w:b/>
          <w:color w:val="auto"/>
          <w:sz w:val="20"/>
          <w:szCs w:val="20"/>
          <w:lang w:val="hu-HU"/>
        </w:rPr>
        <w:t>9</w:t>
      </w:r>
      <w:r>
        <w:rPr>
          <w:rFonts w:ascii="Calibri" w:eastAsia="Calibri" w:hAnsi="Calibri" w:cs="Times New Roman"/>
          <w:b/>
          <w:color w:val="auto"/>
          <w:sz w:val="20"/>
          <w:szCs w:val="20"/>
          <w:lang w:val="hu-HU"/>
        </w:rPr>
        <w:t>.900 Ft/hó</w:t>
      </w:r>
    </w:p>
    <w:p w14:paraId="2651EC89" w14:textId="5D3F0EDE" w:rsidR="00CC1CED" w:rsidRDefault="00CC1CED" w:rsidP="0085232F">
      <w:pPr>
        <w:jc w:val="both"/>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 xml:space="preserve">Az elfogadóhelyek listája a </w:t>
      </w:r>
      <w:hyperlink r:id="rId7" w:history="1">
        <w:r w:rsidR="009E158D" w:rsidRPr="00057C2C">
          <w:rPr>
            <w:rStyle w:val="Hiperhivatkozs"/>
          </w:rPr>
          <w:t>https://allyoucanmove.hu/elfogadohelyek/2024</w:t>
        </w:r>
      </w:hyperlink>
      <w:r w:rsidR="009E158D">
        <w:t xml:space="preserve"> </w:t>
      </w:r>
      <w:r w:rsidRPr="00CC1CED">
        <w:rPr>
          <w:rFonts w:ascii="Calibri" w:eastAsia="Calibri" w:hAnsi="Calibri" w:cs="Times New Roman"/>
          <w:i/>
          <w:color w:val="auto"/>
          <w:sz w:val="20"/>
          <w:szCs w:val="20"/>
          <w:lang w:val="hu-HU"/>
        </w:rPr>
        <w:t>weboldalról letölthető.</w:t>
      </w:r>
    </w:p>
    <w:p w14:paraId="44F32106" w14:textId="77777777" w:rsidR="0085232F" w:rsidRPr="0085232F" w:rsidRDefault="0085232F" w:rsidP="0085232F">
      <w:pPr>
        <w:jc w:val="both"/>
        <w:rPr>
          <w:rFonts w:ascii="Calibri" w:hAnsi="Calibri"/>
          <w:color w:val="auto"/>
          <w:sz w:val="22"/>
          <w:lang w:val="hu-HU"/>
        </w:rPr>
      </w:pPr>
    </w:p>
    <w:p w14:paraId="2FEC0A0E" w14:textId="7BD36FCC"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jelen nyilatkozat aláírásával </w:t>
      </w:r>
      <w:r w:rsidRPr="00CC1CED">
        <w:rPr>
          <w:rFonts w:ascii="Calibri" w:eastAsia="Calibri" w:hAnsi="Calibri" w:cs="Times New Roman"/>
          <w:b/>
          <w:color w:val="auto"/>
          <w:sz w:val="20"/>
          <w:szCs w:val="20"/>
          <w:lang w:val="hu-HU"/>
        </w:rPr>
        <w:t xml:space="preserve">feltétlen és visszavonhatatlan hozzájárulásomat adom </w:t>
      </w:r>
      <w:r w:rsidRPr="00CC1CED">
        <w:rPr>
          <w:rFonts w:ascii="Calibri" w:eastAsia="Calibri" w:hAnsi="Calibri" w:cs="Times New Roman"/>
          <w:color w:val="auto"/>
          <w:sz w:val="20"/>
          <w:szCs w:val="20"/>
          <w:lang w:val="hu-HU"/>
        </w:rPr>
        <w:t>ahhoz, hogy a Semmelweis Egyetem a munka törvénykönyvéről szóló 2012. évi I. törvény 161. § (2) bekezdésének a) pontjával összhangban a nettó havi munkabéremből levonja az AYCM SportPass kedvezményes rendelkezésre állási díját jelen nyilatkozatban megjelölt hónaptól kezdve 202</w:t>
      </w:r>
      <w:r w:rsidR="005A0A45">
        <w:rPr>
          <w:rFonts w:ascii="Calibri" w:eastAsia="Calibri" w:hAnsi="Calibri" w:cs="Times New Roman"/>
          <w:color w:val="auto"/>
          <w:sz w:val="20"/>
          <w:szCs w:val="20"/>
          <w:lang w:val="hu-HU"/>
        </w:rPr>
        <w:t>4</w:t>
      </w:r>
      <w:r w:rsidRPr="00CC1CED">
        <w:rPr>
          <w:rFonts w:ascii="Calibri" w:eastAsia="Calibri" w:hAnsi="Calibri" w:cs="Times New Roman"/>
          <w:color w:val="auto"/>
          <w:sz w:val="20"/>
          <w:szCs w:val="20"/>
          <w:lang w:val="hu-HU"/>
        </w:rPr>
        <w:t xml:space="preserve">. december 31-ig. </w:t>
      </w:r>
      <w:r w:rsidRPr="005A0A45">
        <w:rPr>
          <w:rFonts w:ascii="Calibri" w:eastAsia="Calibri" w:hAnsi="Calibri" w:cs="Times New Roman"/>
          <w:b/>
          <w:bCs/>
          <w:color w:val="auto"/>
          <w:sz w:val="20"/>
          <w:szCs w:val="20"/>
          <w:lang w:val="hu-HU"/>
        </w:rPr>
        <w:t>Tudomásul veszem, hogy törthavi regisztráció esetén is a teljes hónapra vonatkozó csomag összege kerül levonásra.</w:t>
      </w:r>
    </w:p>
    <w:p w14:paraId="0D4A7D1A"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feltétlen és visszavonhatatlan hozzájárulásomat adom</w:t>
      </w:r>
      <w:r w:rsidRPr="00CC1CED">
        <w:rPr>
          <w:rFonts w:ascii="Calibri" w:eastAsia="Calibri" w:hAnsi="Calibri" w:cs="Times New Roman"/>
          <w:color w:val="auto"/>
          <w:sz w:val="20"/>
          <w:szCs w:val="20"/>
          <w:lang w:val="hu-HU"/>
        </w:rPr>
        <w:t xml:space="preserve"> ahhoz, hogy a Semmelweis Egyetem a nettó munkabéremből levonja az AYCM SportPass egyszeri regisztrációs díját, azaz 3000 Ft-ot.</w:t>
      </w:r>
    </w:p>
    <w:p w14:paraId="7DAE02E4" w14:textId="57DE543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lastRenderedPageBreak/>
        <w:t>Alulírott,</w:t>
      </w:r>
      <w:r w:rsidR="0085232F">
        <w:rPr>
          <w:rFonts w:ascii="Calibri" w:eastAsia="Calibri" w:hAnsi="Calibri" w:cs="Times New Roman"/>
          <w:color w:val="auto"/>
          <w:sz w:val="20"/>
          <w:szCs w:val="20"/>
          <w:lang w:val="hu-HU"/>
        </w:rPr>
        <w:t xml:space="preserve"> </w:t>
      </w:r>
      <w:r w:rsidRPr="00CC1CED">
        <w:rPr>
          <w:rFonts w:ascii="Calibri" w:eastAsia="Calibri" w:hAnsi="Calibri" w:cs="Times New Roman"/>
          <w:b/>
          <w:color w:val="auto"/>
          <w:sz w:val="20"/>
          <w:szCs w:val="20"/>
          <w:lang w:val="hu-HU"/>
        </w:rPr>
        <w:t xml:space="preserve">tudomásul veszem és jelen nyilatkozat aláírásával feltétlen és visszavonhatatlan hozzájárulásomat adom </w:t>
      </w:r>
      <w:r w:rsidRPr="00CC1CED">
        <w:rPr>
          <w:rFonts w:ascii="Calibri" w:eastAsia="Calibri" w:hAnsi="Calibri" w:cs="Times New Roman"/>
          <w:color w:val="auto"/>
          <w:sz w:val="20"/>
          <w:szCs w:val="20"/>
          <w:lang w:val="hu-HU"/>
        </w:rPr>
        <w:t>ahhoz, hogy ha az adott hónapra vonatkozóan a Semmelweis Egyetem nem tudja levonni a munkabéremből az AYCM SportPass rendelkezésre állási díját, a Semmelweis Egyetem által az egyetemi email címemre és személyes egyetemi elektronikus tárhelyemre (e-tárhelyre) küldött felszólítást követő 5 napon belül az adott összeget átutalással (a Semmelweis Egyetem OTP 11784009-22236665 számlaszámára, „AYCM SportPass díja” szöveg és a nevem feltüntetésével) vagy postai befizetéssel köteles vagyok teljesíteni. A határidőben történt befizetés elmaradása esetén a Semmelweis Egyetem az AYCM SportPass rendelkezésre állási díjat a következő hónap munkabéréből automatikusan levonja az adott havi AYCM SportPass rendelkezésre állási díjjal együtt. Tudomásul veszem, hogy amennyiben fizetési kötelezettségemnek a fenti határidőben nem teszek eleget, a Semmelweis Egyetem a fennálló követelését egyéb jogi úton (fizetési meghagyással) érvényesíti, melynek további költségei szintén engem fognak terhelni.</w:t>
      </w:r>
      <w:r w:rsidRPr="00CC1CED">
        <w:rPr>
          <w:rFonts w:ascii="Calibri" w:eastAsia="Calibri" w:hAnsi="Calibri" w:cs="Times New Roman"/>
          <w:color w:val="auto"/>
          <w:sz w:val="20"/>
          <w:szCs w:val="20"/>
          <w:vertAlign w:val="superscript"/>
          <w:lang w:val="hu-HU"/>
        </w:rPr>
        <w:footnoteReference w:id="1"/>
      </w:r>
    </w:p>
    <w:p w14:paraId="17B1EABA"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Ennek kapcsán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hogy a Semmelweis Egyetem a fizetési felszólítást a személyes egyetemi elektronikus tárhelyemre (e-tárhely) történő feltöltéssel közli.</w:t>
      </w:r>
    </w:p>
    <w:p w14:paraId="1F86ABD4" w14:textId="62AB03C0"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xml:space="preserve">, hogy a Semmelweis Egyetem az AYCM programba regisztrált első 600 munkatársa részére havi </w:t>
      </w:r>
      <w:r w:rsidR="0085232F">
        <w:rPr>
          <w:rFonts w:ascii="Calibri" w:eastAsia="Calibri" w:hAnsi="Calibri" w:cs="Times New Roman"/>
          <w:color w:val="auto"/>
          <w:sz w:val="20"/>
          <w:szCs w:val="20"/>
          <w:lang w:val="hu-HU"/>
        </w:rPr>
        <w:t>3</w:t>
      </w:r>
      <w:r w:rsidRPr="00CC1CED">
        <w:rPr>
          <w:rFonts w:ascii="Calibri" w:eastAsia="Calibri" w:hAnsi="Calibri" w:cs="Times New Roman"/>
          <w:color w:val="auto"/>
          <w:sz w:val="20"/>
          <w:szCs w:val="20"/>
          <w:lang w:val="hu-HU"/>
        </w:rPr>
        <w:t>.000 Ft támogatást biztosít azt követően, hogy a munkáltató az adott havi AYCM SportPass rendelkezésre állási díjat a munkabéremből levonta vagy ennek sikertelensége esetén azt a felszólítást követő 5 napon belül átutalással vagy postai befizetéssel kiegyenlítettem.</w:t>
      </w:r>
    </w:p>
    <w:p w14:paraId="0C7A97B8"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noProof/>
          <w:color w:val="auto"/>
          <w:sz w:val="20"/>
          <w:szCs w:val="20"/>
          <w:lang w:val="hu-HU" w:eastAsia="hu-HU"/>
        </w:rPr>
        <w:t xml:space="preserve">Alulírott </w:t>
      </w:r>
      <w:r w:rsidRPr="00CC1CED">
        <w:rPr>
          <w:rFonts w:ascii="Calibri" w:eastAsia="Calibri" w:hAnsi="Calibri" w:cs="Times New Roman"/>
          <w:b/>
          <w:noProof/>
          <w:color w:val="auto"/>
          <w:sz w:val="20"/>
          <w:szCs w:val="20"/>
          <w:lang w:val="hu-HU" w:eastAsia="hu-HU"/>
        </w:rPr>
        <w:t>tudomásul veszem</w:t>
      </w:r>
      <w:r w:rsidRPr="00CC1CED">
        <w:rPr>
          <w:rFonts w:ascii="Calibri" w:eastAsia="Calibri" w:hAnsi="Calibri" w:cs="Times New Roman"/>
          <w:noProof/>
          <w:color w:val="auto"/>
          <w:sz w:val="20"/>
          <w:szCs w:val="20"/>
          <w:lang w:val="hu-HU" w:eastAsia="hu-HU"/>
        </w:rPr>
        <w:t xml:space="preserve">, hogy lehetőségem van a szerződéskötéskor választott csomagot év közben nagyobb csomagra váltani, ez az ún. Upgrade. Az Upgrade adminisztrációs díja csomagváltásonként 3.000 Ft, amely engem terhel. Jelen nyilatkozat aláírásával feltétlen és visszavonhatatlan hozzájárulásomat adom ahhoz, hogy ha a Semmelweis Egyetem nem tudja levonni a munkabéremből az Upgrade adminisztáricós díját, a Semmelweis Egyetem által az egyetemi email címemre és személyes egyetemi elektronikus tárhelyemre (e-tárhelyre) küldött felszólítást követő 5 napon belül az adott összeget átutalással (a Semmelweis Egyetem </w:t>
      </w:r>
      <w:r w:rsidRPr="00CC1CED">
        <w:rPr>
          <w:rFonts w:ascii="Calibri" w:eastAsia="Calibri" w:hAnsi="Calibri" w:cs="Times New Roman"/>
          <w:color w:val="auto"/>
          <w:sz w:val="20"/>
          <w:szCs w:val="20"/>
          <w:lang w:val="hu-HU"/>
        </w:rPr>
        <w:t xml:space="preserve">OTP 11784009-22236665 </w:t>
      </w:r>
      <w:r w:rsidRPr="00CC1CED">
        <w:rPr>
          <w:rFonts w:ascii="Calibri" w:eastAsia="Calibri" w:hAnsi="Calibri" w:cs="Times New Roman"/>
          <w:noProof/>
          <w:color w:val="auto"/>
          <w:sz w:val="20"/>
          <w:szCs w:val="20"/>
          <w:lang w:val="hu-HU" w:eastAsia="hu-HU"/>
        </w:rPr>
        <w:t>számlaszámára, „Upgrade adminisztrációs díja” szöveg és a nevem feltüntetésével) vagy postai befizetéssel köteles vagyok teljesíteni. A határidőben történt befizetés elmaradása esetén a Semmelweis Egyetem az Upgrade adminisztrációs díját a következő hónap munkabéréből automatikusan levonja az adott havi AYCM SportPass rendelkezésre állási díjjal együtt. Tudomásul veszem, hogy amennyiben fizetési kötelezettségemnek a fenti határidőben nem teszek eleget, a Semmelweis Egyetem a fennálló követelését egyéb jogi úton (fizetési meghagyással) érvényesíti, melynek további költségei szintén engem fognak terhelni.</w:t>
      </w:r>
    </w:p>
    <w:p w14:paraId="561B2E0E" w14:textId="77777777" w:rsidR="00CC1CED" w:rsidRPr="00CC1CED" w:rsidRDefault="00CC1CED" w:rsidP="00CC1CED">
      <w:pPr>
        <w:spacing w:after="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nyilatkozom</w:t>
      </w:r>
      <w:r w:rsidRPr="00CC1CED">
        <w:rPr>
          <w:rFonts w:ascii="Calibri" w:eastAsia="Calibri" w:hAnsi="Calibri" w:cs="Times New Roman"/>
          <w:color w:val="auto"/>
          <w:sz w:val="20"/>
          <w:szCs w:val="20"/>
          <w:lang w:val="hu-HU"/>
        </w:rPr>
        <w:t xml:space="preserve"> arról, hogy a mindenkor érvényben lévő Felhasználási Szabályzatban (https://allyoucanmove.hu/content_files/AYCM_SportPass_Felhasznalasi_Szabalyzat.pdf) meghatározott kizáró okok alatt nem állok, így különösen:</w:t>
      </w:r>
    </w:p>
    <w:p w14:paraId="6BC2C279"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igazolt versenyzője valamely sportklubnak/szövetségnek (ide nem értve jelen szerződés alanyának sportklubjában való tagságot), </w:t>
      </w:r>
    </w:p>
    <w:p w14:paraId="29AB91AC"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nem vagyok hivatásos-, profi- vagy amatőr versenysportoló (ideértve egy adott sportlétesítmény által meghirdetett, a létesítmény saját keretei között megrendezésre kerülő versenyen való részvételt),</w:t>
      </w:r>
    </w:p>
    <w:p w14:paraId="360034BF"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nem vagyok bármilyen sportban versenyző,</w:t>
      </w:r>
    </w:p>
    <w:p w14:paraId="40F4653E"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sportoktató, </w:t>
      </w:r>
    </w:p>
    <w:p w14:paraId="7ADCDDE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edző vagy tréner, </w:t>
      </w:r>
    </w:p>
    <w:p w14:paraId="0639D3B8"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edzői, sportolói képzésben résztvevő, </w:t>
      </w:r>
    </w:p>
    <w:p w14:paraId="737BE36D"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tanuló, </w:t>
      </w:r>
    </w:p>
    <w:p w14:paraId="72D0C58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nyugdíjas, továbbá </w:t>
      </w:r>
    </w:p>
    <w:p w14:paraId="4E36D2D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hivatásom betöltéséhez nem elengedhetetlenül szükséges a jó fizikai és esztétikai állapot (különösen, ha rendvédelmi szervnél vagy biztonsági szolgálatnál dolgozik, vagy modell),</w:t>
      </w:r>
    </w:p>
    <w:p w14:paraId="28435341" w14:textId="77777777" w:rsidR="00CC1CED" w:rsidRPr="00CC1CED" w:rsidRDefault="00CC1CED" w:rsidP="00CC1CED">
      <w:pPr>
        <w:spacing w:after="16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hivatásomnál, munkakörömnél vagy tulajdonosi részesedésemnél fogva, illetve hozzátartozói viszonyra tekintettel a sportlétesítménybe való belépésre, illetve egy adott sportlétesítmény szolgáltatásainak </w:t>
      </w:r>
      <w:r w:rsidRPr="00CC1CED">
        <w:rPr>
          <w:rFonts w:ascii="Calibri" w:eastAsia="Calibri" w:hAnsi="Calibri" w:cs="Times New Roman"/>
          <w:color w:val="auto"/>
          <w:sz w:val="20"/>
          <w:szCs w:val="20"/>
          <w:lang w:val="hu-HU"/>
        </w:rPr>
        <w:lastRenderedPageBreak/>
        <w:t xml:space="preserve">igénybevételére egyébként jogosult nem vagyok (pl.: tulajdonos, recepciós, illetve a sportlétesítményben egyéb alkalmazott, vagy ezek közeli hozzátartozója), </w:t>
      </w:r>
    </w:p>
    <w:p w14:paraId="39DDB397" w14:textId="112CC6D1" w:rsidR="00CC1CED" w:rsidRPr="00CC1CED" w:rsidRDefault="00CC1CED" w:rsidP="00CC1CED">
      <w:pPr>
        <w:spacing w:after="16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és vállalom, hogy fenti feltételeknek 202</w:t>
      </w:r>
      <w:r w:rsidR="005A0A45">
        <w:rPr>
          <w:rFonts w:ascii="Calibri" w:eastAsia="Calibri" w:hAnsi="Calibri" w:cs="Times New Roman"/>
          <w:color w:val="auto"/>
          <w:sz w:val="20"/>
          <w:szCs w:val="20"/>
          <w:lang w:val="hu-HU"/>
        </w:rPr>
        <w:t>4</w:t>
      </w:r>
      <w:r w:rsidRPr="00CC1CED">
        <w:rPr>
          <w:rFonts w:ascii="Calibri" w:eastAsia="Calibri" w:hAnsi="Calibri" w:cs="Times New Roman"/>
          <w:color w:val="auto"/>
          <w:sz w:val="20"/>
          <w:szCs w:val="20"/>
          <w:lang w:val="hu-HU"/>
        </w:rPr>
        <w:t>.12.31-ig folyamatosan megfelelek.</w:t>
      </w:r>
    </w:p>
    <w:p w14:paraId="093F6C92"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nyilatkozom</w:t>
      </w:r>
      <w:r w:rsidRPr="00CC1CED">
        <w:rPr>
          <w:rFonts w:ascii="Calibri" w:eastAsia="Calibri" w:hAnsi="Calibri" w:cs="Times New Roman"/>
          <w:color w:val="auto"/>
          <w:sz w:val="20"/>
          <w:szCs w:val="20"/>
          <w:lang w:val="hu-HU"/>
        </w:rPr>
        <w:t xml:space="preserve"> arról, hogy megismertem az AYCM SportPass Felhasználási Szabályzatát (</w:t>
      </w:r>
      <w:hyperlink r:id="rId8" w:history="1">
        <w:r w:rsidRPr="00CC1CED">
          <w:rPr>
            <w:rFonts w:ascii="Calibri" w:eastAsia="Calibri" w:hAnsi="Calibri" w:cs="Times New Roman"/>
            <w:color w:val="0000FF"/>
            <w:sz w:val="20"/>
            <w:szCs w:val="20"/>
            <w:u w:val="single"/>
            <w:lang w:val="hu-HU"/>
          </w:rPr>
          <w:t>https://allyoucanmove.hu/content_files/AYCM_SportPass_Felhasznalasi_Szabalyzat.pdf</w:t>
        </w:r>
      </w:hyperlink>
      <w:r w:rsidRPr="00CC1CED">
        <w:rPr>
          <w:rFonts w:ascii="Calibri" w:eastAsia="Calibri" w:hAnsi="Calibri" w:cs="Times New Roman"/>
          <w:color w:val="auto"/>
          <w:sz w:val="20"/>
          <w:szCs w:val="20"/>
          <w:lang w:val="hu-HU"/>
        </w:rPr>
        <w:t>).</w:t>
      </w:r>
    </w:p>
    <w:p w14:paraId="6134BFCE"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xml:space="preserve"> hogy az AYCM SportPass hűségidő előtti inaktiválására a következő igazolt esetekben van lehetőség: várandósság; tartós - 3 hónapon túli - külföldi távollét, tartós - 3 hónapon túli - betegség. </w:t>
      </w:r>
      <w:r w:rsidRPr="00CC1CED">
        <w:rPr>
          <w:rFonts w:ascii="Calibri" w:eastAsia="Calibri" w:hAnsi="Calibri" w:cs="Times New Roman"/>
          <w:b/>
          <w:color w:val="auto"/>
          <w:sz w:val="20"/>
          <w:szCs w:val="20"/>
          <w:lang w:val="hu-HU"/>
        </w:rPr>
        <w:t>Vállalom</w:t>
      </w:r>
      <w:r w:rsidRPr="00CC1CED">
        <w:rPr>
          <w:rFonts w:ascii="Calibri" w:eastAsia="Calibri" w:hAnsi="Calibri" w:cs="Times New Roman"/>
          <w:color w:val="auto"/>
          <w:sz w:val="20"/>
          <w:szCs w:val="20"/>
          <w:lang w:val="hu-HU"/>
        </w:rPr>
        <w:t xml:space="preserve">, hogy az erről szóló igazolást az egyetemi kapcsolattartónak átadom, és </w:t>
      </w:r>
      <w:r w:rsidRPr="00CC1CED">
        <w:rPr>
          <w:rFonts w:ascii="Calibri" w:eastAsia="Calibri" w:hAnsi="Calibri" w:cs="Times New Roman"/>
          <w:b/>
          <w:color w:val="auto"/>
          <w:sz w:val="20"/>
          <w:szCs w:val="20"/>
          <w:lang w:val="hu-HU"/>
        </w:rPr>
        <w:t>hozzájárulok</w:t>
      </w:r>
      <w:r w:rsidRPr="00CC1CED">
        <w:rPr>
          <w:rFonts w:ascii="Calibri" w:eastAsia="Calibri" w:hAnsi="Calibri" w:cs="Times New Roman"/>
          <w:color w:val="auto"/>
          <w:sz w:val="20"/>
          <w:szCs w:val="20"/>
          <w:lang w:val="hu-HU"/>
        </w:rPr>
        <w:t xml:space="preserve">, hogy ezek tényéről a Semmelweis Egyetem tájékoztassa a KLUB Rekreáció Sport-, és Rendezvényszervező Korlátolt Felelősségű Társaságot mint az AYCM SportPass kibocsátóját.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hogy ha a munkajogviszonyom vagy az egészségügyi szolgálati jogviszonyom</w:t>
      </w:r>
      <w:r w:rsidRPr="00CC1CED">
        <w:rPr>
          <w:rFonts w:ascii="Times New Roman" w:eastAsia="Times New Roman" w:hAnsi="Times New Roman" w:cs="Times New Roman"/>
          <w:color w:val="auto"/>
          <w:sz w:val="20"/>
          <w:szCs w:val="20"/>
          <w:lang w:val="hu-HU" w:eastAsia="hu-HU"/>
        </w:rPr>
        <w:t xml:space="preserve"> </w:t>
      </w:r>
      <w:r w:rsidRPr="00CC1CED">
        <w:rPr>
          <w:rFonts w:ascii="Calibri" w:eastAsia="Calibri" w:hAnsi="Calibri" w:cs="Times New Roman"/>
          <w:color w:val="auto"/>
          <w:sz w:val="20"/>
          <w:szCs w:val="20"/>
          <w:lang w:val="hu-HU"/>
        </w:rPr>
        <w:t>a szerződés fennállása alatt megszűnik, és szeretném az AYCM SportPass-t továbbra is használni, úgy ezt a tényt köteles vagyok a KLUB Rekreáció Sport-, és Rendezvényszervező Korlátolt Felelősségű Társaság mint az AYCM SportPass kibocsátója felé haladéktalanul jelezni, s annak díját a továbbiakban saját magam rendezni az aycm.hu oldalon publikus tarifák közül választva. Amennyiben a továbbiakban nem szeretném használni az AYCM SportPass-t, úgy kilépésemmel egyidejűleg, de legkésőbb a megkezdett tárgyhó utolsó napjáig köteles vagyok a KLUB Rekreáció Sport-, és Rendezvényszervező Korlátolt Felelősségű Társaságnak mint az AYCM SportPass kibocsátójának a munkajogviszony vagy az egészségügyi szolgálati jogviszony megszűnésének tényét hitelt érdemlő módon igazolni,csak ebben az esetben mentesülök a továbbiakban az AYCM SportPass rendelkezésre állási díjának megfizetése alól.</w:t>
      </w:r>
    </w:p>
    <w:p w14:paraId="3FAF2677"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Igénylő/nyilatkozó neve:</w:t>
      </w:r>
    </w:p>
    <w:p w14:paraId="3D637AE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Anyja neve:</w:t>
      </w:r>
    </w:p>
    <w:p w14:paraId="2C6E90F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Születési hely, idő:</w:t>
      </w:r>
    </w:p>
    <w:p w14:paraId="28BC0B2E"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Szem. ig. száma:</w:t>
      </w:r>
    </w:p>
    <w:p w14:paraId="5105A712"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Egyetemi e-mail címe:</w:t>
      </w:r>
    </w:p>
    <w:p w14:paraId="60E742B1"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Szervezeti egysége:</w:t>
      </w:r>
    </w:p>
    <w:p w14:paraId="22F66262"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Dátum:</w:t>
      </w:r>
      <w:r w:rsidRPr="00CC1CED">
        <w:rPr>
          <w:rFonts w:ascii="Calibri" w:eastAsia="Calibri" w:hAnsi="Calibri" w:cs="Times New Roman"/>
          <w:b/>
          <w:color w:val="auto"/>
          <w:sz w:val="20"/>
          <w:szCs w:val="20"/>
          <w:lang w:val="hu-HU"/>
        </w:rPr>
        <w:tab/>
      </w:r>
    </w:p>
    <w:p w14:paraId="61291A8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p>
    <w:tbl>
      <w:tblPr>
        <w:tblW w:w="0" w:type="auto"/>
        <w:tblInd w:w="2694"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86"/>
      </w:tblGrid>
      <w:tr w:rsidR="00CC1CED" w:rsidRPr="00CC1CED" w14:paraId="61DF949B" w14:textId="77777777" w:rsidTr="009414A1">
        <w:tc>
          <w:tcPr>
            <w:tcW w:w="3686" w:type="dxa"/>
            <w:shd w:val="clear" w:color="auto" w:fill="auto"/>
          </w:tcPr>
          <w:p w14:paraId="00EB671E" w14:textId="77777777" w:rsidR="00CC1CED" w:rsidRPr="00CC1CED" w:rsidRDefault="00CC1CED" w:rsidP="00CC1CED">
            <w:pPr>
              <w:spacing w:after="0" w:line="259" w:lineRule="auto"/>
              <w:jc w:val="center"/>
              <w:rPr>
                <w:rFonts w:ascii="Calibri" w:eastAsia="Calibri" w:hAnsi="Calibri" w:cs="Times New Roman"/>
                <w:b/>
                <w:color w:val="auto"/>
                <w:sz w:val="20"/>
                <w:szCs w:val="20"/>
                <w:lang w:val="hu-HU"/>
              </w:rPr>
            </w:pPr>
          </w:p>
        </w:tc>
      </w:tr>
    </w:tbl>
    <w:p w14:paraId="5954ECAE" w14:textId="77777777" w:rsidR="00CC1CED" w:rsidRPr="00CC1CED" w:rsidRDefault="00CC1CED" w:rsidP="00CC1CED">
      <w:pPr>
        <w:spacing w:after="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p w14:paraId="2A08A382"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p>
    <w:p w14:paraId="287572F7"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Előttünk mint tanúk előtt:</w:t>
      </w:r>
    </w:p>
    <w:tbl>
      <w:tblPr>
        <w:tblW w:w="0" w:type="auto"/>
        <w:tblLook w:val="04A0" w:firstRow="1" w:lastRow="0" w:firstColumn="1" w:lastColumn="0" w:noHBand="0" w:noVBand="1"/>
      </w:tblPr>
      <w:tblGrid>
        <w:gridCol w:w="4533"/>
        <w:gridCol w:w="4533"/>
      </w:tblGrid>
      <w:tr w:rsidR="00CC1CED" w:rsidRPr="00CC1CED" w14:paraId="630C4C01" w14:textId="77777777" w:rsidTr="009414A1">
        <w:tc>
          <w:tcPr>
            <w:tcW w:w="4606" w:type="dxa"/>
            <w:shd w:val="clear" w:color="auto" w:fill="auto"/>
          </w:tcPr>
          <w:p w14:paraId="3CC8452C"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Tanú:</w:t>
            </w:r>
          </w:p>
        </w:tc>
        <w:tc>
          <w:tcPr>
            <w:tcW w:w="4606" w:type="dxa"/>
            <w:shd w:val="clear" w:color="auto" w:fill="auto"/>
          </w:tcPr>
          <w:p w14:paraId="6A1281D9"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Tanú:</w:t>
            </w:r>
          </w:p>
        </w:tc>
      </w:tr>
      <w:tr w:rsidR="00CC1CED" w:rsidRPr="00CC1CED" w14:paraId="61C91229" w14:textId="77777777" w:rsidTr="009414A1">
        <w:tc>
          <w:tcPr>
            <w:tcW w:w="4606" w:type="dxa"/>
            <w:shd w:val="clear" w:color="auto" w:fill="auto"/>
          </w:tcPr>
          <w:p w14:paraId="69CCAAF6"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Név:</w:t>
            </w:r>
          </w:p>
        </w:tc>
        <w:tc>
          <w:tcPr>
            <w:tcW w:w="4606" w:type="dxa"/>
            <w:shd w:val="clear" w:color="auto" w:fill="auto"/>
          </w:tcPr>
          <w:p w14:paraId="6BC78F1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Név:</w:t>
            </w:r>
          </w:p>
        </w:tc>
      </w:tr>
      <w:tr w:rsidR="00CC1CED" w:rsidRPr="00CC1CED" w14:paraId="051511A6" w14:textId="77777777" w:rsidTr="009414A1">
        <w:tc>
          <w:tcPr>
            <w:tcW w:w="4606" w:type="dxa"/>
            <w:shd w:val="clear" w:color="auto" w:fill="auto"/>
          </w:tcPr>
          <w:p w14:paraId="79CAA0B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Lakcím:</w:t>
            </w:r>
          </w:p>
        </w:tc>
        <w:tc>
          <w:tcPr>
            <w:tcW w:w="4606" w:type="dxa"/>
            <w:shd w:val="clear" w:color="auto" w:fill="auto"/>
          </w:tcPr>
          <w:p w14:paraId="6D843C9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Lakcím:</w:t>
            </w:r>
          </w:p>
        </w:tc>
      </w:tr>
      <w:tr w:rsidR="00CC1CED" w:rsidRPr="00CC1CED" w14:paraId="7AC14768" w14:textId="77777777" w:rsidTr="009414A1">
        <w:tc>
          <w:tcPr>
            <w:tcW w:w="4606" w:type="dxa"/>
            <w:shd w:val="clear" w:color="auto" w:fill="auto"/>
          </w:tcPr>
          <w:p w14:paraId="1452C7FA"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tc>
        <w:tc>
          <w:tcPr>
            <w:tcW w:w="4606" w:type="dxa"/>
            <w:shd w:val="clear" w:color="auto" w:fill="auto"/>
          </w:tcPr>
          <w:p w14:paraId="46CE7DEA"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tc>
      </w:tr>
    </w:tbl>
    <w:p w14:paraId="63DD52F8" w14:textId="77777777" w:rsidR="00CC1CED" w:rsidRPr="00CC1CED" w:rsidRDefault="00CC1CED" w:rsidP="00CC1CED">
      <w:pPr>
        <w:spacing w:after="160" w:line="259" w:lineRule="auto"/>
        <w:ind w:firstLine="709"/>
        <w:jc w:val="both"/>
        <w:rPr>
          <w:rFonts w:ascii="Calibri" w:eastAsia="Calibri" w:hAnsi="Calibri" w:cs="Times New Roman"/>
          <w:b/>
          <w:color w:val="auto"/>
          <w:sz w:val="22"/>
          <w:lang w:val="hu-HU"/>
        </w:rPr>
      </w:pPr>
    </w:p>
    <w:p w14:paraId="2AA5A373" w14:textId="54635A4E" w:rsidR="004D37CE" w:rsidRPr="00CC1CED" w:rsidRDefault="004D37CE" w:rsidP="00CC1CED"/>
    <w:sectPr w:rsidR="004D37CE" w:rsidRPr="00CC1CED" w:rsidSect="003217CF">
      <w:footerReference w:type="default" r:id="rId9"/>
      <w:headerReference w:type="first" r:id="rId10"/>
      <w:footerReference w:type="first" r:id="rId11"/>
      <w:pgSz w:w="11900" w:h="16840"/>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E532" w14:textId="77777777" w:rsidR="003217CF" w:rsidRDefault="003217CF" w:rsidP="00C833F0">
      <w:pPr>
        <w:spacing w:after="0"/>
      </w:pPr>
      <w:r>
        <w:separator/>
      </w:r>
    </w:p>
  </w:endnote>
  <w:endnote w:type="continuationSeparator" w:id="0">
    <w:p w14:paraId="3CC9C13B" w14:textId="77777777" w:rsidR="003217CF" w:rsidRDefault="003217CF" w:rsidP="00C8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8BF4" w14:textId="13998EFB" w:rsidR="004418A3" w:rsidRDefault="004418A3" w:rsidP="004418A3">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1311" behindDoc="0" locked="0" layoutInCell="1" allowOverlap="1" wp14:anchorId="2974CBF4" wp14:editId="09CE041C">
              <wp:simplePos x="0" y="0"/>
              <wp:positionH relativeFrom="column">
                <wp:posOffset>-635</wp:posOffset>
              </wp:positionH>
              <wp:positionV relativeFrom="paragraph">
                <wp:posOffset>21590</wp:posOffset>
              </wp:positionV>
              <wp:extent cx="5770880" cy="0"/>
              <wp:effectExtent l="0" t="0" r="20320" b="19050"/>
              <wp:wrapNone/>
              <wp:docPr id="3" name="Egyenes összekötő 3"/>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63954F" id="Egyenes összekötő 3" o:spid="_x0000_s1026" style="position:absolute;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" strokecolor="#242f62" strokeweight="1.5pt">
              <v:stroke joinstyle="miter"/>
            </v:line>
          </w:pict>
        </mc:Fallback>
      </mc:AlternateContent>
    </w:r>
  </w:p>
  <w:p w14:paraId="6ADBD506" w14:textId="20861878"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Cím:</w:t>
    </w:r>
    <w:r>
      <w:rPr>
        <w:rFonts w:ascii="Trebuchet MS" w:hAnsi="Trebuchet MS"/>
        <w:color w:val="242F62"/>
        <w:sz w:val="16"/>
        <w:szCs w:val="16"/>
      </w:rPr>
      <w:t xml:space="preserve"> 1085 Budapest, Üllői út 26.</w:t>
    </w:r>
  </w:p>
  <w:p w14:paraId="0E88342B" w14:textId="02CB6AB1"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Postacím:</w:t>
    </w:r>
    <w:r>
      <w:rPr>
        <w:rFonts w:ascii="Trebuchet MS" w:hAnsi="Trebuchet MS"/>
        <w:color w:val="242F62"/>
        <w:sz w:val="16"/>
        <w:szCs w:val="16"/>
      </w:rPr>
      <w:t xml:space="preserve"> 1085 Budapest, Üllői út 26.; 1428 Budapest, Pf. 2.</w:t>
    </w:r>
  </w:p>
  <w:p w14:paraId="0A1D29AC" w14:textId="77777777"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(+36-1) 459-1500</w:t>
    </w:r>
  </w:p>
  <w:p w14:paraId="7A018F7C" w14:textId="3262FE3D" w:rsidR="004418A3" w:rsidRPr="004418A3" w:rsidRDefault="004418A3">
    <w:pPr>
      <w:pStyle w:val="llb"/>
      <w:rPr>
        <w:rFonts w:ascii="Trebuchet MS" w:hAnsi="Trebuchet MS"/>
        <w:b/>
        <w:color w:val="242F62"/>
        <w:sz w:val="16"/>
        <w:szCs w:val="16"/>
      </w:rPr>
    </w:pPr>
    <w:r>
      <w:rPr>
        <w:rFonts w:ascii="Trebuchet MS" w:hAnsi="Trebuchet MS"/>
        <w:b/>
        <w:color w:val="242F62"/>
        <w:sz w:val="16"/>
        <w:szCs w:val="16"/>
      </w:rPr>
      <w:t>semmelweis.hu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1213" w14:textId="77777777" w:rsidR="001C4A72" w:rsidRDefault="001C4A72" w:rsidP="001C4A72">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8479" behindDoc="0" locked="0" layoutInCell="1" allowOverlap="1" wp14:anchorId="5146BA47" wp14:editId="21650D50">
              <wp:simplePos x="0" y="0"/>
              <wp:positionH relativeFrom="column">
                <wp:posOffset>-635</wp:posOffset>
              </wp:positionH>
              <wp:positionV relativeFrom="paragraph">
                <wp:posOffset>21590</wp:posOffset>
              </wp:positionV>
              <wp:extent cx="5770880" cy="0"/>
              <wp:effectExtent l="0" t="0" r="20320" b="19050"/>
              <wp:wrapNone/>
              <wp:docPr id="12" name="Egyenes összekötő 12"/>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A115E4" id="Egyenes összekötő 12"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" strokecolor="#242f62" strokeweight="1.5pt">
              <v:stroke joinstyle="miter"/>
            </v:line>
          </w:pict>
        </mc:Fallback>
      </mc:AlternateContent>
    </w:r>
    <w:r>
      <w:rPr>
        <w:noProof/>
        <w:lang w:val="hu-HU" w:eastAsia="hu-HU"/>
      </w:rPr>
      <w:drawing>
        <wp:anchor distT="0" distB="0" distL="114300" distR="114300" simplePos="0" relativeHeight="251669503" behindDoc="0" locked="0" layoutInCell="1" allowOverlap="1" wp14:anchorId="3CBC6F88" wp14:editId="240F9A76">
          <wp:simplePos x="0" y="0"/>
          <wp:positionH relativeFrom="column">
            <wp:posOffset>4751705</wp:posOffset>
          </wp:positionH>
          <wp:positionV relativeFrom="paragraph">
            <wp:posOffset>42545</wp:posOffset>
          </wp:positionV>
          <wp:extent cx="1106805" cy="688340"/>
          <wp:effectExtent l="0" t="0" r="0" b="0"/>
          <wp:wrapNone/>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p>
  <w:p w14:paraId="435B145B"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Cím:</w:t>
    </w:r>
    <w:r>
      <w:rPr>
        <w:rFonts w:ascii="Trebuchet MS" w:hAnsi="Trebuchet MS"/>
        <w:color w:val="242F62"/>
        <w:sz w:val="16"/>
        <w:szCs w:val="16"/>
      </w:rPr>
      <w:t xml:space="preserve"> 1085 Budapest, Üllői út 26.</w:t>
    </w:r>
  </w:p>
  <w:p w14:paraId="1828BC68"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Postacím:</w:t>
    </w:r>
    <w:r>
      <w:rPr>
        <w:rFonts w:ascii="Trebuchet MS" w:hAnsi="Trebuchet MS"/>
        <w:color w:val="242F62"/>
        <w:sz w:val="16"/>
        <w:szCs w:val="16"/>
      </w:rPr>
      <w:t xml:space="preserve"> 1085 Budapest, Üllői út 26.; 1428 Budapest, Pf. 2.</w:t>
    </w:r>
  </w:p>
  <w:p w14:paraId="7556FE04"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(+36-1) 459-1500</w:t>
    </w:r>
  </w:p>
  <w:p w14:paraId="255BE401" w14:textId="77777777" w:rsidR="001C4A72" w:rsidRPr="004418A3" w:rsidRDefault="001C4A72" w:rsidP="001C4A72">
    <w:pPr>
      <w:pStyle w:val="llb"/>
      <w:rPr>
        <w:rFonts w:ascii="Trebuchet MS" w:hAnsi="Trebuchet MS"/>
        <w:b/>
        <w:color w:val="242F62"/>
        <w:sz w:val="16"/>
        <w:szCs w:val="16"/>
      </w:rPr>
    </w:pPr>
    <w:r>
      <w:rPr>
        <w:rFonts w:ascii="Trebuchet MS" w:hAnsi="Trebuchet MS"/>
        <w:b/>
        <w:color w:val="242F62"/>
        <w:sz w:val="16"/>
        <w:szCs w:val="16"/>
      </w:rPr>
      <w:t>semmelweis.hu</w:t>
    </w:r>
  </w:p>
  <w:p w14:paraId="10A47C95" w14:textId="77777777" w:rsidR="00B97DB5" w:rsidRDefault="00B97D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73DC" w14:textId="77777777" w:rsidR="003217CF" w:rsidRDefault="003217CF" w:rsidP="00C833F0">
      <w:pPr>
        <w:spacing w:after="0"/>
      </w:pPr>
      <w:r>
        <w:separator/>
      </w:r>
    </w:p>
  </w:footnote>
  <w:footnote w:type="continuationSeparator" w:id="0">
    <w:p w14:paraId="7167DAB6" w14:textId="77777777" w:rsidR="003217CF" w:rsidRDefault="003217CF" w:rsidP="00C833F0">
      <w:pPr>
        <w:spacing w:after="0"/>
      </w:pPr>
      <w:r>
        <w:continuationSeparator/>
      </w:r>
    </w:p>
  </w:footnote>
  <w:footnote w:id="1">
    <w:p w14:paraId="3CC4ED67" w14:textId="77777777" w:rsidR="00CC1CED" w:rsidRPr="00F44D7E" w:rsidRDefault="00CC1CED" w:rsidP="00CC1CED">
      <w:pPr>
        <w:pStyle w:val="Lbjegyzetszveg"/>
        <w:jc w:val="both"/>
        <w:rPr>
          <w:rFonts w:ascii="Calibri" w:hAnsi="Calibri"/>
          <w:sz w:val="16"/>
          <w:szCs w:val="16"/>
        </w:rPr>
      </w:pPr>
      <w:r>
        <w:rPr>
          <w:rStyle w:val="Lbjegyzet-hivatkozs"/>
        </w:rPr>
        <w:footnoteRef/>
      </w:r>
      <w:r>
        <w:t xml:space="preserve"> </w:t>
      </w:r>
      <w:r w:rsidRPr="00F44D7E">
        <w:rPr>
          <w:rFonts w:ascii="Calibri" w:hAnsi="Calibri"/>
          <w:sz w:val="16"/>
          <w:szCs w:val="16"/>
        </w:rPr>
        <w:t>Lásd a fizetési meghagyásos eljárásról szóló 2009. évi L. törvény rendelkezéseit, továbbá a fizetési meghagyásos eljárás perré alakulása esetén az illetékről szóló 1990 évi XCIII. törvény vonatkozó rendelkezéseit.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FD6A" w14:textId="672FFF8E" w:rsidR="00D46375" w:rsidRDefault="00182359">
    <w:pPr>
      <w:pStyle w:val="lfej"/>
    </w:pPr>
    <w:r w:rsidRPr="00407F40">
      <w:rPr>
        <w:noProof/>
        <w:lang w:val="hu-HU" w:eastAsia="hu-HU"/>
      </w:rPr>
      <mc:AlternateContent>
        <mc:Choice Requires="wps">
          <w:drawing>
            <wp:anchor distT="0" distB="0" distL="114300" distR="114300" simplePos="0" relativeHeight="251666431" behindDoc="0" locked="0" layoutInCell="1" allowOverlap="1" wp14:anchorId="451F4860" wp14:editId="1BEC8CD6">
              <wp:simplePos x="0" y="0"/>
              <wp:positionH relativeFrom="column">
                <wp:posOffset>1637665</wp:posOffset>
              </wp:positionH>
              <wp:positionV relativeFrom="page">
                <wp:posOffset>632460</wp:posOffset>
              </wp:positionV>
              <wp:extent cx="5005705" cy="1384300"/>
              <wp:effectExtent l="0" t="0" r="4445" b="6350"/>
              <wp:wrapThrough wrapText="bothSides">
                <wp:wrapPolygon edited="0">
                  <wp:start x="1397" y="0"/>
                  <wp:lineTo x="1397" y="21402"/>
                  <wp:lineTo x="21537" y="21402"/>
                  <wp:lineTo x="21537" y="0"/>
                  <wp:lineTo x="1397" y="0"/>
                </wp:wrapPolygon>
              </wp:wrapThrough>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1384300"/>
                      </a:xfrm>
                      <a:prstGeom prst="rect">
                        <a:avLst/>
                      </a:prstGeom>
                      <a:noFill/>
                      <a:ln w="9525">
                        <a:noFill/>
                        <a:miter lim="800000"/>
                        <a:headEnd/>
                        <a:tailEnd/>
                      </a:ln>
                    </wps:spPr>
                    <wps:txbx>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23120C86" w14:textId="2E723B03" w:rsidR="00B97DB5" w:rsidRPr="00AD7CDF" w:rsidRDefault="00B97DB5" w:rsidP="00B97DB5">
                          <w:pPr>
                            <w:rPr>
                              <w:b/>
                              <w:color w:val="242F62"/>
                            </w:rPr>
                          </w:pPr>
                        </w:p>
                      </w:txbxContent>
                    </wps:txbx>
                    <wps:bodyPr rot="0" vert="horz" wrap="square" lIns="36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1F4860" id="_x0000_t202" coordsize="21600,21600" o:spt="202" path="m,l,21600r21600,l21600,xe">
              <v:stroke joinstyle="miter"/>
              <v:path gradientshapeok="t" o:connecttype="rect"/>
            </v:shapetype>
            <v:shape id="Szövegdoboz 2" o:spid="_x0000_s1026" type="#_x0000_t202" style="position:absolute;margin-left:128.95pt;margin-top:49.8pt;width:394.15pt;height:109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" filled="f" stroked="f">
              <v:textbox inset="10mm,0,0,0">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23120C86" w14:textId="2E723B03" w:rsidR="00B97DB5" w:rsidRPr="00AD7CDF" w:rsidRDefault="00B97DB5" w:rsidP="00B97DB5">
                    <w:pPr>
                      <w:rPr>
                        <w:b/>
                        <w:color w:val="242F62"/>
                      </w:rPr>
                    </w:pPr>
                  </w:p>
                </w:txbxContent>
              </v:textbox>
              <w10:wrap type="through" anchory="page"/>
            </v:shape>
          </w:pict>
        </mc:Fallback>
      </mc:AlternateContent>
    </w:r>
    <w:r w:rsidR="00B97DB5">
      <w:rPr>
        <w:noProof/>
        <w:lang w:val="hu-HU" w:eastAsia="hu-HU"/>
      </w:rPr>
      <w:drawing>
        <wp:anchor distT="0" distB="0" distL="114300" distR="114300" simplePos="0" relativeHeight="251664383" behindDoc="1" locked="0" layoutInCell="1" allowOverlap="1" wp14:anchorId="1CD725AC" wp14:editId="783E05C2">
          <wp:simplePos x="0" y="0"/>
          <wp:positionH relativeFrom="column">
            <wp:posOffset>-165100</wp:posOffset>
          </wp:positionH>
          <wp:positionV relativeFrom="paragraph">
            <wp:posOffset>-1274191</wp:posOffset>
          </wp:positionV>
          <wp:extent cx="1562100" cy="1562100"/>
          <wp:effectExtent l="0" t="0" r="0" b="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mmelweis_logo_Latin_COLOR_PNG.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B97DB5" w:rsidRPr="00407F40">
      <w:rPr>
        <w:noProof/>
        <w:lang w:val="hu-HU" w:eastAsia="hu-HU"/>
      </w:rPr>
      <mc:AlternateContent>
        <mc:Choice Requires="wpg">
          <w:drawing>
            <wp:anchor distT="0" distB="0" distL="114300" distR="114300" simplePos="0" relativeHeight="251665407" behindDoc="0" locked="0" layoutInCell="1" allowOverlap="1" wp14:anchorId="1378FFFE" wp14:editId="24017942">
              <wp:simplePos x="0" y="0"/>
              <wp:positionH relativeFrom="column">
                <wp:posOffset>1614805</wp:posOffset>
              </wp:positionH>
              <wp:positionV relativeFrom="paragraph">
                <wp:posOffset>-1155700</wp:posOffset>
              </wp:positionV>
              <wp:extent cx="1091385" cy="1360170"/>
              <wp:effectExtent l="0" t="0" r="33020" b="30480"/>
              <wp:wrapNone/>
              <wp:docPr id="6" name="Group 1"/>
              <wp:cNvGraphicFramePr/>
              <a:graphic xmlns:a="http://schemas.openxmlformats.org/drawingml/2006/main">
                <a:graphicData uri="http://schemas.microsoft.com/office/word/2010/wordprocessingGroup">
                  <wpg:wgp>
                    <wpg:cNvGrpSpPr/>
                    <wpg:grpSpPr>
                      <a:xfrm>
                        <a:off x="0" y="0"/>
                        <a:ext cx="1091385" cy="1360170"/>
                        <a:chOff x="0" y="0"/>
                        <a:chExt cx="1091385" cy="1360170"/>
                      </a:xfrm>
                    </wpg:grpSpPr>
                    <wps:wsp>
                      <wps:cNvPr id="8" name="Egyenes összekötő 8"/>
                      <wps:cNvCnPr/>
                      <wps:spPr>
                        <a:xfrm>
                          <a:off x="0" y="0"/>
                          <a:ext cx="6985" cy="136017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s:wsp>
                      <wps:cNvPr id="10" name="Egyenes összekötő 8"/>
                      <wps:cNvCnPr/>
                      <wps:spPr>
                        <a:xfrm flipH="1">
                          <a:off x="392250" y="692823"/>
                          <a:ext cx="699135" cy="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3CFF31" id="Group 1" o:spid="_x0000_s1026" style="position:absolute;margin-left:127.15pt;margin-top:-91pt;width:85.95pt;height:107.1pt;z-index:251665407" coordsize="1091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">
              <v:line id="Egyenes összekötő 8" o:spid="_x0000_s1027" style="position:absolute;visibility:visible;mso-wrap-style:square" from="0,0" to="69,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" strokecolor="#242f62" strokeweight="1.4pt">
                <v:stroke joinstyle="miter"/>
              </v:line>
              <v:line id="Egyenes összekötő 8" o:spid="_x0000_s1028" style="position:absolute;flip:x;visibility:visible;mso-wrap-style:square" from="3922,6928" to="10913,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" strokecolor="#242f62" strokeweight="1.4pt">
                <v:stroke joinstyle="miter"/>
              </v:line>
            </v:group>
          </w:pict>
        </mc:Fallback>
      </mc:AlternateContent>
    </w:r>
  </w:p>
  <w:p w14:paraId="376BDFB3" w14:textId="77777777" w:rsidR="00361EA2" w:rsidRDefault="00361EA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hu-HU" w:vendorID="64" w:dllVersion="4096" w:nlCheck="1" w:checkStyle="0"/>
  <w:activeWritingStyle w:appName="MSWord" w:lang="en-US" w:vendorID="64" w:dllVersion="6" w:nlCheck="1" w:checkStyle="0"/>
  <w:activeWritingStyle w:appName="MSWord" w:lang="hu-HU"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C"/>
    <w:rsid w:val="00054FDE"/>
    <w:rsid w:val="00066987"/>
    <w:rsid w:val="00136788"/>
    <w:rsid w:val="00182359"/>
    <w:rsid w:val="0019441E"/>
    <w:rsid w:val="001B3589"/>
    <w:rsid w:val="001C4A72"/>
    <w:rsid w:val="001D7B71"/>
    <w:rsid w:val="002933EC"/>
    <w:rsid w:val="002B082D"/>
    <w:rsid w:val="002E6D05"/>
    <w:rsid w:val="003217CF"/>
    <w:rsid w:val="00322719"/>
    <w:rsid w:val="00325D05"/>
    <w:rsid w:val="00361EA2"/>
    <w:rsid w:val="003B4E46"/>
    <w:rsid w:val="003D13D2"/>
    <w:rsid w:val="00407F40"/>
    <w:rsid w:val="004153D5"/>
    <w:rsid w:val="004418A3"/>
    <w:rsid w:val="004B5E2A"/>
    <w:rsid w:val="004B7C08"/>
    <w:rsid w:val="004D37CE"/>
    <w:rsid w:val="005A0A45"/>
    <w:rsid w:val="006355E6"/>
    <w:rsid w:val="006E3F8A"/>
    <w:rsid w:val="007267B3"/>
    <w:rsid w:val="00736EE5"/>
    <w:rsid w:val="007B5D09"/>
    <w:rsid w:val="007D116A"/>
    <w:rsid w:val="007F100A"/>
    <w:rsid w:val="0082585B"/>
    <w:rsid w:val="0085232F"/>
    <w:rsid w:val="008B7C05"/>
    <w:rsid w:val="008E444E"/>
    <w:rsid w:val="0096366C"/>
    <w:rsid w:val="00965674"/>
    <w:rsid w:val="009E158D"/>
    <w:rsid w:val="00A9494A"/>
    <w:rsid w:val="00AB4BC8"/>
    <w:rsid w:val="00AD7CDF"/>
    <w:rsid w:val="00AE1B4D"/>
    <w:rsid w:val="00B122DB"/>
    <w:rsid w:val="00B6373F"/>
    <w:rsid w:val="00B97DB5"/>
    <w:rsid w:val="00BB0048"/>
    <w:rsid w:val="00BC30AE"/>
    <w:rsid w:val="00BF5DF5"/>
    <w:rsid w:val="00C811D6"/>
    <w:rsid w:val="00C833F0"/>
    <w:rsid w:val="00C97186"/>
    <w:rsid w:val="00CA5AB6"/>
    <w:rsid w:val="00CC1CED"/>
    <w:rsid w:val="00CD3C3F"/>
    <w:rsid w:val="00D46375"/>
    <w:rsid w:val="00DF3C3C"/>
    <w:rsid w:val="00E04753"/>
    <w:rsid w:val="00E0776E"/>
    <w:rsid w:val="00E6692C"/>
    <w:rsid w:val="00ED563A"/>
    <w:rsid w:val="00F24A6D"/>
    <w:rsid w:val="00FA1A24"/>
    <w:rsid w:val="00FC02C6"/>
    <w:rsid w:val="00FF4B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B9678"/>
  <w14:defaultImageDpi w14:val="330"/>
  <w15:chartTrackingRefBased/>
  <w15:docId w15:val="{226AA8CD-B60F-0E46-A657-71B3FE4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pPr>
        <w:spacing w:after="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ira Sans"/>
    <w:uiPriority w:val="1"/>
    <w:qFormat/>
    <w:rsid w:val="0096366C"/>
    <w:rPr>
      <w:rFonts w:ascii="Fira Sans" w:hAnsi="Fira Sans"/>
      <w:color w:val="000000" w:themeColor="text1"/>
      <w:sz w:val="21"/>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366C"/>
    <w:pPr>
      <w:tabs>
        <w:tab w:val="center" w:pos="4536"/>
        <w:tab w:val="right" w:pos="9072"/>
      </w:tabs>
    </w:pPr>
  </w:style>
  <w:style w:type="character" w:customStyle="1" w:styleId="lfejChar">
    <w:name w:val="Élőfej Char"/>
    <w:basedOn w:val="Bekezdsalapbettpusa"/>
    <w:link w:val="lfej"/>
    <w:uiPriority w:val="99"/>
    <w:rsid w:val="0096366C"/>
    <w:rPr>
      <w:rFonts w:ascii="Fira Sans" w:hAnsi="Fira Sans"/>
      <w:color w:val="000000" w:themeColor="text1"/>
      <w:sz w:val="21"/>
      <w:szCs w:val="22"/>
      <w:lang w:val="en-US"/>
    </w:rPr>
  </w:style>
  <w:style w:type="paragraph" w:customStyle="1" w:styleId="egyetemneve">
    <w:name w:val="egyetem neve"/>
    <w:basedOn w:val="Norml"/>
    <w:uiPriority w:val="99"/>
    <w:rsid w:val="0096366C"/>
    <w:pPr>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styleId="llb">
    <w:name w:val="footer"/>
    <w:basedOn w:val="Norml"/>
    <w:link w:val="llbChar"/>
    <w:uiPriority w:val="99"/>
    <w:unhideWhenUsed/>
    <w:rsid w:val="00C833F0"/>
    <w:pPr>
      <w:tabs>
        <w:tab w:val="center" w:pos="4703"/>
        <w:tab w:val="right" w:pos="9406"/>
      </w:tabs>
      <w:spacing w:after="0"/>
    </w:pPr>
  </w:style>
  <w:style w:type="character" w:customStyle="1" w:styleId="llbChar">
    <w:name w:val="Élőláb Char"/>
    <w:basedOn w:val="Bekezdsalapbettpusa"/>
    <w:link w:val="llb"/>
    <w:uiPriority w:val="99"/>
    <w:rsid w:val="00C833F0"/>
    <w:rPr>
      <w:rFonts w:ascii="Fira Sans" w:hAnsi="Fira Sans"/>
      <w:color w:val="000000" w:themeColor="text1"/>
      <w:sz w:val="21"/>
      <w:szCs w:val="22"/>
      <w:lang w:val="en-US"/>
    </w:rPr>
  </w:style>
  <w:style w:type="paragraph" w:customStyle="1" w:styleId="text">
    <w:name w:val="text"/>
    <w:basedOn w:val="Norml"/>
    <w:uiPriority w:val="99"/>
    <w:rsid w:val="007B5D09"/>
    <w:pPr>
      <w:autoSpaceDE w:val="0"/>
      <w:autoSpaceDN w:val="0"/>
      <w:adjustRightInd w:val="0"/>
      <w:spacing w:after="0" w:line="288" w:lineRule="auto"/>
      <w:textAlignment w:val="center"/>
    </w:pPr>
    <w:rPr>
      <w:rFonts w:ascii="Montserrat" w:hAnsi="Montserrat" w:cs="Montserrat"/>
      <w:color w:val="000000"/>
      <w:sz w:val="19"/>
      <w:szCs w:val="19"/>
      <w:lang w:val="hu-HU"/>
    </w:rPr>
  </w:style>
  <w:style w:type="paragraph" w:styleId="Lbjegyzetszveg">
    <w:name w:val="footnote text"/>
    <w:basedOn w:val="Norml"/>
    <w:link w:val="LbjegyzetszvegChar"/>
    <w:rsid w:val="00CC1CED"/>
    <w:pPr>
      <w:spacing w:after="0"/>
    </w:pPr>
    <w:rPr>
      <w:rFonts w:ascii="Times New Roman" w:eastAsia="Times New Roman" w:hAnsi="Times New Roman" w:cs="Times New Roman"/>
      <w:color w:val="auto"/>
      <w:sz w:val="20"/>
      <w:szCs w:val="20"/>
      <w:lang w:val="hu-HU" w:eastAsia="hu-HU"/>
    </w:rPr>
  </w:style>
  <w:style w:type="character" w:customStyle="1" w:styleId="LbjegyzetszvegChar">
    <w:name w:val="Lábjegyzetszöveg Char"/>
    <w:basedOn w:val="Bekezdsalapbettpusa"/>
    <w:link w:val="Lbjegyzetszveg"/>
    <w:rsid w:val="00CC1CED"/>
    <w:rPr>
      <w:rFonts w:ascii="Times New Roman" w:eastAsia="Times New Roman" w:hAnsi="Times New Roman" w:cs="Times New Roman"/>
      <w:sz w:val="20"/>
      <w:szCs w:val="20"/>
      <w:lang w:eastAsia="hu-HU"/>
    </w:rPr>
  </w:style>
  <w:style w:type="character" w:styleId="Lbjegyzet-hivatkozs">
    <w:name w:val="footnote reference"/>
    <w:rsid w:val="00CC1CED"/>
    <w:rPr>
      <w:vertAlign w:val="superscript"/>
    </w:rPr>
  </w:style>
  <w:style w:type="paragraph" w:styleId="Buborkszveg">
    <w:name w:val="Balloon Text"/>
    <w:basedOn w:val="Norml"/>
    <w:link w:val="BuborkszvegChar"/>
    <w:uiPriority w:val="99"/>
    <w:semiHidden/>
    <w:unhideWhenUsed/>
    <w:rsid w:val="00CC1CED"/>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1CED"/>
    <w:rPr>
      <w:rFonts w:ascii="Segoe UI" w:hAnsi="Segoe UI" w:cs="Segoe UI"/>
      <w:color w:val="000000" w:themeColor="text1"/>
      <w:sz w:val="18"/>
      <w:szCs w:val="18"/>
      <w:lang w:val="en-US"/>
    </w:rPr>
  </w:style>
  <w:style w:type="character" w:styleId="Hiperhivatkozs">
    <w:name w:val="Hyperlink"/>
    <w:basedOn w:val="Bekezdsalapbettpusa"/>
    <w:uiPriority w:val="99"/>
    <w:unhideWhenUsed/>
    <w:rsid w:val="0085232F"/>
    <w:rPr>
      <w:color w:val="0563C1"/>
      <w:u w:val="single"/>
    </w:rPr>
  </w:style>
  <w:style w:type="character" w:styleId="Feloldatlanmegemlts">
    <w:name w:val="Unresolved Mention"/>
    <w:basedOn w:val="Bekezdsalapbettpusa"/>
    <w:uiPriority w:val="99"/>
    <w:semiHidden/>
    <w:unhideWhenUsed/>
    <w:rsid w:val="009E1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9260">
      <w:bodyDiv w:val="1"/>
      <w:marLeft w:val="0"/>
      <w:marRight w:val="0"/>
      <w:marTop w:val="0"/>
      <w:marBottom w:val="0"/>
      <w:divBdr>
        <w:top w:val="none" w:sz="0" w:space="0" w:color="auto"/>
        <w:left w:val="none" w:sz="0" w:space="0" w:color="auto"/>
        <w:bottom w:val="none" w:sz="0" w:space="0" w:color="auto"/>
        <w:right w:val="none" w:sz="0" w:space="0" w:color="auto"/>
      </w:divBdr>
    </w:div>
    <w:div w:id="16975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youcanmove.hu/content_files/AYCM_SportPass_Felhasznalasi_Szabalyza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lyoucanmove.hu/elfogadohelyek/2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7780">
          <a:solidFill>
            <a:srgbClr val="B4A1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98DB-8BDC-4592-9F53-D420A32C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1115</Words>
  <Characters>7695</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Kókai Dorottya (igazgatóhelyettes)</cp:lastModifiedBy>
  <cp:revision>5</cp:revision>
  <dcterms:created xsi:type="dcterms:W3CDTF">2023-12-06T09:47:00Z</dcterms:created>
  <dcterms:modified xsi:type="dcterms:W3CDTF">2024-01-10T12:21:00Z</dcterms:modified>
</cp:coreProperties>
</file>