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58" w:rsidRPr="005F65B6" w:rsidRDefault="00CE7C58" w:rsidP="00193FC4">
      <w:pPr>
        <w:spacing w:after="0" w:line="276" w:lineRule="auto"/>
        <w:jc w:val="center"/>
        <w:rPr>
          <w:rFonts w:ascii="Times New Roman" w:hAnsi="Times New Roman" w:cs="Times New Roman"/>
          <w:b/>
          <w:caps/>
          <w:spacing w:val="60"/>
        </w:rPr>
      </w:pPr>
      <w:r w:rsidRPr="005F65B6">
        <w:rPr>
          <w:rFonts w:ascii="Times New Roman" w:hAnsi="Times New Roman" w:cs="Times New Roman"/>
          <w:b/>
          <w:caps/>
          <w:spacing w:val="60"/>
        </w:rPr>
        <w:t>kerettanterv</w:t>
      </w:r>
    </w:p>
    <w:p w:rsidR="00CE7C58" w:rsidRPr="005F65B6" w:rsidRDefault="00CE7C58" w:rsidP="00193FC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F65B6">
        <w:rPr>
          <w:rFonts w:ascii="Times New Roman" w:hAnsi="Times New Roman" w:cs="Times New Roman"/>
          <w:b/>
        </w:rPr>
        <w:t>a</w:t>
      </w:r>
    </w:p>
    <w:p w:rsidR="005F003F" w:rsidRPr="005F65B6" w:rsidRDefault="00CE7C58" w:rsidP="005F003F">
      <w:pPr>
        <w:spacing w:after="0" w:line="276" w:lineRule="auto"/>
        <w:jc w:val="center"/>
        <w:rPr>
          <w:rFonts w:ascii="Times New Roman" w:hAnsi="Times New Roman" w:cs="Times New Roman"/>
          <w:b/>
          <w:caps/>
        </w:rPr>
      </w:pPr>
      <w:r w:rsidRPr="005F65B6">
        <w:rPr>
          <w:rFonts w:ascii="Times New Roman" w:hAnsi="Times New Roman" w:cs="Times New Roman"/>
          <w:b/>
          <w:caps/>
        </w:rPr>
        <w:t xml:space="preserve">pedagógiai </w:t>
      </w:r>
      <w:r w:rsidR="005F003F" w:rsidRPr="005F65B6">
        <w:rPr>
          <w:rFonts w:ascii="Times New Roman" w:hAnsi="Times New Roman" w:cs="Times New Roman"/>
          <w:b/>
          <w:caps/>
        </w:rPr>
        <w:t>Munkatárs szakképesítéshez</w:t>
      </w:r>
    </w:p>
    <w:p w:rsidR="005F003F" w:rsidRPr="005F65B6" w:rsidRDefault="005F003F" w:rsidP="00193FC4">
      <w:pPr>
        <w:spacing w:after="0" w:line="276" w:lineRule="auto"/>
        <w:jc w:val="center"/>
        <w:rPr>
          <w:rFonts w:ascii="Times New Roman" w:hAnsi="Times New Roman" w:cs="Times New Roman"/>
          <w:b/>
          <w:caps/>
        </w:rPr>
      </w:pPr>
    </w:p>
    <w:p w:rsidR="00CE7C58" w:rsidRPr="005F65B6" w:rsidRDefault="005F003F" w:rsidP="00193FC4">
      <w:pPr>
        <w:spacing w:after="0" w:line="276" w:lineRule="auto"/>
        <w:jc w:val="center"/>
        <w:rPr>
          <w:rFonts w:ascii="Times New Roman" w:hAnsi="Times New Roman" w:cs="Times New Roman"/>
          <w:b/>
          <w:caps/>
        </w:rPr>
      </w:pPr>
      <w:r w:rsidRPr="005F65B6">
        <w:rPr>
          <w:rFonts w:ascii="Times New Roman" w:hAnsi="Times New Roman" w:cs="Times New Roman"/>
          <w:b/>
          <w:caps/>
        </w:rPr>
        <w:t xml:space="preserve">pedagógiai </w:t>
      </w:r>
      <w:r w:rsidR="00CE7C58" w:rsidRPr="005F65B6">
        <w:rPr>
          <w:rFonts w:ascii="Times New Roman" w:hAnsi="Times New Roman" w:cs="Times New Roman"/>
          <w:b/>
          <w:caps/>
        </w:rPr>
        <w:t>asszisztens</w:t>
      </w:r>
    </w:p>
    <w:p w:rsidR="005F003F" w:rsidRPr="005F65B6" w:rsidRDefault="005F003F" w:rsidP="00193FC4">
      <w:pPr>
        <w:spacing w:after="0" w:line="276" w:lineRule="auto"/>
        <w:jc w:val="center"/>
        <w:rPr>
          <w:rFonts w:ascii="Times New Roman" w:hAnsi="Times New Roman" w:cs="Times New Roman"/>
          <w:b/>
          <w:caps/>
        </w:rPr>
      </w:pPr>
    </w:p>
    <w:p w:rsidR="00CE7C58" w:rsidRPr="005F65B6" w:rsidRDefault="00CE7C58" w:rsidP="0033180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E7C58" w:rsidRPr="005F65B6" w:rsidRDefault="00CE7C58" w:rsidP="00193FC4">
      <w:pPr>
        <w:pStyle w:val="Listaszerbekezds"/>
        <w:numPr>
          <w:ilvl w:val="0"/>
          <w:numId w:val="18"/>
        </w:numPr>
        <w:spacing w:after="0" w:line="276" w:lineRule="auto"/>
        <w:ind w:left="284" w:hanging="284"/>
        <w:rPr>
          <w:rFonts w:cs="Times New Roman"/>
          <w:b/>
          <w:sz w:val="22"/>
        </w:rPr>
      </w:pPr>
      <w:r w:rsidRPr="005F65B6">
        <w:rPr>
          <w:rFonts w:cs="Times New Roman"/>
          <w:b/>
          <w:sz w:val="22"/>
        </w:rPr>
        <w:t>A szakképesítés alapadatai</w:t>
      </w:r>
    </w:p>
    <w:p w:rsidR="00CE7C58" w:rsidRPr="005F65B6" w:rsidRDefault="00CE7C58" w:rsidP="00193FC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szakképesítés azonosító száma: 4</w:t>
      </w:r>
      <w:r w:rsidR="005F003F" w:rsidRPr="005F65B6">
        <w:rPr>
          <w:rFonts w:ascii="Times New Roman" w:hAnsi="Times New Roman" w:cs="Times New Roman"/>
        </w:rPr>
        <w:t xml:space="preserve"> </w:t>
      </w:r>
      <w:r w:rsidRPr="005F65B6">
        <w:rPr>
          <w:rFonts w:ascii="Times New Roman" w:hAnsi="Times New Roman" w:cs="Times New Roman"/>
        </w:rPr>
        <w:t>0119 01</w:t>
      </w:r>
    </w:p>
    <w:p w:rsidR="00CE7C58" w:rsidRPr="005F65B6" w:rsidRDefault="00CE7C58" w:rsidP="00193FC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Szakképesítés megnevezése: Pedagógiai munkatárs</w:t>
      </w:r>
    </w:p>
    <w:p w:rsidR="00CE7C58" w:rsidRPr="005F65B6" w:rsidRDefault="00CE7C58" w:rsidP="00193FC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Szakirány megnevezése: Pedagógiai asszisztens</w:t>
      </w:r>
    </w:p>
    <w:p w:rsidR="00CE7C58" w:rsidRPr="005F65B6" w:rsidRDefault="00CE7C58" w:rsidP="00193FC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 xml:space="preserve">Tanulmányi terület: </w:t>
      </w:r>
      <w:r w:rsidR="00276E1A">
        <w:rPr>
          <w:rFonts w:ascii="Times New Roman" w:hAnsi="Times New Roman" w:cs="Times New Roman"/>
        </w:rPr>
        <w:t>Pedagógia</w:t>
      </w:r>
    </w:p>
    <w:p w:rsidR="00CE7C58" w:rsidRPr="005F65B6" w:rsidRDefault="00CE7C58" w:rsidP="00193FC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Iskolai rendszerű képzésben a</w:t>
      </w:r>
      <w:r w:rsidR="0038681E" w:rsidRPr="005F65B6">
        <w:rPr>
          <w:rFonts w:ascii="Times New Roman" w:hAnsi="Times New Roman" w:cs="Times New Roman"/>
        </w:rPr>
        <w:t>z</w:t>
      </w:r>
      <w:r w:rsidRPr="005F65B6">
        <w:rPr>
          <w:rFonts w:ascii="Times New Roman" w:hAnsi="Times New Roman" w:cs="Times New Roman"/>
        </w:rPr>
        <w:t xml:space="preserve"> évfolyamok száma: 2 év</w:t>
      </w:r>
    </w:p>
    <w:p w:rsidR="00193FC4" w:rsidRPr="005F65B6" w:rsidRDefault="00193FC4" w:rsidP="00193FC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0A9B" w:rsidRPr="005F65B6" w:rsidRDefault="00710A9B" w:rsidP="0033180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5462A" w:rsidRDefault="0035462A" w:rsidP="0035462A">
      <w:pPr>
        <w:pStyle w:val="Listaszerbekezds"/>
        <w:numPr>
          <w:ilvl w:val="0"/>
          <w:numId w:val="18"/>
        </w:numPr>
        <w:spacing w:after="0"/>
        <w:jc w:val="center"/>
        <w:rPr>
          <w:b/>
          <w:sz w:val="22"/>
        </w:rPr>
      </w:pPr>
      <w:r w:rsidRPr="005F65B6">
        <w:rPr>
          <w:b/>
          <w:sz w:val="22"/>
        </w:rPr>
        <w:t>Szakgimnáziumi évfolyamok közismereti és szakmai órakerete</w:t>
      </w:r>
    </w:p>
    <w:p w:rsidR="005F65B6" w:rsidRPr="005F65B6" w:rsidRDefault="005F65B6" w:rsidP="005F65B6">
      <w:pPr>
        <w:pStyle w:val="Listaszerbekezds"/>
        <w:spacing w:after="0"/>
        <w:ind w:left="1080"/>
        <w:rPr>
          <w:b/>
          <w:sz w:val="22"/>
        </w:rPr>
      </w:pP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25"/>
        <w:gridCol w:w="2387"/>
        <w:gridCol w:w="818"/>
        <w:gridCol w:w="819"/>
        <w:gridCol w:w="819"/>
        <w:gridCol w:w="819"/>
        <w:gridCol w:w="1012"/>
        <w:gridCol w:w="669"/>
        <w:gridCol w:w="943"/>
      </w:tblGrid>
      <w:tr w:rsidR="005F65B6" w:rsidRPr="005F65B6" w:rsidTr="0035462A">
        <w:trPr>
          <w:trHeight w:val="828"/>
          <w:jc w:val="center"/>
        </w:trPr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b/>
                <w:bCs/>
                <w:lang w:eastAsia="hu-HU"/>
              </w:rPr>
              <w:t>Tantárgyak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b/>
                <w:bCs/>
                <w:lang w:eastAsia="hu-HU"/>
              </w:rPr>
              <w:t>9. évf.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b/>
                <w:bCs/>
                <w:lang w:eastAsia="hu-HU"/>
              </w:rPr>
              <w:t>10. évf.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b/>
                <w:bCs/>
                <w:lang w:eastAsia="hu-HU"/>
              </w:rPr>
              <w:t>11. évf.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b/>
                <w:bCs/>
                <w:lang w:eastAsia="hu-HU"/>
              </w:rPr>
              <w:t>12. évf.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b/>
                <w:bCs/>
                <w:lang w:eastAsia="hu-HU"/>
              </w:rPr>
              <w:t>9-12. óraszám összesen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b/>
                <w:bCs/>
                <w:lang w:eastAsia="hu-HU"/>
              </w:rPr>
              <w:t>13. évf.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b/>
                <w:bCs/>
                <w:lang w:eastAsia="hu-HU"/>
              </w:rPr>
              <w:t>13. évf. óraszám összesen</w:t>
            </w:r>
          </w:p>
        </w:tc>
      </w:tr>
      <w:tr w:rsidR="005F65B6" w:rsidRPr="005F65B6" w:rsidTr="0035462A">
        <w:trPr>
          <w:trHeight w:val="288"/>
          <w:jc w:val="center"/>
        </w:trPr>
        <w:tc>
          <w:tcPr>
            <w:tcW w:w="3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Magyar nyelv és irodalom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i/>
                <w:lang w:eastAsia="hu-HU"/>
              </w:rPr>
              <w:t>556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 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 -</w:t>
            </w:r>
          </w:p>
        </w:tc>
      </w:tr>
      <w:tr w:rsidR="005F65B6" w:rsidRPr="005F65B6" w:rsidTr="0035462A">
        <w:trPr>
          <w:trHeight w:val="288"/>
          <w:jc w:val="center"/>
        </w:trPr>
        <w:tc>
          <w:tcPr>
            <w:tcW w:w="3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Idegen nyelv (első élő idegen nyelv)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i/>
                <w:lang w:eastAsia="hu-HU"/>
              </w:rPr>
              <w:t>556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124</w:t>
            </w:r>
          </w:p>
        </w:tc>
      </w:tr>
      <w:tr w:rsidR="005F65B6" w:rsidRPr="005F65B6" w:rsidTr="0035462A">
        <w:trPr>
          <w:trHeight w:val="288"/>
          <w:jc w:val="center"/>
        </w:trPr>
        <w:tc>
          <w:tcPr>
            <w:tcW w:w="3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Matematika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i/>
                <w:lang w:eastAsia="hu-HU"/>
              </w:rPr>
              <w:t>417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 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 -</w:t>
            </w:r>
          </w:p>
        </w:tc>
      </w:tr>
      <w:tr w:rsidR="005F65B6" w:rsidRPr="005F65B6" w:rsidTr="0035462A">
        <w:trPr>
          <w:trHeight w:val="288"/>
          <w:jc w:val="center"/>
        </w:trPr>
        <w:tc>
          <w:tcPr>
            <w:tcW w:w="3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Történelem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i/>
                <w:lang w:eastAsia="hu-HU"/>
              </w:rPr>
              <w:t>345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 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 -</w:t>
            </w:r>
          </w:p>
        </w:tc>
      </w:tr>
      <w:tr w:rsidR="005F65B6" w:rsidRPr="005F65B6" w:rsidTr="0035462A">
        <w:trPr>
          <w:trHeight w:val="288"/>
          <w:jc w:val="center"/>
        </w:trPr>
        <w:tc>
          <w:tcPr>
            <w:tcW w:w="3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Digitális kultúra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i/>
                <w:lang w:eastAsia="hu-HU"/>
              </w:rPr>
              <w:t>144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 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 -</w:t>
            </w:r>
          </w:p>
        </w:tc>
      </w:tr>
      <w:tr w:rsidR="005F65B6" w:rsidRPr="005F65B6" w:rsidTr="0035462A">
        <w:trPr>
          <w:trHeight w:val="288"/>
          <w:jc w:val="center"/>
        </w:trPr>
        <w:tc>
          <w:tcPr>
            <w:tcW w:w="3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hAnsi="Times New Roman"/>
              </w:rPr>
              <w:t>**</w:t>
            </w:r>
            <w:r w:rsidRPr="005F65B6">
              <w:rPr>
                <w:rFonts w:ascii="Times New Roman" w:eastAsia="Times New Roman" w:hAnsi="Times New Roman"/>
                <w:lang w:eastAsia="hu-HU"/>
              </w:rPr>
              <w:t>Művészetek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 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 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i/>
                <w:lang w:eastAsia="hu-HU"/>
              </w:rPr>
              <w:t>108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 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 -</w:t>
            </w:r>
          </w:p>
        </w:tc>
      </w:tr>
      <w:tr w:rsidR="005F65B6" w:rsidRPr="005F65B6" w:rsidTr="0035462A">
        <w:trPr>
          <w:trHeight w:val="288"/>
          <w:jc w:val="center"/>
        </w:trPr>
        <w:tc>
          <w:tcPr>
            <w:tcW w:w="3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hAnsi="Times New Roman"/>
              </w:rPr>
              <w:t>***</w:t>
            </w:r>
            <w:r w:rsidRPr="005F65B6">
              <w:rPr>
                <w:rFonts w:ascii="Times New Roman" w:eastAsia="Times New Roman" w:hAnsi="Times New Roman"/>
                <w:lang w:eastAsia="hu-HU"/>
              </w:rPr>
              <w:t>Testnevelés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i/>
                <w:lang w:eastAsia="hu-HU"/>
              </w:rPr>
              <w:t>695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 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 -</w:t>
            </w:r>
          </w:p>
        </w:tc>
      </w:tr>
      <w:tr w:rsidR="005F65B6" w:rsidRPr="005F65B6" w:rsidTr="0035462A">
        <w:trPr>
          <w:trHeight w:val="288"/>
          <w:jc w:val="center"/>
        </w:trPr>
        <w:tc>
          <w:tcPr>
            <w:tcW w:w="3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Közösségi nevelés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i/>
                <w:lang w:eastAsia="hu-HU"/>
              </w:rPr>
              <w:t>139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 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 -</w:t>
            </w:r>
          </w:p>
        </w:tc>
      </w:tr>
      <w:tr w:rsidR="005F65B6" w:rsidRPr="005F65B6" w:rsidTr="0035462A">
        <w:trPr>
          <w:trHeight w:val="288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462A" w:rsidRPr="005F65B6" w:rsidRDefault="0035462A" w:rsidP="003546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Természettudományos képzésre (is) fordítandó sáv*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A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proofErr w:type="gramStart"/>
            <w:r w:rsidRPr="005F65B6">
              <w:rPr>
                <w:rFonts w:ascii="Times New Roman" w:eastAsia="Times New Roman" w:hAnsi="Times New Roman"/>
                <w:lang w:eastAsia="hu-HU"/>
              </w:rPr>
              <w:t>Komplex</w:t>
            </w:r>
            <w:proofErr w:type="gramEnd"/>
            <w:r w:rsidRPr="005F65B6">
              <w:rPr>
                <w:rFonts w:ascii="Times New Roman" w:eastAsia="Times New Roman" w:hAnsi="Times New Roman"/>
                <w:lang w:eastAsia="hu-HU"/>
              </w:rPr>
              <w:t xml:space="preserve">  természettudomány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i/>
                <w:lang w:eastAsia="hu-HU"/>
              </w:rPr>
              <w:t>278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 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 -</w:t>
            </w:r>
          </w:p>
        </w:tc>
      </w:tr>
      <w:tr w:rsidR="005F65B6" w:rsidRPr="005F65B6" w:rsidTr="0035462A">
        <w:trPr>
          <w:trHeight w:val="288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B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Komplex természettudomány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i/>
                <w:lang w:eastAsia="hu-HU"/>
              </w:rPr>
              <w:t>108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 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 -</w:t>
            </w:r>
          </w:p>
        </w:tc>
      </w:tr>
      <w:tr w:rsidR="005F65B6" w:rsidRPr="005F65B6" w:rsidTr="0035462A">
        <w:trPr>
          <w:trHeight w:val="288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Első, vagy második Idegen nyelv, vagy egy Természettudományos tantárgy, vagy Művészettörténet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i/>
                <w:lang w:eastAsia="hu-HU"/>
              </w:rPr>
              <w:t>170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 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 -</w:t>
            </w:r>
          </w:p>
        </w:tc>
      </w:tr>
      <w:tr w:rsidR="005F65B6" w:rsidRPr="005F65B6" w:rsidTr="0035462A">
        <w:trPr>
          <w:trHeight w:val="319"/>
          <w:jc w:val="center"/>
        </w:trPr>
        <w:tc>
          <w:tcPr>
            <w:tcW w:w="3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 xml:space="preserve">Szabadon tervezhető órakeret </w:t>
            </w:r>
            <w:proofErr w:type="gramStart"/>
            <w:r w:rsidRPr="005F65B6">
              <w:rPr>
                <w:rFonts w:ascii="Times New Roman" w:eastAsia="Times New Roman" w:hAnsi="Times New Roman"/>
                <w:lang w:eastAsia="hu-HU"/>
              </w:rPr>
              <w:t>A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i/>
                <w:lang w:eastAsia="hu-HU"/>
              </w:rPr>
              <w:t>340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F65B6" w:rsidRPr="005F65B6" w:rsidTr="0035462A">
        <w:trPr>
          <w:trHeight w:val="319"/>
          <w:jc w:val="center"/>
        </w:trPr>
        <w:tc>
          <w:tcPr>
            <w:tcW w:w="3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 xml:space="preserve">Szabadon tervezhető </w:t>
            </w:r>
            <w:proofErr w:type="gramStart"/>
            <w:r w:rsidRPr="005F65B6">
              <w:rPr>
                <w:rFonts w:ascii="Times New Roman" w:eastAsia="Times New Roman" w:hAnsi="Times New Roman"/>
                <w:lang w:eastAsia="hu-HU"/>
              </w:rPr>
              <w:t>órakeret  B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i/>
                <w:lang w:eastAsia="hu-HU"/>
              </w:rPr>
              <w:t>340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F65B6" w:rsidRPr="005F65B6" w:rsidTr="0035462A">
        <w:trPr>
          <w:trHeight w:val="552"/>
          <w:jc w:val="center"/>
        </w:trPr>
        <w:tc>
          <w:tcPr>
            <w:tcW w:w="3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Szakmai tantárgy óraszámai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hu-HU"/>
              </w:rPr>
            </w:pPr>
            <w:r w:rsidRPr="005F65B6">
              <w:rPr>
                <w:rFonts w:ascii="Times New Roman" w:hAnsi="Times New Roman"/>
                <w:i/>
                <w:iCs/>
              </w:rPr>
              <w:t>1148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961</w:t>
            </w:r>
          </w:p>
        </w:tc>
      </w:tr>
      <w:tr w:rsidR="005F65B6" w:rsidRPr="005F65B6" w:rsidTr="0035462A">
        <w:trPr>
          <w:trHeight w:val="288"/>
          <w:jc w:val="center"/>
        </w:trPr>
        <w:tc>
          <w:tcPr>
            <w:tcW w:w="3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Rendelkezésre álló órakeret/hét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i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F65B6" w:rsidRPr="005F65B6" w:rsidTr="0035462A">
        <w:trPr>
          <w:trHeight w:val="288"/>
          <w:jc w:val="center"/>
        </w:trPr>
        <w:tc>
          <w:tcPr>
            <w:tcW w:w="3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bCs/>
                <w:lang w:eastAsia="hu-HU"/>
              </w:rPr>
              <w:t>Tanítási hetek száma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i/>
                <w:lang w:eastAsia="hu-H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lang w:eastAsia="hu-HU"/>
              </w:rPr>
              <w:t>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F65B6" w:rsidRPr="005F65B6" w:rsidTr="0035462A">
        <w:trPr>
          <w:trHeight w:val="660"/>
          <w:jc w:val="center"/>
        </w:trPr>
        <w:tc>
          <w:tcPr>
            <w:tcW w:w="3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b/>
                <w:bCs/>
                <w:lang w:eastAsia="hu-HU"/>
              </w:rPr>
              <w:t>Éves összes óraszám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b/>
                <w:bCs/>
                <w:lang w:eastAsia="hu-HU"/>
              </w:rPr>
              <w:t>1224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b/>
                <w:bCs/>
                <w:lang w:eastAsia="hu-HU"/>
              </w:rPr>
              <w:t>1224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b/>
                <w:bCs/>
                <w:lang w:eastAsia="hu-HU"/>
              </w:rPr>
              <w:t>1224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b/>
                <w:bCs/>
                <w:lang w:eastAsia="hu-HU"/>
              </w:rPr>
              <w:t>1054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</w:p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b/>
                <w:bCs/>
                <w:lang w:eastAsia="hu-HU"/>
              </w:rPr>
              <w:t>4726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b/>
                <w:bCs/>
                <w:lang w:eastAsia="hu-HU"/>
              </w:rPr>
              <w:t>1085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5462A" w:rsidRPr="005F65B6" w:rsidRDefault="0035462A" w:rsidP="00354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5F65B6">
              <w:rPr>
                <w:rFonts w:ascii="Times New Roman" w:eastAsia="Times New Roman" w:hAnsi="Times New Roman"/>
                <w:b/>
                <w:bCs/>
                <w:lang w:eastAsia="hu-HU"/>
              </w:rPr>
              <w:t>1085</w:t>
            </w:r>
          </w:p>
        </w:tc>
      </w:tr>
    </w:tbl>
    <w:p w:rsidR="00193FC4" w:rsidRPr="005F65B6" w:rsidRDefault="00193FC4" w:rsidP="00193FC4">
      <w:pPr>
        <w:spacing w:after="0"/>
        <w:rPr>
          <w:rFonts w:cs="Times New Roman"/>
          <w:b/>
        </w:rPr>
      </w:pPr>
    </w:p>
    <w:p w:rsidR="00193FC4" w:rsidRPr="005F65B6" w:rsidRDefault="00193FC4" w:rsidP="00193FC4">
      <w:pPr>
        <w:spacing w:after="0"/>
        <w:rPr>
          <w:rFonts w:cs="Times New Roman"/>
          <w:b/>
        </w:rPr>
      </w:pPr>
    </w:p>
    <w:p w:rsidR="00193FC4" w:rsidRPr="005F65B6" w:rsidRDefault="00193FC4" w:rsidP="00193FC4">
      <w:pPr>
        <w:spacing w:after="0"/>
        <w:rPr>
          <w:rFonts w:cs="Times New Roman"/>
          <w:b/>
        </w:rPr>
      </w:pPr>
    </w:p>
    <w:p w:rsidR="00193FC4" w:rsidRPr="005F65B6" w:rsidRDefault="00193FC4" w:rsidP="00193FC4">
      <w:pPr>
        <w:spacing w:after="0"/>
        <w:rPr>
          <w:rFonts w:cs="Times New Roman"/>
          <w:b/>
        </w:rPr>
      </w:pPr>
    </w:p>
    <w:p w:rsidR="00193FC4" w:rsidRPr="005F65B6" w:rsidRDefault="00193FC4" w:rsidP="00193FC4">
      <w:pPr>
        <w:spacing w:after="0"/>
        <w:rPr>
          <w:rFonts w:cs="Times New Roman"/>
          <w:b/>
        </w:rPr>
      </w:pPr>
    </w:p>
    <w:p w:rsidR="00193FC4" w:rsidRPr="00C65577" w:rsidRDefault="00193FC4" w:rsidP="00193FC4">
      <w:pPr>
        <w:pStyle w:val="Listaszerbekezds"/>
        <w:numPr>
          <w:ilvl w:val="0"/>
          <w:numId w:val="18"/>
        </w:numPr>
        <w:spacing w:after="0"/>
        <w:rPr>
          <w:rFonts w:cs="Times New Roman"/>
          <w:b/>
        </w:rPr>
      </w:pPr>
      <w:r w:rsidRPr="00C65577">
        <w:rPr>
          <w:rFonts w:cs="Times New Roman"/>
          <w:b/>
        </w:rPr>
        <w:t>Szakmai óraszámok két évfolyamos szakgimnáziumi képzésben 1/13-2/14. évfolyamra</w:t>
      </w:r>
    </w:p>
    <w:p w:rsidR="00193FC4" w:rsidRPr="005F65B6" w:rsidRDefault="00193FC4" w:rsidP="00193FC4">
      <w:pPr>
        <w:rPr>
          <w:rFonts w:ascii="Times New Roman" w:hAnsi="Times New Roman" w:cs="Times New Roman"/>
        </w:rPr>
      </w:pPr>
    </w:p>
    <w:tbl>
      <w:tblPr>
        <w:tblStyle w:val="Rcsostblzat"/>
        <w:tblpPr w:leftFromText="141" w:rightFromText="141" w:vertAnchor="page" w:horzAnchor="margin" w:tblpXSpec="center" w:tblpY="1974"/>
        <w:tblW w:w="10053" w:type="dxa"/>
        <w:tblLook w:val="04A0" w:firstRow="1" w:lastRow="0" w:firstColumn="1" w:lastColumn="0" w:noHBand="0" w:noVBand="1"/>
      </w:tblPr>
      <w:tblGrid>
        <w:gridCol w:w="3256"/>
        <w:gridCol w:w="2265"/>
        <w:gridCol w:w="2266"/>
        <w:gridCol w:w="2266"/>
      </w:tblGrid>
      <w:tr w:rsidR="005F65B6" w:rsidRPr="005F65B6" w:rsidTr="00193FC4">
        <w:tc>
          <w:tcPr>
            <w:tcW w:w="3256" w:type="dxa"/>
          </w:tcPr>
          <w:p w:rsidR="00193FC4" w:rsidRPr="005F65B6" w:rsidRDefault="00193FC4" w:rsidP="00193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93FC4" w:rsidRPr="005F65B6" w:rsidRDefault="00193FC4" w:rsidP="00193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5B6">
              <w:rPr>
                <w:rFonts w:ascii="Times New Roman" w:hAnsi="Times New Roman" w:cs="Times New Roman"/>
                <w:b/>
                <w:bCs/>
              </w:rPr>
              <w:t>Tantárgyak</w:t>
            </w:r>
          </w:p>
          <w:p w:rsidR="00193FC4" w:rsidRPr="005F65B6" w:rsidRDefault="00193FC4" w:rsidP="00193F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5" w:type="dxa"/>
          </w:tcPr>
          <w:p w:rsidR="00193FC4" w:rsidRPr="005F65B6" w:rsidRDefault="00193FC4" w:rsidP="00193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5B6">
              <w:rPr>
                <w:rFonts w:ascii="Times New Roman" w:hAnsi="Times New Roman" w:cs="Times New Roman"/>
                <w:b/>
                <w:bCs/>
              </w:rPr>
              <w:t>1/13.</w:t>
            </w:r>
          </w:p>
          <w:p w:rsidR="00193FC4" w:rsidRPr="005F65B6" w:rsidRDefault="00193FC4" w:rsidP="00193F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5B6">
              <w:rPr>
                <w:rFonts w:ascii="Times New Roman" w:hAnsi="Times New Roman" w:cs="Times New Roman"/>
                <w:b/>
                <w:bCs/>
              </w:rPr>
              <w:t>évf.</w:t>
            </w:r>
          </w:p>
        </w:tc>
        <w:tc>
          <w:tcPr>
            <w:tcW w:w="2266" w:type="dxa"/>
          </w:tcPr>
          <w:p w:rsidR="00193FC4" w:rsidRPr="005F65B6" w:rsidRDefault="00193FC4" w:rsidP="00193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5B6">
              <w:rPr>
                <w:rFonts w:ascii="Times New Roman" w:hAnsi="Times New Roman" w:cs="Times New Roman"/>
                <w:b/>
                <w:bCs/>
              </w:rPr>
              <w:t>2/14.</w:t>
            </w:r>
          </w:p>
          <w:p w:rsidR="00193FC4" w:rsidRPr="005F65B6" w:rsidRDefault="00193FC4" w:rsidP="00193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5B6">
              <w:rPr>
                <w:rFonts w:ascii="Times New Roman" w:hAnsi="Times New Roman" w:cs="Times New Roman"/>
                <w:b/>
                <w:bCs/>
              </w:rPr>
              <w:t>évf.</w:t>
            </w:r>
          </w:p>
          <w:p w:rsidR="00193FC4" w:rsidRPr="005F65B6" w:rsidRDefault="00193FC4" w:rsidP="00193F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</w:tcPr>
          <w:p w:rsidR="00193FC4" w:rsidRPr="005F65B6" w:rsidRDefault="00193FC4" w:rsidP="00193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5B6">
              <w:rPr>
                <w:rFonts w:ascii="Times New Roman" w:hAnsi="Times New Roman" w:cs="Times New Roman"/>
                <w:b/>
                <w:bCs/>
              </w:rPr>
              <w:t>1/13-2/14. évf.</w:t>
            </w:r>
          </w:p>
          <w:p w:rsidR="00193FC4" w:rsidRPr="005F65B6" w:rsidRDefault="00193FC4" w:rsidP="00193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5B6">
              <w:rPr>
                <w:rFonts w:ascii="Times New Roman" w:hAnsi="Times New Roman" w:cs="Times New Roman"/>
                <w:b/>
                <w:bCs/>
              </w:rPr>
              <w:t>óraszám összesen</w:t>
            </w:r>
          </w:p>
          <w:p w:rsidR="00193FC4" w:rsidRPr="005F65B6" w:rsidRDefault="00193FC4" w:rsidP="00193F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65B6" w:rsidRPr="005F65B6" w:rsidTr="00193FC4">
        <w:tc>
          <w:tcPr>
            <w:tcW w:w="3256" w:type="dxa"/>
          </w:tcPr>
          <w:p w:rsidR="00193FC4" w:rsidRPr="005F65B6" w:rsidRDefault="00193FC4" w:rsidP="00193FC4">
            <w:pPr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Szakmai idegen nyelv</w:t>
            </w:r>
          </w:p>
        </w:tc>
        <w:tc>
          <w:tcPr>
            <w:tcW w:w="2265" w:type="dxa"/>
          </w:tcPr>
          <w:p w:rsidR="00193FC4" w:rsidRPr="005F65B6" w:rsidRDefault="00193FC4" w:rsidP="00193FC4">
            <w:pPr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6" w:type="dxa"/>
          </w:tcPr>
          <w:p w:rsidR="00193FC4" w:rsidRPr="005F65B6" w:rsidRDefault="00193FC4" w:rsidP="00193FC4">
            <w:pPr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6" w:type="dxa"/>
          </w:tcPr>
          <w:p w:rsidR="00193FC4" w:rsidRPr="005F65B6" w:rsidRDefault="00193FC4" w:rsidP="00193FC4">
            <w:pPr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268</w:t>
            </w:r>
          </w:p>
        </w:tc>
      </w:tr>
      <w:tr w:rsidR="005F65B6" w:rsidRPr="005F65B6" w:rsidTr="00193FC4">
        <w:tc>
          <w:tcPr>
            <w:tcW w:w="3256" w:type="dxa"/>
          </w:tcPr>
          <w:p w:rsidR="00193FC4" w:rsidRPr="005F65B6" w:rsidRDefault="00193FC4" w:rsidP="00193FC4">
            <w:pPr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Érettségire épülő szakképesítés órakerete</w:t>
            </w:r>
          </w:p>
        </w:tc>
        <w:tc>
          <w:tcPr>
            <w:tcW w:w="2265" w:type="dxa"/>
          </w:tcPr>
          <w:p w:rsidR="00193FC4" w:rsidRPr="005F65B6" w:rsidRDefault="00193FC4" w:rsidP="00193FC4">
            <w:pPr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6" w:type="dxa"/>
          </w:tcPr>
          <w:p w:rsidR="00193FC4" w:rsidRPr="005F65B6" w:rsidRDefault="00193FC4" w:rsidP="00193FC4">
            <w:pPr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6" w:type="dxa"/>
          </w:tcPr>
          <w:p w:rsidR="00193FC4" w:rsidRPr="005F65B6" w:rsidRDefault="00193FC4" w:rsidP="00193FC4">
            <w:pPr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2077</w:t>
            </w:r>
          </w:p>
        </w:tc>
      </w:tr>
      <w:tr w:rsidR="005F65B6" w:rsidRPr="005F65B6" w:rsidTr="00193FC4">
        <w:tc>
          <w:tcPr>
            <w:tcW w:w="3256" w:type="dxa"/>
          </w:tcPr>
          <w:p w:rsidR="00193FC4" w:rsidRPr="005F65B6" w:rsidRDefault="00193FC4" w:rsidP="00193FC4">
            <w:pPr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Rendelkezésre álló órakeret/hét</w:t>
            </w:r>
          </w:p>
        </w:tc>
        <w:tc>
          <w:tcPr>
            <w:tcW w:w="2265" w:type="dxa"/>
          </w:tcPr>
          <w:p w:rsidR="00193FC4" w:rsidRPr="005F65B6" w:rsidRDefault="00193FC4" w:rsidP="00193FC4">
            <w:pPr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6" w:type="dxa"/>
          </w:tcPr>
          <w:p w:rsidR="00193FC4" w:rsidRPr="005F65B6" w:rsidRDefault="00193FC4" w:rsidP="00193FC4">
            <w:pPr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6" w:type="dxa"/>
          </w:tcPr>
          <w:p w:rsidR="00193FC4" w:rsidRPr="005F65B6" w:rsidRDefault="00193FC4" w:rsidP="00193F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B6" w:rsidRPr="005F65B6" w:rsidTr="00193FC4">
        <w:tc>
          <w:tcPr>
            <w:tcW w:w="3256" w:type="dxa"/>
          </w:tcPr>
          <w:p w:rsidR="00193FC4" w:rsidRPr="005F65B6" w:rsidRDefault="00193FC4" w:rsidP="00193FC4">
            <w:pPr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Tanítási hetek száma</w:t>
            </w:r>
          </w:p>
        </w:tc>
        <w:tc>
          <w:tcPr>
            <w:tcW w:w="2265" w:type="dxa"/>
          </w:tcPr>
          <w:p w:rsidR="00193FC4" w:rsidRPr="005F65B6" w:rsidRDefault="00193FC4" w:rsidP="00193FC4">
            <w:pPr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6" w:type="dxa"/>
          </w:tcPr>
          <w:p w:rsidR="00193FC4" w:rsidRPr="005F65B6" w:rsidRDefault="00193FC4" w:rsidP="00193FC4">
            <w:pPr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6" w:type="dxa"/>
          </w:tcPr>
          <w:p w:rsidR="00193FC4" w:rsidRPr="005F65B6" w:rsidRDefault="00193FC4" w:rsidP="00193F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B6" w:rsidRPr="005F65B6" w:rsidTr="00193FC4">
        <w:tc>
          <w:tcPr>
            <w:tcW w:w="3256" w:type="dxa"/>
            <w:shd w:val="clear" w:color="auto" w:fill="D9D9D9" w:themeFill="background1" w:themeFillShade="D9"/>
          </w:tcPr>
          <w:p w:rsidR="00193FC4" w:rsidRPr="005F65B6" w:rsidRDefault="00193FC4" w:rsidP="00193F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5B6">
              <w:rPr>
                <w:rFonts w:ascii="Times New Roman" w:hAnsi="Times New Roman" w:cs="Times New Roman"/>
                <w:b/>
                <w:bCs/>
              </w:rPr>
              <w:t>Éves összes óraszám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193FC4" w:rsidRPr="005F65B6" w:rsidRDefault="00193FC4" w:rsidP="00193F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5B6">
              <w:rPr>
                <w:rFonts w:ascii="Times New Roman" w:hAnsi="Times New Roman" w:cs="Times New Roman"/>
                <w:b/>
                <w:bCs/>
              </w:rPr>
              <w:t>1260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193FC4" w:rsidRPr="005F65B6" w:rsidRDefault="00193FC4" w:rsidP="00193F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5B6">
              <w:rPr>
                <w:rFonts w:ascii="Times New Roman" w:hAnsi="Times New Roman" w:cs="Times New Roman"/>
                <w:b/>
                <w:bCs/>
              </w:rPr>
              <w:t>1085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193FC4" w:rsidRPr="005F65B6" w:rsidRDefault="00193FC4" w:rsidP="00193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5B6">
              <w:rPr>
                <w:rFonts w:ascii="Times New Roman" w:hAnsi="Times New Roman" w:cs="Times New Roman"/>
                <w:b/>
                <w:bCs/>
              </w:rPr>
              <w:t>2345</w:t>
            </w:r>
          </w:p>
          <w:p w:rsidR="00193FC4" w:rsidRPr="005F65B6" w:rsidRDefault="00193FC4" w:rsidP="00193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93FC4" w:rsidRPr="005F65B6" w:rsidRDefault="00193FC4" w:rsidP="00193FC4">
      <w:pPr>
        <w:rPr>
          <w:rFonts w:cs="Times New Roman"/>
          <w:b/>
          <w:bCs/>
        </w:rPr>
      </w:pPr>
    </w:p>
    <w:p w:rsidR="00193FC4" w:rsidRPr="005F65B6" w:rsidRDefault="00193FC4" w:rsidP="00193FC4">
      <w:pPr>
        <w:pStyle w:val="Listaszerbekezds"/>
        <w:numPr>
          <w:ilvl w:val="0"/>
          <w:numId w:val="24"/>
        </w:numPr>
        <w:rPr>
          <w:rFonts w:cs="Times New Roman"/>
          <w:b/>
          <w:bCs/>
        </w:rPr>
      </w:pPr>
      <w:r w:rsidRPr="005F65B6">
        <w:rPr>
          <w:rFonts w:cs="Times New Roman"/>
          <w:b/>
          <w:bCs/>
        </w:rPr>
        <w:t xml:space="preserve">A pedagógiai asszisztens szakképesítés </w:t>
      </w:r>
      <w:r w:rsidR="0038681E" w:rsidRPr="005F65B6">
        <w:rPr>
          <w:rFonts w:cs="Times New Roman"/>
          <w:b/>
          <w:bCs/>
        </w:rPr>
        <w:t xml:space="preserve">programkövetelmény </w:t>
      </w:r>
      <w:r w:rsidRPr="005F65B6">
        <w:rPr>
          <w:rFonts w:cs="Times New Roman"/>
          <w:b/>
          <w:bCs/>
        </w:rPr>
        <w:t>modulja, tantárgyai, témakörei</w:t>
      </w:r>
    </w:p>
    <w:p w:rsidR="00193FC4" w:rsidRPr="005F65B6" w:rsidRDefault="00193FC4" w:rsidP="00193FC4">
      <w:pPr>
        <w:pStyle w:val="Listaszerbekezds"/>
        <w:ind w:left="1080"/>
        <w:rPr>
          <w:rFonts w:cs="Times New Roman"/>
          <w:b/>
          <w:bCs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053"/>
        <w:gridCol w:w="6298"/>
      </w:tblGrid>
      <w:tr w:rsidR="005F65B6" w:rsidRPr="005F65B6" w:rsidTr="00A0718E">
        <w:tc>
          <w:tcPr>
            <w:tcW w:w="9351" w:type="dxa"/>
            <w:gridSpan w:val="2"/>
          </w:tcPr>
          <w:p w:rsidR="00331800" w:rsidRPr="005F65B6" w:rsidRDefault="00331800" w:rsidP="00387B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5B6">
              <w:rPr>
                <w:rFonts w:ascii="Times New Roman" w:hAnsi="Times New Roman" w:cs="Times New Roman"/>
                <w:b/>
                <w:bCs/>
              </w:rPr>
              <w:t>Pedagógiai, pszichológiai feladatok</w:t>
            </w:r>
          </w:p>
        </w:tc>
      </w:tr>
      <w:tr w:rsidR="005F65B6" w:rsidRPr="005F65B6" w:rsidTr="00A0718E">
        <w:tc>
          <w:tcPr>
            <w:tcW w:w="3053" w:type="dxa"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F65B6">
              <w:rPr>
                <w:rFonts w:ascii="Times New Roman" w:hAnsi="Times New Roman" w:cs="Times New Roman"/>
                <w:i/>
                <w:iCs/>
              </w:rPr>
              <w:t>Tantárgyak megnevezése</w:t>
            </w:r>
          </w:p>
        </w:tc>
        <w:tc>
          <w:tcPr>
            <w:tcW w:w="6298" w:type="dxa"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F65B6">
              <w:rPr>
                <w:rFonts w:ascii="Times New Roman" w:hAnsi="Times New Roman" w:cs="Times New Roman"/>
                <w:i/>
                <w:iCs/>
              </w:rPr>
              <w:t>Témakörök</w:t>
            </w:r>
          </w:p>
        </w:tc>
      </w:tr>
      <w:tr w:rsidR="005F65B6" w:rsidRPr="005F65B6" w:rsidTr="00A0718E">
        <w:trPr>
          <w:trHeight w:val="228"/>
        </w:trPr>
        <w:tc>
          <w:tcPr>
            <w:tcW w:w="3053" w:type="dxa"/>
            <w:vMerge w:val="restart"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Pedagógia</w:t>
            </w:r>
          </w:p>
        </w:tc>
        <w:tc>
          <w:tcPr>
            <w:tcW w:w="6298" w:type="dxa"/>
          </w:tcPr>
          <w:p w:rsidR="00331800" w:rsidRPr="005F65B6" w:rsidRDefault="00331800" w:rsidP="00A0718E">
            <w:pPr>
              <w:jc w:val="both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Általános pedagógia</w:t>
            </w:r>
          </w:p>
        </w:tc>
      </w:tr>
      <w:tr w:rsidR="005F65B6" w:rsidRPr="005F65B6" w:rsidTr="00A0718E">
        <w:trPr>
          <w:trHeight w:val="281"/>
        </w:trPr>
        <w:tc>
          <w:tcPr>
            <w:tcW w:w="3053" w:type="dxa"/>
            <w:vMerge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331800" w:rsidRPr="005F65B6" w:rsidRDefault="00331800" w:rsidP="00A0718E">
            <w:pPr>
              <w:jc w:val="both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nevelési folyamat</w:t>
            </w:r>
          </w:p>
        </w:tc>
      </w:tr>
      <w:tr w:rsidR="005F65B6" w:rsidRPr="005F65B6" w:rsidTr="00A0718E">
        <w:trPr>
          <w:trHeight w:val="281"/>
        </w:trPr>
        <w:tc>
          <w:tcPr>
            <w:tcW w:w="3053" w:type="dxa"/>
            <w:vMerge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331800" w:rsidRPr="005F65B6" w:rsidRDefault="00331800" w:rsidP="00A0718E">
            <w:pPr>
              <w:jc w:val="both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nevelés módszerei</w:t>
            </w:r>
          </w:p>
        </w:tc>
      </w:tr>
      <w:tr w:rsidR="005F65B6" w:rsidRPr="005F65B6" w:rsidTr="00A0718E">
        <w:trPr>
          <w:trHeight w:val="281"/>
        </w:trPr>
        <w:tc>
          <w:tcPr>
            <w:tcW w:w="3053" w:type="dxa"/>
            <w:vMerge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331800" w:rsidRPr="005F65B6" w:rsidRDefault="00331800" w:rsidP="00A0718E">
            <w:pPr>
              <w:jc w:val="both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gyermek fő tevékenységformái</w:t>
            </w:r>
          </w:p>
        </w:tc>
      </w:tr>
      <w:tr w:rsidR="005F65B6" w:rsidRPr="005F65B6" w:rsidTr="00A0718E">
        <w:trPr>
          <w:trHeight w:val="281"/>
        </w:trPr>
        <w:tc>
          <w:tcPr>
            <w:tcW w:w="3053" w:type="dxa"/>
            <w:vMerge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331800" w:rsidRPr="005F65B6" w:rsidRDefault="00331800" w:rsidP="00A0718E">
            <w:pPr>
              <w:jc w:val="both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nevelés színterei</w:t>
            </w:r>
          </w:p>
        </w:tc>
      </w:tr>
      <w:tr w:rsidR="005F65B6" w:rsidRPr="005F65B6" w:rsidTr="00A0718E">
        <w:trPr>
          <w:trHeight w:val="281"/>
        </w:trPr>
        <w:tc>
          <w:tcPr>
            <w:tcW w:w="3053" w:type="dxa"/>
            <w:vMerge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331800" w:rsidRPr="005F65B6" w:rsidRDefault="00331800" w:rsidP="00A0718E">
            <w:pPr>
              <w:jc w:val="both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Kiemelt figyelmet igénylő gyermek, tanuló</w:t>
            </w:r>
          </w:p>
        </w:tc>
      </w:tr>
      <w:tr w:rsidR="005F65B6" w:rsidRPr="005F65B6" w:rsidTr="00A0718E">
        <w:trPr>
          <w:trHeight w:val="281"/>
        </w:trPr>
        <w:tc>
          <w:tcPr>
            <w:tcW w:w="3053" w:type="dxa"/>
            <w:vMerge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331800" w:rsidRPr="005F65B6" w:rsidRDefault="00331800" w:rsidP="00A0718E">
            <w:pPr>
              <w:jc w:val="both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Szabadidő-pedagógia</w:t>
            </w:r>
          </w:p>
        </w:tc>
      </w:tr>
      <w:tr w:rsidR="005F65B6" w:rsidRPr="005F65B6" w:rsidTr="00A0718E">
        <w:trPr>
          <w:trHeight w:val="281"/>
        </w:trPr>
        <w:tc>
          <w:tcPr>
            <w:tcW w:w="3053" w:type="dxa"/>
            <w:vMerge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331800" w:rsidRPr="005F65B6" w:rsidRDefault="00331800" w:rsidP="00A0718E">
            <w:pPr>
              <w:jc w:val="both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Didaktika</w:t>
            </w:r>
          </w:p>
        </w:tc>
      </w:tr>
      <w:tr w:rsidR="005F65B6" w:rsidRPr="005F65B6" w:rsidTr="00A0718E">
        <w:trPr>
          <w:trHeight w:val="281"/>
        </w:trPr>
        <w:tc>
          <w:tcPr>
            <w:tcW w:w="3053" w:type="dxa"/>
            <w:vMerge w:val="restart"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  <w:p w:rsidR="00331800" w:rsidRPr="005F65B6" w:rsidRDefault="00331800" w:rsidP="000832B0">
            <w:pPr>
              <w:rPr>
                <w:rFonts w:ascii="Times New Roman" w:hAnsi="Times New Roman" w:cs="Times New Roman"/>
              </w:rPr>
            </w:pPr>
          </w:p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Pszichológia</w:t>
            </w:r>
          </w:p>
        </w:tc>
        <w:tc>
          <w:tcPr>
            <w:tcW w:w="6298" w:type="dxa"/>
          </w:tcPr>
          <w:p w:rsidR="00331800" w:rsidRPr="005F65B6" w:rsidRDefault="00331800" w:rsidP="00A0718E">
            <w:pPr>
              <w:jc w:val="both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Általános pszichológia</w:t>
            </w:r>
          </w:p>
        </w:tc>
      </w:tr>
      <w:tr w:rsidR="005F65B6" w:rsidRPr="005F65B6" w:rsidTr="00A0718E">
        <w:trPr>
          <w:trHeight w:val="281"/>
        </w:trPr>
        <w:tc>
          <w:tcPr>
            <w:tcW w:w="3053" w:type="dxa"/>
            <w:vMerge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331800" w:rsidRPr="005F65B6" w:rsidRDefault="00331800" w:rsidP="00A0718E">
            <w:pPr>
              <w:jc w:val="both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Szociálpszichológia</w:t>
            </w:r>
          </w:p>
        </w:tc>
      </w:tr>
      <w:tr w:rsidR="005F65B6" w:rsidRPr="005F65B6" w:rsidTr="00A0718E">
        <w:trPr>
          <w:trHeight w:val="281"/>
        </w:trPr>
        <w:tc>
          <w:tcPr>
            <w:tcW w:w="3053" w:type="dxa"/>
            <w:vMerge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331800" w:rsidRPr="005F65B6" w:rsidRDefault="00331800" w:rsidP="00A0718E">
            <w:pPr>
              <w:jc w:val="both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Fejlődéslélektan</w:t>
            </w:r>
          </w:p>
        </w:tc>
      </w:tr>
      <w:tr w:rsidR="005F65B6" w:rsidRPr="005F65B6" w:rsidTr="00A0718E">
        <w:trPr>
          <w:trHeight w:val="281"/>
        </w:trPr>
        <w:tc>
          <w:tcPr>
            <w:tcW w:w="3053" w:type="dxa"/>
            <w:vMerge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331800" w:rsidRPr="005F65B6" w:rsidRDefault="00331800" w:rsidP="00A0718E">
            <w:pPr>
              <w:jc w:val="both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Személyiséglélektan</w:t>
            </w:r>
          </w:p>
        </w:tc>
      </w:tr>
      <w:tr w:rsidR="005F65B6" w:rsidRPr="005F65B6" w:rsidTr="00A0718E">
        <w:trPr>
          <w:trHeight w:val="281"/>
        </w:trPr>
        <w:tc>
          <w:tcPr>
            <w:tcW w:w="3053" w:type="dxa"/>
            <w:vMerge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331800" w:rsidRPr="005F65B6" w:rsidRDefault="00331800" w:rsidP="00A0718E">
            <w:pPr>
              <w:jc w:val="both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Pedagógiai pszichológia</w:t>
            </w:r>
          </w:p>
        </w:tc>
      </w:tr>
      <w:tr w:rsidR="005F65B6" w:rsidRPr="005F65B6" w:rsidTr="00A0718E">
        <w:trPr>
          <w:trHeight w:val="281"/>
        </w:trPr>
        <w:tc>
          <w:tcPr>
            <w:tcW w:w="3053" w:type="dxa"/>
            <w:vMerge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331800" w:rsidRPr="005F65B6" w:rsidRDefault="00331800" w:rsidP="00A0718E">
            <w:pPr>
              <w:jc w:val="both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Alkalmazott pszichológia</w:t>
            </w:r>
          </w:p>
        </w:tc>
      </w:tr>
      <w:tr w:rsidR="005F65B6" w:rsidRPr="005F65B6" w:rsidTr="00A0718E">
        <w:trPr>
          <w:trHeight w:val="281"/>
        </w:trPr>
        <w:tc>
          <w:tcPr>
            <w:tcW w:w="3053" w:type="dxa"/>
            <w:vMerge w:val="restart"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Pedagógiai gyakorlat</w:t>
            </w:r>
          </w:p>
        </w:tc>
        <w:tc>
          <w:tcPr>
            <w:tcW w:w="6298" w:type="dxa"/>
          </w:tcPr>
          <w:p w:rsidR="00331800" w:rsidRPr="005F65B6" w:rsidRDefault="00331800" w:rsidP="00A0718E">
            <w:pPr>
              <w:jc w:val="both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gyermek megismerésének lehetőségei</w:t>
            </w:r>
          </w:p>
        </w:tc>
      </w:tr>
      <w:tr w:rsidR="005F65B6" w:rsidRPr="005F65B6" w:rsidTr="00A0718E">
        <w:trPr>
          <w:trHeight w:val="281"/>
        </w:trPr>
        <w:tc>
          <w:tcPr>
            <w:tcW w:w="3053" w:type="dxa"/>
            <w:vMerge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331800" w:rsidRPr="005F65B6" w:rsidRDefault="00331800" w:rsidP="00A0718E">
            <w:pPr>
              <w:jc w:val="both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gyermek tevékenységének megfigyelése, irányítása, problémahelyzetek elemzése</w:t>
            </w:r>
          </w:p>
        </w:tc>
      </w:tr>
      <w:tr w:rsidR="005F65B6" w:rsidRPr="005F65B6" w:rsidTr="00A0718E">
        <w:tc>
          <w:tcPr>
            <w:tcW w:w="3053" w:type="dxa"/>
            <w:vMerge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331800" w:rsidRPr="005F65B6" w:rsidRDefault="00331800" w:rsidP="00A0718E">
            <w:pPr>
              <w:jc w:val="both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Gondozási tevékenység megfigyelése, irányítása</w:t>
            </w:r>
          </w:p>
        </w:tc>
      </w:tr>
      <w:tr w:rsidR="005F65B6" w:rsidRPr="005F65B6" w:rsidTr="00A0718E">
        <w:tc>
          <w:tcPr>
            <w:tcW w:w="3053" w:type="dxa"/>
            <w:vMerge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331800" w:rsidRPr="005F65B6" w:rsidRDefault="00331800" w:rsidP="00A0718E">
            <w:pPr>
              <w:jc w:val="both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Gyermeki tevékenységekhez kapcsolódó készségek fejlesztése</w:t>
            </w:r>
          </w:p>
        </w:tc>
      </w:tr>
      <w:tr w:rsidR="005F65B6" w:rsidRPr="005F65B6" w:rsidTr="00A0718E">
        <w:trPr>
          <w:trHeight w:val="280"/>
        </w:trPr>
        <w:tc>
          <w:tcPr>
            <w:tcW w:w="3053" w:type="dxa"/>
            <w:vMerge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331800" w:rsidRPr="005F65B6" w:rsidRDefault="00331800" w:rsidP="00A0718E">
            <w:pPr>
              <w:jc w:val="both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Családi krízisek megjelenése a köznevelési intézményekben</w:t>
            </w:r>
          </w:p>
        </w:tc>
      </w:tr>
      <w:tr w:rsidR="005F65B6" w:rsidRPr="005F65B6" w:rsidTr="00A0718E">
        <w:trPr>
          <w:trHeight w:val="276"/>
        </w:trPr>
        <w:tc>
          <w:tcPr>
            <w:tcW w:w="3053" w:type="dxa"/>
            <w:vMerge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331800" w:rsidRPr="005F65B6" w:rsidRDefault="00331800" w:rsidP="00A0718E">
            <w:pPr>
              <w:jc w:val="both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Intézményen belüli és kívüli programok</w:t>
            </w:r>
          </w:p>
        </w:tc>
      </w:tr>
      <w:tr w:rsidR="005F65B6" w:rsidRPr="005F65B6" w:rsidTr="00A0718E">
        <w:trPr>
          <w:trHeight w:val="276"/>
        </w:trPr>
        <w:tc>
          <w:tcPr>
            <w:tcW w:w="9351" w:type="dxa"/>
            <w:gridSpan w:val="2"/>
          </w:tcPr>
          <w:p w:rsidR="00331800" w:rsidRPr="005F65B6" w:rsidRDefault="00E97D8D" w:rsidP="00E97D8D">
            <w:pPr>
              <w:jc w:val="both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</w:t>
            </w:r>
            <w:r w:rsidR="00331800" w:rsidRPr="005F65B6">
              <w:rPr>
                <w:rFonts w:ascii="Times New Roman" w:hAnsi="Times New Roman" w:cs="Times New Roman"/>
                <w:b/>
                <w:bCs/>
              </w:rPr>
              <w:t>Családpedagógiai alapismeretek</w:t>
            </w:r>
          </w:p>
        </w:tc>
      </w:tr>
      <w:tr w:rsidR="005F65B6" w:rsidRPr="005F65B6" w:rsidTr="00A0718E">
        <w:trPr>
          <w:trHeight w:val="276"/>
        </w:trPr>
        <w:tc>
          <w:tcPr>
            <w:tcW w:w="3053" w:type="dxa"/>
            <w:vMerge w:val="restart"/>
          </w:tcPr>
          <w:p w:rsidR="00331800" w:rsidRPr="005F65B6" w:rsidRDefault="00331800" w:rsidP="00E97D8D">
            <w:pPr>
              <w:jc w:val="center"/>
              <w:rPr>
                <w:rFonts w:ascii="Times New Roman" w:hAnsi="Times New Roman" w:cs="Times New Roman"/>
              </w:rPr>
            </w:pPr>
          </w:p>
          <w:p w:rsidR="00E97D8D" w:rsidRPr="005F65B6" w:rsidRDefault="00331800" w:rsidP="00E97D8D">
            <w:pPr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Pedagógiai szociológia</w:t>
            </w:r>
          </w:p>
        </w:tc>
        <w:tc>
          <w:tcPr>
            <w:tcW w:w="6298" w:type="dxa"/>
          </w:tcPr>
          <w:p w:rsidR="00331800" w:rsidRPr="005F65B6" w:rsidRDefault="00331800" w:rsidP="00A0718E">
            <w:pPr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Családtani alapismeretek</w:t>
            </w:r>
          </w:p>
        </w:tc>
      </w:tr>
      <w:tr w:rsidR="005F65B6" w:rsidRPr="005F65B6" w:rsidTr="00A0718E">
        <w:trPr>
          <w:trHeight w:val="276"/>
        </w:trPr>
        <w:tc>
          <w:tcPr>
            <w:tcW w:w="3053" w:type="dxa"/>
            <w:vMerge/>
          </w:tcPr>
          <w:p w:rsidR="00331800" w:rsidRPr="005F65B6" w:rsidRDefault="00331800" w:rsidP="00E97D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331800" w:rsidRPr="005F65B6" w:rsidRDefault="00331800" w:rsidP="00A0718E">
            <w:pPr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Krízishelyzetek a családban</w:t>
            </w:r>
          </w:p>
        </w:tc>
      </w:tr>
      <w:tr w:rsidR="005F65B6" w:rsidRPr="005F65B6" w:rsidTr="00A0718E">
        <w:trPr>
          <w:trHeight w:val="276"/>
        </w:trPr>
        <w:tc>
          <w:tcPr>
            <w:tcW w:w="3053" w:type="dxa"/>
            <w:vMerge w:val="restart"/>
          </w:tcPr>
          <w:p w:rsidR="00E97D8D" w:rsidRPr="005F65B6" w:rsidRDefault="00E97D8D" w:rsidP="00E97D8D">
            <w:pPr>
              <w:jc w:val="center"/>
              <w:rPr>
                <w:rFonts w:ascii="Times New Roman" w:hAnsi="Times New Roman" w:cs="Times New Roman"/>
              </w:rPr>
            </w:pPr>
          </w:p>
          <w:p w:rsidR="00E97D8D" w:rsidRPr="005F65B6" w:rsidRDefault="00E97D8D" w:rsidP="00E97D8D">
            <w:pPr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Mentálhigiéné</w:t>
            </w:r>
          </w:p>
        </w:tc>
        <w:tc>
          <w:tcPr>
            <w:tcW w:w="6298" w:type="dxa"/>
          </w:tcPr>
          <w:p w:rsidR="00331800" w:rsidRPr="005F65B6" w:rsidRDefault="00331800" w:rsidP="00A0718E">
            <w:pPr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Mentálhigiéné</w:t>
            </w:r>
          </w:p>
        </w:tc>
      </w:tr>
      <w:tr w:rsidR="005F65B6" w:rsidRPr="005F65B6" w:rsidTr="00A0718E">
        <w:trPr>
          <w:trHeight w:val="276"/>
        </w:trPr>
        <w:tc>
          <w:tcPr>
            <w:tcW w:w="3053" w:type="dxa"/>
            <w:vMerge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331800" w:rsidRPr="005F65B6" w:rsidRDefault="00331800" w:rsidP="00A0718E">
            <w:pPr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Mentálhigiénés alapismeretek</w:t>
            </w:r>
          </w:p>
        </w:tc>
      </w:tr>
      <w:tr w:rsidR="005F65B6" w:rsidRPr="005F65B6" w:rsidTr="00A0718E">
        <w:trPr>
          <w:trHeight w:val="276"/>
        </w:trPr>
        <w:tc>
          <w:tcPr>
            <w:tcW w:w="9351" w:type="dxa"/>
            <w:gridSpan w:val="2"/>
          </w:tcPr>
          <w:p w:rsidR="00331800" w:rsidRPr="005F65B6" w:rsidRDefault="00E97D8D" w:rsidP="00E97D8D">
            <w:pPr>
              <w:jc w:val="both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                                   </w:t>
            </w:r>
            <w:r w:rsidR="00387B9A" w:rsidRPr="005F65B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31800" w:rsidRPr="005F65B6">
              <w:rPr>
                <w:rFonts w:ascii="Times New Roman" w:hAnsi="Times New Roman" w:cs="Times New Roman"/>
                <w:b/>
                <w:bCs/>
              </w:rPr>
              <w:t>Szabadidőpedagógia</w:t>
            </w:r>
          </w:p>
        </w:tc>
      </w:tr>
      <w:tr w:rsidR="005F65B6" w:rsidRPr="005F65B6" w:rsidTr="00A0718E">
        <w:trPr>
          <w:trHeight w:val="276"/>
        </w:trPr>
        <w:tc>
          <w:tcPr>
            <w:tcW w:w="3053" w:type="dxa"/>
            <w:vMerge w:val="restart"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Szabadidőszervezés</w:t>
            </w:r>
          </w:p>
        </w:tc>
        <w:tc>
          <w:tcPr>
            <w:tcW w:w="6298" w:type="dxa"/>
          </w:tcPr>
          <w:p w:rsidR="00331800" w:rsidRPr="005F65B6" w:rsidRDefault="00331800" w:rsidP="00A0718E">
            <w:pPr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Játékpedagógia</w:t>
            </w:r>
          </w:p>
        </w:tc>
      </w:tr>
      <w:tr w:rsidR="005F65B6" w:rsidRPr="005F65B6" w:rsidTr="00A0718E">
        <w:trPr>
          <w:trHeight w:val="276"/>
        </w:trPr>
        <w:tc>
          <w:tcPr>
            <w:tcW w:w="3053" w:type="dxa"/>
            <w:vMerge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331800" w:rsidRPr="005F65B6" w:rsidRDefault="00331800" w:rsidP="00A0718E">
            <w:pPr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Szabadidő és programszervezés</w:t>
            </w:r>
          </w:p>
        </w:tc>
      </w:tr>
      <w:tr w:rsidR="005F65B6" w:rsidRPr="005F65B6" w:rsidTr="00A0718E">
        <w:trPr>
          <w:trHeight w:val="276"/>
        </w:trPr>
        <w:tc>
          <w:tcPr>
            <w:tcW w:w="9351" w:type="dxa"/>
            <w:gridSpan w:val="2"/>
          </w:tcPr>
          <w:p w:rsidR="00331800" w:rsidRPr="005F65B6" w:rsidRDefault="00387B9A" w:rsidP="00387B9A">
            <w:pPr>
              <w:rPr>
                <w:rFonts w:ascii="Times New Roman" w:hAnsi="Times New Roman" w:cs="Times New Roman"/>
                <w:b/>
                <w:bCs/>
              </w:rPr>
            </w:pPr>
            <w:r w:rsidRPr="005F65B6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</w:t>
            </w:r>
            <w:r w:rsidR="00331800" w:rsidRPr="005F65B6">
              <w:rPr>
                <w:rFonts w:ascii="Times New Roman" w:hAnsi="Times New Roman" w:cs="Times New Roman"/>
                <w:b/>
                <w:bCs/>
              </w:rPr>
              <w:t>Gondozás és egészségnevelés</w:t>
            </w:r>
          </w:p>
        </w:tc>
      </w:tr>
      <w:tr w:rsidR="005F65B6" w:rsidRPr="005F65B6" w:rsidTr="00A0718E">
        <w:trPr>
          <w:trHeight w:val="276"/>
        </w:trPr>
        <w:tc>
          <w:tcPr>
            <w:tcW w:w="3053" w:type="dxa"/>
            <w:vMerge w:val="restart"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Gondozás és egészségnevelés</w:t>
            </w:r>
          </w:p>
        </w:tc>
        <w:tc>
          <w:tcPr>
            <w:tcW w:w="6298" w:type="dxa"/>
          </w:tcPr>
          <w:p w:rsidR="00331800" w:rsidRPr="005F65B6" w:rsidRDefault="00331800" w:rsidP="00A0718E">
            <w:pPr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Gondozás és egészségvédelem</w:t>
            </w:r>
          </w:p>
        </w:tc>
      </w:tr>
      <w:tr w:rsidR="005F65B6" w:rsidRPr="005F65B6" w:rsidTr="00A0718E">
        <w:trPr>
          <w:trHeight w:val="276"/>
        </w:trPr>
        <w:tc>
          <w:tcPr>
            <w:tcW w:w="3053" w:type="dxa"/>
            <w:vMerge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331800" w:rsidRPr="005F65B6" w:rsidRDefault="00331800" w:rsidP="00A0718E">
            <w:pPr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Személyi gondozás</w:t>
            </w:r>
          </w:p>
        </w:tc>
      </w:tr>
      <w:tr w:rsidR="005F65B6" w:rsidRPr="005F65B6" w:rsidTr="00A0718E">
        <w:trPr>
          <w:trHeight w:val="276"/>
        </w:trPr>
        <w:tc>
          <w:tcPr>
            <w:tcW w:w="3053" w:type="dxa"/>
            <w:vMerge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331800" w:rsidRPr="005F65B6" w:rsidRDefault="00331800" w:rsidP="00A0718E">
            <w:pPr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beteg gyermek ellátása</w:t>
            </w:r>
          </w:p>
        </w:tc>
      </w:tr>
      <w:tr w:rsidR="005F65B6" w:rsidRPr="005F65B6" w:rsidTr="00A0718E">
        <w:trPr>
          <w:trHeight w:val="276"/>
        </w:trPr>
        <w:tc>
          <w:tcPr>
            <w:tcW w:w="9351" w:type="dxa"/>
            <w:gridSpan w:val="2"/>
          </w:tcPr>
          <w:p w:rsidR="00331800" w:rsidRPr="005F65B6" w:rsidRDefault="00387B9A" w:rsidP="00387B9A">
            <w:pPr>
              <w:rPr>
                <w:rFonts w:ascii="Times New Roman" w:hAnsi="Times New Roman" w:cs="Times New Roman"/>
                <w:b/>
                <w:bCs/>
              </w:rPr>
            </w:pPr>
            <w:r w:rsidRPr="005F65B6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</w:t>
            </w:r>
            <w:r w:rsidR="00331800" w:rsidRPr="005F65B6">
              <w:rPr>
                <w:rFonts w:ascii="Times New Roman" w:hAnsi="Times New Roman" w:cs="Times New Roman"/>
                <w:b/>
                <w:bCs/>
              </w:rPr>
              <w:t>Kommunikáció és viselkedéskultúra</w:t>
            </w:r>
          </w:p>
        </w:tc>
      </w:tr>
      <w:tr w:rsidR="005F65B6" w:rsidRPr="005F65B6" w:rsidTr="00A0718E">
        <w:trPr>
          <w:trHeight w:val="276"/>
        </w:trPr>
        <w:tc>
          <w:tcPr>
            <w:tcW w:w="3053" w:type="dxa"/>
            <w:vMerge w:val="restart"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Kommunikáció</w:t>
            </w:r>
          </w:p>
        </w:tc>
        <w:tc>
          <w:tcPr>
            <w:tcW w:w="6298" w:type="dxa"/>
          </w:tcPr>
          <w:p w:rsidR="00331800" w:rsidRPr="005F65B6" w:rsidRDefault="00331800" w:rsidP="00A0718E">
            <w:pPr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kommunikáció folyamata</w:t>
            </w:r>
          </w:p>
        </w:tc>
      </w:tr>
      <w:tr w:rsidR="005F65B6" w:rsidRPr="005F65B6" w:rsidTr="00A0718E">
        <w:trPr>
          <w:trHeight w:val="276"/>
        </w:trPr>
        <w:tc>
          <w:tcPr>
            <w:tcW w:w="3053" w:type="dxa"/>
            <w:vMerge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331800" w:rsidRPr="005F65B6" w:rsidRDefault="00331800" w:rsidP="00A0718E">
            <w:pPr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kommunikáció zavarai</w:t>
            </w:r>
          </w:p>
        </w:tc>
      </w:tr>
      <w:tr w:rsidR="005F65B6" w:rsidRPr="005F65B6" w:rsidTr="00A0718E">
        <w:trPr>
          <w:trHeight w:val="276"/>
        </w:trPr>
        <w:tc>
          <w:tcPr>
            <w:tcW w:w="3053" w:type="dxa"/>
            <w:vMerge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331800" w:rsidRPr="005F65B6" w:rsidRDefault="00331800" w:rsidP="00A0718E">
            <w:pPr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Kommunikáció a pedagógiai folyamatban</w:t>
            </w:r>
          </w:p>
        </w:tc>
      </w:tr>
      <w:tr w:rsidR="005F65B6" w:rsidRPr="005F65B6" w:rsidTr="00A0718E">
        <w:trPr>
          <w:trHeight w:val="276"/>
        </w:trPr>
        <w:tc>
          <w:tcPr>
            <w:tcW w:w="3053" w:type="dxa"/>
            <w:vMerge/>
          </w:tcPr>
          <w:p w:rsidR="00331800" w:rsidRPr="005F65B6" w:rsidRDefault="00331800" w:rsidP="00A0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331800" w:rsidRPr="005F65B6" w:rsidRDefault="00331800" w:rsidP="00A0718E">
            <w:pPr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Kommunikáció a családokkal</w:t>
            </w:r>
          </w:p>
        </w:tc>
      </w:tr>
      <w:tr w:rsidR="005F65B6" w:rsidRPr="005F65B6" w:rsidTr="00A0718E">
        <w:trPr>
          <w:trHeight w:val="276"/>
        </w:trPr>
        <w:tc>
          <w:tcPr>
            <w:tcW w:w="3053" w:type="dxa"/>
            <w:vMerge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331800" w:rsidRPr="005F65B6" w:rsidRDefault="00331800" w:rsidP="00A0718E">
            <w:pPr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Kommunikációs gyakorlat</w:t>
            </w:r>
          </w:p>
        </w:tc>
      </w:tr>
      <w:tr w:rsidR="005F65B6" w:rsidRPr="005F65B6" w:rsidTr="00A0718E">
        <w:trPr>
          <w:trHeight w:val="276"/>
        </w:trPr>
        <w:tc>
          <w:tcPr>
            <w:tcW w:w="3053" w:type="dxa"/>
            <w:vMerge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331800" w:rsidRPr="005F65B6" w:rsidRDefault="00331800" w:rsidP="00A0718E">
            <w:pPr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Kommunikációs gyakorlat</w:t>
            </w:r>
          </w:p>
        </w:tc>
      </w:tr>
      <w:tr w:rsidR="005F65B6" w:rsidRPr="005F65B6" w:rsidTr="00A0718E">
        <w:trPr>
          <w:trHeight w:val="276"/>
        </w:trPr>
        <w:tc>
          <w:tcPr>
            <w:tcW w:w="3053" w:type="dxa"/>
            <w:vMerge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331800" w:rsidRPr="005F65B6" w:rsidRDefault="00331800" w:rsidP="00A0718E">
            <w:pPr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kommunikáció folyamata</w:t>
            </w:r>
          </w:p>
        </w:tc>
      </w:tr>
      <w:tr w:rsidR="00331800" w:rsidRPr="005F65B6" w:rsidTr="00A0718E">
        <w:trPr>
          <w:trHeight w:val="276"/>
        </w:trPr>
        <w:tc>
          <w:tcPr>
            <w:tcW w:w="3053" w:type="dxa"/>
            <w:vMerge/>
          </w:tcPr>
          <w:p w:rsidR="00331800" w:rsidRPr="005F65B6" w:rsidRDefault="00331800" w:rsidP="00A07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</w:tcPr>
          <w:p w:rsidR="00331800" w:rsidRPr="005F65B6" w:rsidRDefault="00331800" w:rsidP="00A0718E">
            <w:pPr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kommunikáció zavarai</w:t>
            </w:r>
          </w:p>
        </w:tc>
      </w:tr>
    </w:tbl>
    <w:p w:rsidR="00331800" w:rsidRPr="005F65B6" w:rsidRDefault="00331800" w:rsidP="00331800">
      <w:pPr>
        <w:rPr>
          <w:rFonts w:cs="Times New Roman"/>
        </w:rPr>
      </w:pPr>
    </w:p>
    <w:p w:rsidR="007C0F83" w:rsidRPr="005F65B6" w:rsidRDefault="007C0F83" w:rsidP="0065415F">
      <w:pPr>
        <w:spacing w:before="2880"/>
        <w:jc w:val="center"/>
        <w:rPr>
          <w:rFonts w:cs="Times New Roman"/>
          <w:b/>
          <w:sz w:val="36"/>
        </w:rPr>
      </w:pPr>
    </w:p>
    <w:p w:rsidR="007C0F83" w:rsidRPr="005F65B6" w:rsidRDefault="007C0F83" w:rsidP="0065415F">
      <w:pPr>
        <w:spacing w:before="2880"/>
        <w:jc w:val="center"/>
        <w:rPr>
          <w:rFonts w:cs="Times New Roman"/>
          <w:b/>
          <w:sz w:val="36"/>
        </w:rPr>
      </w:pPr>
    </w:p>
    <w:p w:rsidR="00193FC4" w:rsidRPr="005F65B6" w:rsidRDefault="00193FC4" w:rsidP="00193FC4">
      <w:pPr>
        <w:spacing w:before="2880"/>
        <w:rPr>
          <w:rFonts w:cs="Times New Roman"/>
          <w:b/>
          <w:sz w:val="36"/>
        </w:rPr>
      </w:pPr>
    </w:p>
    <w:p w:rsidR="00193FC4" w:rsidRPr="005F65B6" w:rsidRDefault="00193FC4" w:rsidP="00193FC4">
      <w:pPr>
        <w:spacing w:before="2880"/>
        <w:rPr>
          <w:rFonts w:cs="Times New Roman"/>
          <w:b/>
          <w:sz w:val="36"/>
        </w:rPr>
      </w:pPr>
    </w:p>
    <w:p w:rsidR="0065415F" w:rsidRPr="005F65B6" w:rsidRDefault="0065415F" w:rsidP="00654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5B6">
        <w:rPr>
          <w:rFonts w:ascii="Times New Roman" w:hAnsi="Times New Roman" w:cs="Times New Roman"/>
          <w:b/>
          <w:sz w:val="32"/>
          <w:szCs w:val="32"/>
        </w:rPr>
        <w:t>Pedagógiai, pszichológiai feladatok</w:t>
      </w:r>
    </w:p>
    <w:p w:rsidR="0065415F" w:rsidRPr="005F65B6" w:rsidRDefault="0065415F" w:rsidP="00654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F65B6">
        <w:rPr>
          <w:rFonts w:ascii="Times New Roman" w:hAnsi="Times New Roman" w:cs="Times New Roman"/>
          <w:b/>
          <w:sz w:val="32"/>
          <w:szCs w:val="32"/>
        </w:rPr>
        <w:t>megnevezésű</w:t>
      </w:r>
      <w:proofErr w:type="gramEnd"/>
    </w:p>
    <w:p w:rsidR="0065415F" w:rsidRPr="005F65B6" w:rsidRDefault="0038681E" w:rsidP="0065415F">
      <w:pPr>
        <w:spacing w:before="480" w:after="48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F65B6">
        <w:rPr>
          <w:rFonts w:ascii="Times New Roman" w:hAnsi="Times New Roman" w:cs="Times New Roman"/>
          <w:b/>
          <w:sz w:val="32"/>
          <w:szCs w:val="32"/>
        </w:rPr>
        <w:t>program</w:t>
      </w:r>
      <w:r w:rsidR="0065415F" w:rsidRPr="005F65B6">
        <w:rPr>
          <w:rFonts w:ascii="Times New Roman" w:hAnsi="Times New Roman" w:cs="Times New Roman"/>
          <w:b/>
          <w:sz w:val="32"/>
          <w:szCs w:val="32"/>
        </w:rPr>
        <w:t>követelmény</w:t>
      </w:r>
      <w:proofErr w:type="gramEnd"/>
      <w:r w:rsidRPr="005F65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15F" w:rsidRPr="005F65B6">
        <w:rPr>
          <w:rFonts w:ascii="Times New Roman" w:hAnsi="Times New Roman" w:cs="Times New Roman"/>
          <w:b/>
          <w:sz w:val="32"/>
          <w:szCs w:val="32"/>
        </w:rPr>
        <w:t>modul</w:t>
      </w:r>
    </w:p>
    <w:p w:rsidR="0065415F" w:rsidRPr="005F65B6" w:rsidRDefault="0065415F" w:rsidP="00654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F65B6">
        <w:rPr>
          <w:rFonts w:ascii="Times New Roman" w:hAnsi="Times New Roman" w:cs="Times New Roman"/>
          <w:b/>
          <w:sz w:val="32"/>
          <w:szCs w:val="32"/>
        </w:rPr>
        <w:t>tantárgyai</w:t>
      </w:r>
      <w:proofErr w:type="gramEnd"/>
      <w:r w:rsidRPr="005F65B6">
        <w:rPr>
          <w:rFonts w:ascii="Times New Roman" w:hAnsi="Times New Roman" w:cs="Times New Roman"/>
          <w:b/>
          <w:sz w:val="32"/>
          <w:szCs w:val="32"/>
        </w:rPr>
        <w:t>, témakörei</w:t>
      </w:r>
    </w:p>
    <w:p w:rsidR="0065415F" w:rsidRPr="005F65B6" w:rsidRDefault="0065415F" w:rsidP="0065415F">
      <w:pPr>
        <w:spacing w:after="200" w:line="276" w:lineRule="auto"/>
        <w:rPr>
          <w:rFonts w:cs="Times New Roman"/>
        </w:rPr>
      </w:pPr>
      <w:r w:rsidRPr="005F65B6">
        <w:rPr>
          <w:rFonts w:cs="Times New Roman"/>
        </w:rPr>
        <w:br w:type="page"/>
      </w:r>
    </w:p>
    <w:p w:rsidR="0065415F" w:rsidRPr="005F65B6" w:rsidRDefault="0065415F" w:rsidP="00387B9A">
      <w:pPr>
        <w:pStyle w:val="Listaszerbekezds"/>
        <w:ind w:left="284"/>
        <w:rPr>
          <w:rFonts w:cs="Times New Roman"/>
          <w:sz w:val="22"/>
        </w:rPr>
      </w:pPr>
      <w:r w:rsidRPr="005F65B6">
        <w:rPr>
          <w:rFonts w:cs="Times New Roman"/>
          <w:sz w:val="22"/>
        </w:rPr>
        <w:lastRenderedPageBreak/>
        <w:t xml:space="preserve">Pedagógiai, pszichológiai feladatok megnevezésű szakmai </w:t>
      </w:r>
      <w:r w:rsidR="00463CE4" w:rsidRPr="005F65B6">
        <w:rPr>
          <w:rFonts w:cs="Times New Roman"/>
          <w:sz w:val="22"/>
        </w:rPr>
        <w:t>program</w:t>
      </w:r>
      <w:r w:rsidRPr="005F65B6">
        <w:rPr>
          <w:rFonts w:cs="Times New Roman"/>
          <w:sz w:val="22"/>
        </w:rPr>
        <w:t>követelmény</w:t>
      </w:r>
      <w:r w:rsidR="00463CE4" w:rsidRPr="005F65B6">
        <w:rPr>
          <w:rFonts w:cs="Times New Roman"/>
          <w:sz w:val="22"/>
        </w:rPr>
        <w:t xml:space="preserve"> </w:t>
      </w:r>
      <w:r w:rsidRPr="005F65B6">
        <w:rPr>
          <w:rFonts w:cs="Times New Roman"/>
          <w:sz w:val="22"/>
        </w:rPr>
        <w:t>modulhoz tartozó tantárgyak és témakörök oktatása során 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9"/>
        <w:gridCol w:w="758"/>
        <w:gridCol w:w="758"/>
        <w:gridCol w:w="759"/>
      </w:tblGrid>
      <w:tr w:rsidR="005F65B6" w:rsidRPr="005F65B6" w:rsidTr="005B4DC4">
        <w:trPr>
          <w:cantSplit/>
          <w:trHeight w:val="1697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Pedagógia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Pszichológia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Pedagógiai gyakorlat</w:t>
            </w:r>
          </w:p>
        </w:tc>
      </w:tr>
      <w:tr w:rsidR="005F65B6" w:rsidRPr="005F65B6" w:rsidTr="006A6DBD">
        <w:trPr>
          <w:trHeight w:val="255"/>
          <w:jc w:val="center"/>
        </w:trPr>
        <w:tc>
          <w:tcPr>
            <w:tcW w:w="7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3CE4" w:rsidRPr="005F65B6" w:rsidRDefault="00463CE4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FELADATOK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Tiszteletben tartja a gyermekek, tanulók</w:t>
            </w:r>
            <w:r w:rsidR="00BD0D5D" w:rsidRPr="005F65B6">
              <w:rPr>
                <w:rFonts w:ascii="Times New Roman" w:hAnsi="Times New Roman" w:cs="Times New Roman"/>
              </w:rPr>
              <w:t>,</w:t>
            </w:r>
            <w:r w:rsidR="000832B0" w:rsidRPr="005F65B6">
              <w:rPr>
                <w:rFonts w:ascii="Times New Roman" w:hAnsi="Times New Roman" w:cs="Times New Roman"/>
              </w:rPr>
              <w:t xml:space="preserve"> </w:t>
            </w:r>
            <w:r w:rsidRPr="005F65B6">
              <w:rPr>
                <w:rFonts w:ascii="Times New Roman" w:hAnsi="Times New Roman" w:cs="Times New Roman"/>
              </w:rPr>
              <w:t>valamint családtagjaik értékeit, autonómiáját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Munkáját előítélet-mentesen, és a titoktartás szabályai szerint végzi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Betartja szakmai kompetenciahatárait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Együttműködik társ-szakemberekkel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Ismeri a csoportjába, osztályába járó gyermek, tanuló fejlődésének sajátosságait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Ismeri, értelmezi a csoportjába, osztályába járó gyermekek, tanulók egyéni sajátosságait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Felismeri a differenciált bánásmód szükségességét, jelentőségét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Igyekszik kielégíteni a különleges bánásmódot igénylő gyermek, tanuló speciális igényeit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Részt vállal az óvoda szakmai tevékenységein, az iskolában pedig a tanítási órákon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Segít a tevékenységek, tanórák előkészületében, a szükséges eszközök kiválasztásában, előkészítésében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Segíti a gyermeket, a tanulót a tevékenységek, tanórák alatt és tanórán kívül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Ismeri a csoportjába, osztályába járó gyermek, tanuló megismerésének módjait, lehetőségeit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Tájékoztatja a pedagógust a gyermek, tanuló tevékenységéről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Ügyeletet lát 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Észleli és jelzi a gyermek, tanuló pszichés állapotának változásait, problémafeltárást javasol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Figyelemmel kíséri a család és az intézmény közötti kapcsolatot, segíti az együttműködésüket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Részt vesz az intézmény rendezvényeinek szervezésében, lebonyolításában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Tevékenyen részt vesz a gyermekek, tanulók személyi és környezeti higiénés szokásainak kialakításában, és ellenőrzi is azt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Felügyeli, segíti a tanulót a szabadidős tevékenységekben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F70A00">
        <w:trPr>
          <w:trHeight w:val="255"/>
          <w:jc w:val="center"/>
        </w:trPr>
        <w:tc>
          <w:tcPr>
            <w:tcW w:w="7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3CE4" w:rsidRPr="005F65B6" w:rsidRDefault="00463CE4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SZAKMAI ISMERETEK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pedagógia fogalma, célja, tárgya, feladata, területei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nevelés fogalma, jellemzői, színterei, módszerei, folyamata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szocializáció fogalma, színterei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lastRenderedPageBreak/>
              <w:t>A gyermek megismerésének lehetőségei, módszerei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szociometria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didaktika fogalma, tárgya és helye a tudományok rendszerében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Az oktatás célja, módszerei, a módszer kiválasztásának szempontjai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Az oktatás tárgyi feltételei, eszközei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Az oktatás szervezeti és munkaformái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A játékpedagógia, pszichológia alapjai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A gyógypedagógia alapfogalmai, különleges bánásmód, SNI, </w:t>
            </w:r>
            <w:proofErr w:type="spellStart"/>
            <w:r w:rsidRPr="005F65B6">
              <w:rPr>
                <w:rFonts w:ascii="Times New Roman" w:hAnsi="Times New Roman" w:cs="Times New Roman"/>
              </w:rPr>
              <w:t>inklúzió</w:t>
            </w:r>
            <w:proofErr w:type="spellEnd"/>
            <w:r w:rsidRPr="005F65B6">
              <w:rPr>
                <w:rFonts w:ascii="Times New Roman" w:hAnsi="Times New Roman" w:cs="Times New Roman"/>
              </w:rPr>
              <w:t>, integráció, szegregáció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pszichológia fogalma, tárgya, feladata, vizsgálati módszerei, a pszichológia helye a tudományok rendszerében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személyiség-lélektan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személyiség fogalma és a személyiség fejlődését befolyásoló tényezők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Az emberi szükségletek 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Fejlődéslélektan fogalma, tárgya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fejlődés fogalma,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Az anya-gyermek kapcsolat jelentősége, a </w:t>
            </w:r>
            <w:proofErr w:type="spellStart"/>
            <w:r w:rsidRPr="005F65B6">
              <w:rPr>
                <w:rFonts w:ascii="Times New Roman" w:hAnsi="Times New Roman" w:cs="Times New Roman"/>
              </w:rPr>
              <w:t>hospitalizáció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kötődés fogalma, kötődési típusok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biztonságos kötődés</w:t>
            </w:r>
            <w:r w:rsidR="008A4896" w:rsidRPr="005F65B6">
              <w:rPr>
                <w:rFonts w:ascii="Times New Roman" w:hAnsi="Times New Roman" w:cs="Times New Roman"/>
              </w:rPr>
              <w:t xml:space="preserve"> fogalma,</w:t>
            </w:r>
            <w:r w:rsidRPr="005F65B6">
              <w:rPr>
                <w:rFonts w:ascii="Times New Roman" w:hAnsi="Times New Roman" w:cs="Times New Roman"/>
              </w:rPr>
              <w:t xml:space="preserve"> és szerepe a gyermeki személyiség alakulásában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Az életkori szakaszok és általános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Fejlődéslélektan fogalma, tárgya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biztonságos kötődés és szerepe a gyermeki személyiség alakulásában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Az életkori szakaszok és általános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szociálpszichológia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szociálpszichológia alapfogalmai: csoport, szerep, státusz, előítélet, deviancia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pedagógus személyisége, attitűdje, vezetési stílusa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</w:tbl>
    <w:p w:rsidR="00C23FB1" w:rsidRPr="005F65B6" w:rsidRDefault="00C23FB1" w:rsidP="00C23FB1">
      <w:pPr>
        <w:tabs>
          <w:tab w:val="right" w:pos="9072"/>
        </w:tabs>
        <w:spacing w:after="0" w:line="276" w:lineRule="auto"/>
        <w:rPr>
          <w:rFonts w:cs="Times New Roman"/>
          <w:b/>
        </w:rPr>
      </w:pPr>
    </w:p>
    <w:p w:rsidR="00C23FB1" w:rsidRPr="005F65B6" w:rsidRDefault="00C23FB1" w:rsidP="00C23FB1">
      <w:pPr>
        <w:tabs>
          <w:tab w:val="right" w:pos="9072"/>
        </w:tabs>
        <w:spacing w:after="0" w:line="276" w:lineRule="auto"/>
        <w:rPr>
          <w:rFonts w:cs="Times New Roman"/>
          <w:b/>
        </w:rPr>
      </w:pPr>
    </w:p>
    <w:p w:rsidR="00C23FB1" w:rsidRPr="005F65B6" w:rsidRDefault="00C23FB1" w:rsidP="00C23FB1">
      <w:pPr>
        <w:tabs>
          <w:tab w:val="right" w:pos="9072"/>
        </w:tabs>
        <w:spacing w:after="0" w:line="276" w:lineRule="auto"/>
        <w:rPr>
          <w:rFonts w:cs="Times New Roman"/>
          <w:b/>
        </w:rPr>
      </w:pPr>
    </w:p>
    <w:p w:rsidR="00C23FB1" w:rsidRPr="005F65B6" w:rsidRDefault="00C23FB1" w:rsidP="00C23FB1">
      <w:pPr>
        <w:tabs>
          <w:tab w:val="right" w:pos="9072"/>
        </w:tabs>
        <w:spacing w:after="0" w:line="276" w:lineRule="auto"/>
        <w:rPr>
          <w:rFonts w:cs="Times New Roman"/>
          <w:b/>
        </w:rPr>
      </w:pPr>
    </w:p>
    <w:p w:rsidR="00C23FB1" w:rsidRPr="005F65B6" w:rsidRDefault="00C23FB1" w:rsidP="00C23FB1">
      <w:pPr>
        <w:tabs>
          <w:tab w:val="right" w:pos="9072"/>
        </w:tabs>
        <w:spacing w:after="0" w:line="276" w:lineRule="auto"/>
        <w:rPr>
          <w:rFonts w:cs="Times New Roman"/>
          <w:b/>
        </w:rPr>
      </w:pPr>
    </w:p>
    <w:p w:rsidR="00C23FB1" w:rsidRPr="005F65B6" w:rsidRDefault="00C23FB1" w:rsidP="00C23FB1">
      <w:pPr>
        <w:tabs>
          <w:tab w:val="right" w:pos="9072"/>
        </w:tabs>
        <w:spacing w:after="0" w:line="276" w:lineRule="auto"/>
        <w:rPr>
          <w:rFonts w:cs="Times New Roman"/>
          <w:b/>
        </w:rPr>
      </w:pPr>
    </w:p>
    <w:p w:rsidR="00C23FB1" w:rsidRPr="005F65B6" w:rsidRDefault="00C23FB1" w:rsidP="00C23FB1">
      <w:pPr>
        <w:tabs>
          <w:tab w:val="right" w:pos="9072"/>
        </w:tabs>
        <w:spacing w:after="0" w:line="276" w:lineRule="auto"/>
        <w:rPr>
          <w:rFonts w:cs="Times New Roman"/>
          <w:b/>
        </w:rPr>
      </w:pPr>
    </w:p>
    <w:p w:rsidR="00C23FB1" w:rsidRPr="005F65B6" w:rsidRDefault="00C23FB1" w:rsidP="00C23FB1">
      <w:pPr>
        <w:tabs>
          <w:tab w:val="right" w:pos="9072"/>
        </w:tabs>
        <w:spacing w:after="0" w:line="276" w:lineRule="auto"/>
        <w:rPr>
          <w:rFonts w:cs="Times New Roman"/>
          <w:b/>
        </w:rPr>
      </w:pPr>
    </w:p>
    <w:p w:rsidR="00C23FB1" w:rsidRPr="005F65B6" w:rsidRDefault="00C23FB1" w:rsidP="00C23FB1">
      <w:pPr>
        <w:tabs>
          <w:tab w:val="right" w:pos="9072"/>
        </w:tabs>
        <w:spacing w:after="0" w:line="276" w:lineRule="auto"/>
        <w:rPr>
          <w:rFonts w:cs="Times New Roman"/>
          <w:b/>
        </w:rPr>
      </w:pPr>
    </w:p>
    <w:p w:rsidR="00C23FB1" w:rsidRPr="005F65B6" w:rsidRDefault="00C23FB1" w:rsidP="00C23FB1">
      <w:pPr>
        <w:tabs>
          <w:tab w:val="right" w:pos="9072"/>
        </w:tabs>
        <w:spacing w:after="0" w:line="276" w:lineRule="auto"/>
        <w:rPr>
          <w:rFonts w:cs="Times New Roman"/>
          <w:b/>
        </w:rPr>
      </w:pPr>
    </w:p>
    <w:p w:rsidR="00C23FB1" w:rsidRPr="005F65B6" w:rsidRDefault="00C23FB1" w:rsidP="00C23FB1">
      <w:pPr>
        <w:tabs>
          <w:tab w:val="right" w:pos="9072"/>
        </w:tabs>
        <w:spacing w:after="0" w:line="276" w:lineRule="auto"/>
        <w:rPr>
          <w:rFonts w:cs="Times New Roman"/>
          <w:b/>
        </w:rPr>
      </w:pPr>
    </w:p>
    <w:p w:rsidR="00C23FB1" w:rsidRPr="005F65B6" w:rsidRDefault="00C23FB1" w:rsidP="00C23FB1">
      <w:pPr>
        <w:tabs>
          <w:tab w:val="right" w:pos="9072"/>
        </w:tabs>
        <w:spacing w:after="0" w:line="276" w:lineRule="auto"/>
        <w:rPr>
          <w:rFonts w:cs="Times New Roman"/>
          <w:b/>
        </w:rPr>
      </w:pPr>
    </w:p>
    <w:p w:rsidR="00C23FB1" w:rsidRPr="005F65B6" w:rsidRDefault="00C23FB1" w:rsidP="00C23FB1">
      <w:pPr>
        <w:tabs>
          <w:tab w:val="right" w:pos="9072"/>
        </w:tabs>
        <w:spacing w:after="0" w:line="276" w:lineRule="auto"/>
        <w:rPr>
          <w:rFonts w:cs="Times New Roman"/>
          <w:b/>
        </w:rPr>
      </w:pPr>
    </w:p>
    <w:p w:rsidR="00C23FB1" w:rsidRPr="005F65B6" w:rsidRDefault="00C23FB1" w:rsidP="00C23FB1">
      <w:pPr>
        <w:tabs>
          <w:tab w:val="right" w:pos="9072"/>
        </w:tabs>
        <w:spacing w:after="0" w:line="276" w:lineRule="auto"/>
        <w:rPr>
          <w:rFonts w:cs="Times New Roman"/>
          <w:b/>
        </w:rPr>
      </w:pPr>
    </w:p>
    <w:p w:rsidR="00C23FB1" w:rsidRPr="005F65B6" w:rsidRDefault="00C23FB1" w:rsidP="00C23FB1">
      <w:pPr>
        <w:tabs>
          <w:tab w:val="right" w:pos="9072"/>
        </w:tabs>
        <w:spacing w:after="0" w:line="276" w:lineRule="auto"/>
        <w:rPr>
          <w:rFonts w:cs="Times New Roman"/>
          <w:b/>
        </w:rPr>
      </w:pPr>
    </w:p>
    <w:p w:rsidR="0065415F" w:rsidRPr="005F65B6" w:rsidRDefault="0065415F" w:rsidP="00C23FB1">
      <w:pPr>
        <w:pStyle w:val="Listaszerbekezds"/>
        <w:numPr>
          <w:ilvl w:val="0"/>
          <w:numId w:val="1"/>
        </w:numPr>
        <w:tabs>
          <w:tab w:val="right" w:pos="9072"/>
        </w:tabs>
        <w:spacing w:after="0" w:line="276" w:lineRule="auto"/>
        <w:rPr>
          <w:rFonts w:cs="Times New Roman"/>
          <w:b/>
          <w:sz w:val="22"/>
        </w:rPr>
      </w:pPr>
      <w:r w:rsidRPr="005F65B6">
        <w:rPr>
          <w:rFonts w:cs="Times New Roman"/>
          <w:b/>
          <w:sz w:val="22"/>
        </w:rPr>
        <w:lastRenderedPageBreak/>
        <w:t>Pedagógia tantárgy</w:t>
      </w:r>
      <w:r w:rsidRPr="005F65B6">
        <w:rPr>
          <w:rFonts w:cs="Times New Roman"/>
          <w:b/>
          <w:sz w:val="22"/>
        </w:rPr>
        <w:tab/>
      </w:r>
    </w:p>
    <w:p w:rsidR="0065415F" w:rsidRPr="005F65B6" w:rsidRDefault="0065415F" w:rsidP="00F916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415F" w:rsidRPr="005F65B6" w:rsidRDefault="0065415F" w:rsidP="00F91697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5F65B6">
        <w:rPr>
          <w:rFonts w:cs="Times New Roman"/>
          <w:b/>
          <w:sz w:val="22"/>
        </w:rPr>
        <w:t>A tantárgy tanításának célja</w:t>
      </w:r>
    </w:p>
    <w:p w:rsidR="0065415F" w:rsidRPr="005F65B6" w:rsidRDefault="0065415F" w:rsidP="00F91697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tantárgy tanításának célja, hogy korszerű pedagógiai ismeretek elsajátításával készítse fel a tanulókat a nevelő, oktató munkában történő tudatos és hatékony közreműködésre.</w:t>
      </w:r>
    </w:p>
    <w:p w:rsidR="0065415F" w:rsidRPr="005F65B6" w:rsidRDefault="0065415F" w:rsidP="00F91697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65415F" w:rsidRPr="005F65B6" w:rsidRDefault="0065415F" w:rsidP="00F91697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5F65B6">
        <w:rPr>
          <w:rFonts w:cs="Times New Roman"/>
          <w:b/>
          <w:sz w:val="22"/>
        </w:rPr>
        <w:t>Kapcsolódó közismereti, szakmai tartalmak</w:t>
      </w:r>
    </w:p>
    <w:p w:rsidR="0065415F" w:rsidRPr="005F65B6" w:rsidRDefault="0065415F" w:rsidP="00F91697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Pedagógiai tantárgy kapcsolódik a kommunikáció-magyar nyelv és irodalom (irodalom, művészetek, – kommunikáció) a társadalomismeret, (történelem) természetismeret (biológia) műveltségterületek közismereti tartalmaihoz.</w:t>
      </w:r>
    </w:p>
    <w:p w:rsidR="0065415F" w:rsidRPr="005F65B6" w:rsidRDefault="0065415F" w:rsidP="00F91697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65415F" w:rsidRPr="005F65B6" w:rsidRDefault="0065415F" w:rsidP="00F91697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5F65B6">
        <w:rPr>
          <w:rFonts w:cs="Times New Roman"/>
          <w:b/>
          <w:sz w:val="22"/>
        </w:rPr>
        <w:t>Témakörök</w:t>
      </w:r>
    </w:p>
    <w:p w:rsidR="0065415F" w:rsidRPr="005F65B6" w:rsidRDefault="0065415F" w:rsidP="00F91697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5F65B6">
        <w:rPr>
          <w:rFonts w:eastAsia="Times New Roman" w:cs="Times New Roman"/>
          <w:b/>
          <w:iCs/>
          <w:sz w:val="22"/>
        </w:rPr>
        <w:t>Általános pedagógiai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pedagógia tárgya, célja, feladata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pedagógia a tudományok rendszerében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tudományosság kritériumai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pedagógia területei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5F65B6" w:rsidRDefault="0065415F" w:rsidP="00F91697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5F65B6">
        <w:rPr>
          <w:rFonts w:eastAsia="Times New Roman" w:cs="Times New Roman"/>
          <w:b/>
          <w:iCs/>
          <w:sz w:val="22"/>
        </w:rPr>
        <w:t>A nevelés folyamata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nevelés fogalma, célja, feladata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nevelés folyamata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személyiség fejlődését meghatározó biológiai tényezők és a környezeti nevelési hatások kölcsönhatása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adottság, a rátermettség, a hajlam, a temperamentum, az érdeklődés, a képesség, a tehetség, a kreativitás fogalma.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nevelési cél és a nevelés eszközrendszere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érték és norma a nevelés folyamatában.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nevelés feladat- és eszközrendszere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nevelés, a személyiségfejlesztés fő területei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5F65B6" w:rsidRDefault="0065415F" w:rsidP="00F91697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5F65B6">
        <w:rPr>
          <w:rFonts w:cs="Times New Roman"/>
          <w:b/>
          <w:iCs/>
          <w:sz w:val="22"/>
        </w:rPr>
        <w:t>A nevelés módszerei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nevelési módszer fogalma, típusai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egyes módszerek szerepe a nevelés folyamatában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nevelési módszer kiválasztásának szempontjai</w:t>
      </w:r>
    </w:p>
    <w:p w:rsidR="003F0BE4" w:rsidRPr="005F65B6" w:rsidRDefault="0065415F" w:rsidP="003F0BE4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nevelő, mint modell.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vezetési stílusok.</w:t>
      </w:r>
    </w:p>
    <w:p w:rsidR="003F0BE4" w:rsidRPr="005F65B6" w:rsidRDefault="003F0BE4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bookmarkStart w:id="0" w:name="_Hlk40959389"/>
      <w:r w:rsidRPr="005F65B6">
        <w:rPr>
          <w:rFonts w:ascii="Times New Roman" w:hAnsi="Times New Roman" w:cs="Times New Roman"/>
        </w:rPr>
        <w:t>Konfliktus helyzetek a pedagógiai folyamatban</w:t>
      </w:r>
    </w:p>
    <w:bookmarkEnd w:id="0"/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5F65B6" w:rsidRDefault="0065415F" w:rsidP="00F91697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5F65B6">
        <w:rPr>
          <w:rFonts w:cs="Times New Roman"/>
          <w:b/>
          <w:iCs/>
          <w:sz w:val="22"/>
        </w:rPr>
        <w:t>A gyermek fő tevékenységformái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nevelés fő tevékenységi formái: gondozás, szabadidős tevékenységek, játék; gyermekmunka; tanulás-tanítás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kisgyermekkorú és az óvodáskorú gyermek fő tevékenységformái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játék fogalma, fajtái, feltételei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különböző életkorok jellemző játéktevékenységei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játék szerepe a gyermek személyiségfejlődésében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gyermekmunka</w:t>
      </w:r>
      <w:r w:rsidR="00DE38E9" w:rsidRPr="005F65B6">
        <w:rPr>
          <w:rFonts w:ascii="Times New Roman" w:hAnsi="Times New Roman" w:cs="Times New Roman"/>
        </w:rPr>
        <w:t>,</w:t>
      </w:r>
      <w:r w:rsidRPr="005F65B6">
        <w:rPr>
          <w:rFonts w:ascii="Times New Roman" w:hAnsi="Times New Roman" w:cs="Times New Roman"/>
        </w:rPr>
        <w:t xml:space="preserve"> mint a személyiségfejlesztés eszköze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Munkajellegű tevékenységek a nevelési intézményekben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játék és a gyermekmunka kapcsolata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5F65B6" w:rsidRDefault="0065415F" w:rsidP="00F91697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5F65B6">
        <w:rPr>
          <w:rFonts w:cs="Times New Roman"/>
          <w:b/>
          <w:iCs/>
          <w:sz w:val="22"/>
        </w:rPr>
        <w:t>A nevelés színterei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szocializáció fogalma, színterei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szocializáció és a nevelés kapcsolatrendszere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kortársak szerepe a szocializációban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család, a családi nevelés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család, a család szerkezete, funkciója, típusait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nevelési intézmények szocializációban betöltött szerepe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köznevelés intézményei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köznevelési intézmények működését meghatározó fontosabb dokumentumok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család és az intézmény közötti kapcsolattartás, együttműködés formái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közművelődési intézmények szerepe a személyiségfejlesztésben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5F65B6" w:rsidRDefault="0065415F" w:rsidP="00F91697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5F65B6">
        <w:rPr>
          <w:rFonts w:cs="Times New Roman"/>
          <w:b/>
          <w:iCs/>
          <w:sz w:val="22"/>
        </w:rPr>
        <w:t>Kiemelt figyelmet igénylő gyermek, tanuló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Nehezen nevelhetőség megnyilvánulási formái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különleges bánásmódot igénylő gyermekek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SNI fogalma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BTM</w:t>
      </w:r>
      <w:r w:rsidR="00DE38E9" w:rsidRPr="005F65B6">
        <w:rPr>
          <w:rFonts w:ascii="Times New Roman" w:hAnsi="Times New Roman" w:cs="Times New Roman"/>
        </w:rPr>
        <w:t xml:space="preserve"> fogalma</w:t>
      </w:r>
    </w:p>
    <w:p w:rsidR="0065415F" w:rsidRPr="005F65B6" w:rsidRDefault="00DE38E9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I</w:t>
      </w:r>
      <w:r w:rsidR="0065415F" w:rsidRPr="005F65B6">
        <w:rPr>
          <w:rFonts w:ascii="Times New Roman" w:hAnsi="Times New Roman" w:cs="Times New Roman"/>
        </w:rPr>
        <w:t xml:space="preserve">ntegráció, </w:t>
      </w:r>
      <w:proofErr w:type="spellStart"/>
      <w:r w:rsidR="0065415F" w:rsidRPr="005F65B6">
        <w:rPr>
          <w:rFonts w:ascii="Times New Roman" w:hAnsi="Times New Roman" w:cs="Times New Roman"/>
        </w:rPr>
        <w:t>inklúzió</w:t>
      </w:r>
      <w:proofErr w:type="spellEnd"/>
      <w:r w:rsidRPr="005F65B6">
        <w:rPr>
          <w:rFonts w:ascii="Times New Roman" w:hAnsi="Times New Roman" w:cs="Times New Roman"/>
        </w:rPr>
        <w:t>, Szegregáció</w:t>
      </w:r>
    </w:p>
    <w:p w:rsidR="0065415F" w:rsidRPr="005F65B6" w:rsidRDefault="00F91697" w:rsidP="00F91697">
      <w:pPr>
        <w:tabs>
          <w:tab w:val="left" w:pos="1418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 xml:space="preserve">                 </w:t>
      </w:r>
      <w:r w:rsidR="0065415F" w:rsidRPr="005F65B6">
        <w:rPr>
          <w:rFonts w:ascii="Times New Roman" w:hAnsi="Times New Roman" w:cs="Times New Roman"/>
        </w:rPr>
        <w:t>A tehetséges gyermek nevelésének-oktatásának sajátosságai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HH fogalma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HHH fogalma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Veszélyeztetett gyermek, tanuló az óvodában, iskolában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Együttműködés a családdal, szakemberekkel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5F65B6" w:rsidRDefault="0065415F" w:rsidP="00F91697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5F65B6">
        <w:rPr>
          <w:rFonts w:cs="Times New Roman"/>
          <w:b/>
          <w:iCs/>
          <w:sz w:val="22"/>
        </w:rPr>
        <w:t>Szabadidő-pedagógia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szabadidő fogalma, típusai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különböző életkorokra jellemző szabadidős tevékenységek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köznevelés intézményeinek nevelési feladatai a szabadidő kapcsán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rendezvények, ünnepélyek jelentősége a gyermek/tanuló és a közösség kapcsolatában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intézményeken belüli és kívüli programok tervezése, szervezése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Közművelődési intézmények helye a szabadidős tevékenységben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5F65B6" w:rsidRDefault="0065415F" w:rsidP="00F91697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5F65B6">
        <w:rPr>
          <w:rFonts w:cs="Times New Roman"/>
          <w:b/>
          <w:iCs/>
          <w:sz w:val="22"/>
        </w:rPr>
        <w:t>Didaktika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tanulás, a tanítás, az oktatás, az ismeret, a tudás, a jártasság, a készség és a képesség fogalma.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nevelés, az oktatás és a képzés kapcsolata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oktatás célja, tartalma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oktatás tartalmát meghatározó dokumentumok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oktatási módszerei, alkalmazási lehetőségei a pedagógiai folyamatban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oktatás módszer kiválasztásának szempontjai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oktatás tárgyi feltételei, eszközei, ezek használati lehetősége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oktatás szervezeti és munkaformái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5F65B6" w:rsidRDefault="0065415F" w:rsidP="00F91697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0832B0" w:rsidRPr="005F65B6" w:rsidRDefault="000832B0" w:rsidP="00F91697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0832B0" w:rsidRPr="005F65B6" w:rsidRDefault="000832B0" w:rsidP="00F91697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65415F" w:rsidRPr="005F65B6" w:rsidRDefault="0065415F" w:rsidP="00F91697">
      <w:pPr>
        <w:pStyle w:val="Listaszerbekezds"/>
        <w:numPr>
          <w:ilvl w:val="0"/>
          <w:numId w:val="1"/>
        </w:numPr>
        <w:tabs>
          <w:tab w:val="right" w:pos="9072"/>
        </w:tabs>
        <w:spacing w:after="0" w:line="276" w:lineRule="auto"/>
        <w:rPr>
          <w:rFonts w:cs="Times New Roman"/>
          <w:b/>
          <w:sz w:val="22"/>
        </w:rPr>
      </w:pPr>
      <w:r w:rsidRPr="005F65B6">
        <w:rPr>
          <w:rFonts w:cs="Times New Roman"/>
          <w:b/>
          <w:sz w:val="22"/>
        </w:rPr>
        <w:t>Pszichológia tantárgy</w:t>
      </w:r>
    </w:p>
    <w:p w:rsidR="0065415F" w:rsidRPr="005F65B6" w:rsidRDefault="0065415F" w:rsidP="00F916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415F" w:rsidRPr="005F65B6" w:rsidRDefault="0065415F" w:rsidP="00F91697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5F65B6">
        <w:rPr>
          <w:rFonts w:cs="Times New Roman"/>
          <w:b/>
          <w:sz w:val="22"/>
        </w:rPr>
        <w:t>A tantárgy tanításának célja</w:t>
      </w:r>
    </w:p>
    <w:p w:rsidR="0065415F" w:rsidRPr="005F65B6" w:rsidRDefault="0065415F" w:rsidP="00F91697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pszichológia tantárgy oktatásának célja, olyan általános, személyiség-lélektani, szociálpszichológiai, fejlődéspszichológiai és pedagógiai pszichológiai ismeretanyag átadása, mely hozzásegíti a tanulókat önmaguk és mások megismeréséhez, a szocializációs folyamatok értelmezéséhez, a családi és társadalmi helyzetek elemzéséhez.</w:t>
      </w:r>
    </w:p>
    <w:p w:rsidR="0065415F" w:rsidRPr="005F65B6" w:rsidRDefault="0065415F" w:rsidP="00F91697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65415F" w:rsidRPr="005F65B6" w:rsidRDefault="0065415F" w:rsidP="00F91697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5F65B6">
        <w:rPr>
          <w:rFonts w:cs="Times New Roman"/>
          <w:b/>
          <w:sz w:val="22"/>
        </w:rPr>
        <w:t>Kapcsolódó közismereti, szakmai tartalmak</w:t>
      </w:r>
    </w:p>
    <w:p w:rsidR="0065415F" w:rsidRPr="005F65B6" w:rsidRDefault="0065415F" w:rsidP="00F91697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pszichológia tantárgy kapcsolódik a kommunikáció-magyar nyelv és irodalom (irodalom, művészetek, – kommunikáció) a társadalomismeret, (történelem) természetismeret (biológia) műveltségterületek közismereti tartalmaihoz.</w:t>
      </w:r>
    </w:p>
    <w:p w:rsidR="0065415F" w:rsidRPr="005F65B6" w:rsidRDefault="0065415F" w:rsidP="00F91697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 xml:space="preserve">A Pszichológia tantárgy valamennyi témakörének szakmai tartalma kapcsolódik </w:t>
      </w:r>
      <w:r w:rsidR="000832B0" w:rsidRPr="005F65B6">
        <w:rPr>
          <w:rFonts w:ascii="Times New Roman" w:hAnsi="Times New Roman" w:cs="Times New Roman"/>
        </w:rPr>
        <w:t xml:space="preserve">pedagógia </w:t>
      </w:r>
      <w:r w:rsidRPr="005F65B6">
        <w:rPr>
          <w:rFonts w:ascii="Times New Roman" w:hAnsi="Times New Roman" w:cs="Times New Roman"/>
        </w:rPr>
        <w:t>témaköreinek szakmai tartalmához.</w:t>
      </w:r>
    </w:p>
    <w:p w:rsidR="0065415F" w:rsidRPr="005F65B6" w:rsidRDefault="0065415F" w:rsidP="00F91697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65415F" w:rsidRPr="005F65B6" w:rsidRDefault="0065415F" w:rsidP="00F91697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5F65B6">
        <w:rPr>
          <w:rFonts w:cs="Times New Roman"/>
          <w:b/>
          <w:sz w:val="22"/>
        </w:rPr>
        <w:t>Témakörök</w:t>
      </w:r>
    </w:p>
    <w:p w:rsidR="0065415F" w:rsidRPr="005F65B6" w:rsidRDefault="0065415F" w:rsidP="00F91697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5F65B6">
        <w:rPr>
          <w:rFonts w:cs="Times New Roman"/>
          <w:b/>
          <w:iCs/>
          <w:sz w:val="22"/>
        </w:rPr>
        <w:t>Általános pszichológia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 xml:space="preserve">A pszichológia fogalma, tárgya, feladata, a pszichológia ágai 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pszichológia vizsgálati módszerei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pszichológia helye a tudományok rendszerében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 xml:space="preserve">A megismerő folyamatok (érzékelés, észlelés, figyelem. emlékezet, </w:t>
      </w:r>
      <w:r w:rsidR="003F0BE4" w:rsidRPr="005F65B6">
        <w:rPr>
          <w:rFonts w:ascii="Times New Roman" w:hAnsi="Times New Roman" w:cs="Times New Roman"/>
        </w:rPr>
        <w:t xml:space="preserve">gondolkodás </w:t>
      </w:r>
      <w:r w:rsidRPr="005F65B6">
        <w:rPr>
          <w:rFonts w:ascii="Times New Roman" w:hAnsi="Times New Roman" w:cs="Times New Roman"/>
        </w:rPr>
        <w:t>képzelet, tanulás)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megismerési folyamatok (motiváció, érzelem,)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5F65B6" w:rsidRDefault="0065415F" w:rsidP="00F91697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5F65B6">
        <w:rPr>
          <w:rFonts w:cs="Times New Roman"/>
          <w:b/>
          <w:iCs/>
          <w:sz w:val="22"/>
        </w:rPr>
        <w:t>Szociálpszichológia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szociálpszichológia fogalma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szociálpszichológia tárgya, területei, vizsgálati módszerei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szociálpszichológia alapfogalmai: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csoport fogalma, típusai és szerveződésük alapja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csoportfejlődés szakaszai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szerep és a státusz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előítélet és a sztereotípia fogalma és működése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előítélet és a sztereotípia összefüggései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deviancia fogalma, típusai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konfliktus fogalma, a konfliktusok fajtái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konfliktuskezelési stratégiák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5F65B6" w:rsidRDefault="0065415F" w:rsidP="00F91697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5F65B6">
        <w:rPr>
          <w:rFonts w:cs="Times New Roman"/>
          <w:b/>
          <w:iCs/>
          <w:sz w:val="22"/>
        </w:rPr>
        <w:t>Fejlődéslélektan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fejlődéslélektan tárgya, módszerei, a pszichikus fejlődés feltételei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fejlődést befolyásoló tényezők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érés, a tanulás, a fejlődés fogalma, jellemzői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fejlődés törvényszerűségei, fejlődési szakaszok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életkori szakaszok (újszülöttkor, csecsemőkor, kisgyermekkor</w:t>
      </w:r>
      <w:r w:rsidR="003F0BE4" w:rsidRPr="005F65B6">
        <w:rPr>
          <w:rFonts w:ascii="Times New Roman" w:hAnsi="Times New Roman" w:cs="Times New Roman"/>
        </w:rPr>
        <w:t>, óvodáskor, serdülőkor</w:t>
      </w:r>
      <w:r w:rsidRPr="005F65B6">
        <w:rPr>
          <w:rFonts w:ascii="Times New Roman" w:hAnsi="Times New Roman" w:cs="Times New Roman"/>
        </w:rPr>
        <w:t>)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kötődés, a korai anya-gyermek kapcsolat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proofErr w:type="spellStart"/>
      <w:r w:rsidRPr="005F65B6">
        <w:rPr>
          <w:rFonts w:ascii="Times New Roman" w:hAnsi="Times New Roman" w:cs="Times New Roman"/>
        </w:rPr>
        <w:t>Harlow</w:t>
      </w:r>
      <w:proofErr w:type="spellEnd"/>
      <w:r w:rsidRPr="005F65B6">
        <w:rPr>
          <w:rFonts w:ascii="Times New Roman" w:hAnsi="Times New Roman" w:cs="Times New Roman"/>
        </w:rPr>
        <w:t xml:space="preserve"> kísérletei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én felfedezése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 xml:space="preserve">A </w:t>
      </w:r>
      <w:proofErr w:type="spellStart"/>
      <w:r w:rsidRPr="005F65B6">
        <w:rPr>
          <w:rFonts w:ascii="Times New Roman" w:hAnsi="Times New Roman" w:cs="Times New Roman"/>
        </w:rPr>
        <w:t>hospitalizmus</w:t>
      </w:r>
      <w:proofErr w:type="spellEnd"/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 xml:space="preserve">Az </w:t>
      </w:r>
      <w:proofErr w:type="spellStart"/>
      <w:r w:rsidRPr="005F65B6">
        <w:rPr>
          <w:rFonts w:ascii="Times New Roman" w:hAnsi="Times New Roman" w:cs="Times New Roman"/>
        </w:rPr>
        <w:t>Ainswort</w:t>
      </w:r>
      <w:proofErr w:type="spellEnd"/>
      <w:r w:rsidRPr="005F65B6">
        <w:rPr>
          <w:rFonts w:ascii="Times New Roman" w:hAnsi="Times New Roman" w:cs="Times New Roman"/>
        </w:rPr>
        <w:t xml:space="preserve"> és az „Idegen helyzet kísérlet”</w:t>
      </w:r>
    </w:p>
    <w:p w:rsidR="00F91697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 xml:space="preserve">A kötődés mintázatai 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lastRenderedPageBreak/>
        <w:t>A gyermek és gondozója közötti kapcsolat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5F65B6" w:rsidRDefault="0065415F" w:rsidP="00F91697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5F65B6">
        <w:rPr>
          <w:rFonts w:cs="Times New Roman"/>
          <w:b/>
          <w:iCs/>
          <w:sz w:val="22"/>
        </w:rPr>
        <w:t>Személyiség-lélektan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személyiség-lélektan fogalma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személyiség fogalma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személyiség fejlődését befolyásoló tényezők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érés, a tanulás és a nevelés kölcsönhatásai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emberi szükségletek rendszere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5F65B6" w:rsidRDefault="0065415F" w:rsidP="00F91697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5F65B6">
        <w:rPr>
          <w:rFonts w:cs="Times New Roman"/>
          <w:b/>
          <w:iCs/>
          <w:sz w:val="22"/>
        </w:rPr>
        <w:t>Pedagógiai pszichológia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pedagógiai pszichológia fogalma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pedagógiai pszichológia tárgya és vizsgálati módszerei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kortárscsoportok kapcsolatainak feltérképezése - a szociometria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vezetési, nevelési stílusok fogalma és fajtái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nevelési attitűd fogalma, típusai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5F65B6" w:rsidRDefault="0065415F" w:rsidP="00F91697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5F65B6">
        <w:rPr>
          <w:rFonts w:cs="Times New Roman"/>
          <w:b/>
          <w:iCs/>
          <w:sz w:val="22"/>
        </w:rPr>
        <w:t>Alkalmazott pszichológia (ajánlás)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Tömegkommunikáció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Reklámpszichológia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Művészet pszichológia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Internetpszichológia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5F65B6" w:rsidRDefault="0065415F" w:rsidP="00F91697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65415F" w:rsidRPr="005F65B6" w:rsidRDefault="0065415F" w:rsidP="00F91697">
      <w:pPr>
        <w:pStyle w:val="Listaszerbekezds"/>
        <w:numPr>
          <w:ilvl w:val="0"/>
          <w:numId w:val="1"/>
        </w:numPr>
        <w:tabs>
          <w:tab w:val="right" w:pos="9072"/>
        </w:tabs>
        <w:spacing w:after="0" w:line="276" w:lineRule="auto"/>
        <w:rPr>
          <w:rFonts w:cs="Times New Roman"/>
          <w:sz w:val="22"/>
        </w:rPr>
      </w:pPr>
      <w:r w:rsidRPr="005F65B6">
        <w:rPr>
          <w:rFonts w:cs="Times New Roman"/>
          <w:b/>
          <w:sz w:val="22"/>
        </w:rPr>
        <w:t>Pedagógiai gyakorlat tantárgy</w:t>
      </w:r>
      <w:r w:rsidRPr="005F65B6">
        <w:rPr>
          <w:rFonts w:cs="Times New Roman"/>
          <w:b/>
          <w:sz w:val="22"/>
        </w:rPr>
        <w:tab/>
      </w:r>
    </w:p>
    <w:p w:rsidR="0065415F" w:rsidRPr="005F65B6" w:rsidRDefault="0065415F" w:rsidP="00F91697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5F65B6">
        <w:rPr>
          <w:rFonts w:cs="Times New Roman"/>
          <w:b/>
          <w:sz w:val="22"/>
        </w:rPr>
        <w:t>A tantárgy tanításának célja</w:t>
      </w:r>
    </w:p>
    <w:p w:rsidR="0065415F" w:rsidRPr="005F65B6" w:rsidRDefault="0065415F" w:rsidP="00F91697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pedagógiai gyakorlat célja, hogy a tanulók betekintést nyerjenek az óvodák és iskolák szakmai munkájába, megismerjék a nevelés- és oktatás különböző színtereit. Legyenek tájékozottak az itt végzendő pedagógiai munka jellegével, az alkalmazott módszerekkel. A megszerzett tapasztalatokat el tudják helyezni a személyiségfejlesztés rendszerében, a megismert új elemekkel szélesítsék pedagógiai tudásukat.</w:t>
      </w:r>
    </w:p>
    <w:p w:rsidR="0065415F" w:rsidRPr="005F65B6" w:rsidRDefault="0065415F" w:rsidP="00F91697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65415F" w:rsidRPr="005F65B6" w:rsidRDefault="0065415F" w:rsidP="00F91697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5F65B6">
        <w:rPr>
          <w:rFonts w:cs="Times New Roman"/>
          <w:b/>
          <w:sz w:val="22"/>
        </w:rPr>
        <w:t>Kapcsolódó közismereti, szakmai tartalmak</w:t>
      </w:r>
    </w:p>
    <w:p w:rsidR="0065415F" w:rsidRPr="005F65B6" w:rsidRDefault="0065415F" w:rsidP="00F91697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pedagógiai gyakorlat tantárgy kapcsolódik a magyar nyelv és irodalom (irodalom, művészetek, – kommunikáció) a társadalomismeret, (történelem) természetismeret (biológia) műveltségterületek közismereti tartalmaihoz, továbbá a nevelés elméleti, a didaktikai és a fejlődés-lélektani szakmai tartalmakhoz.</w:t>
      </w:r>
    </w:p>
    <w:p w:rsidR="0065415F" w:rsidRPr="005F65B6" w:rsidRDefault="0065415F" w:rsidP="00F91697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65415F" w:rsidRPr="005F65B6" w:rsidRDefault="0065415F" w:rsidP="00F91697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5F65B6">
        <w:rPr>
          <w:rFonts w:cs="Times New Roman"/>
          <w:b/>
          <w:sz w:val="22"/>
        </w:rPr>
        <w:t>Témakörök</w:t>
      </w:r>
    </w:p>
    <w:p w:rsidR="0065415F" w:rsidRPr="005F65B6" w:rsidRDefault="0065415F" w:rsidP="00F91697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5F65B6">
        <w:rPr>
          <w:rFonts w:cs="Times New Roman"/>
          <w:b/>
          <w:iCs/>
          <w:sz w:val="22"/>
        </w:rPr>
        <w:t>A gyermek megismerésének lehetőségei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 xml:space="preserve">A gyermek megismerésének módjai, a megfigyelés, a módszer alkalmazásának pszichológiai, pedagógiai és etikai feltételei. 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Szociometria, a módszer alkalmazásának pszichológiai, pedagógiai és etikai feltételei.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gyermek rajz-ábrázolás tevékenységének fejlődése, rajzok alapján a gyermek fejlettségének mutatói.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játék, munka, tanulás pedagógiai/pszichológiai alapjainak megfigyelése.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5F65B6" w:rsidRDefault="0065415F" w:rsidP="00F91697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5F65B6">
        <w:rPr>
          <w:rFonts w:cs="Times New Roman"/>
          <w:b/>
          <w:iCs/>
          <w:sz w:val="22"/>
        </w:rPr>
        <w:t xml:space="preserve">A gyermek tevékenységének megfigyelése, irányítása, problémahelyzetek elemzése 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lastRenderedPageBreak/>
        <w:t>A gyermek fejlettségének mutatói, életkorának megfelelő fejlettség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társas kapcsolatok alakulása, jellemzői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nevelő és a gyermek/tanuló kapcsolata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gyermek játéktevékenységének alakulása, játéktevékenység irányítása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viselkedést kiváltó/fenntartó okok, a jelenségek mögött álló tények, érzelmek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gyermek kapcsolatainak rendszere, konfliktusmegoldások elemzése, véleményezése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konfliktus közvetlen és közvetett okai, a konfliktusok gyökerei, az érdek, a szükséglet, az érzelem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különleges bánásmódot igénylő gyermek, tanuló: sajátos nevelési igényű gyermek, tanuló, beilleszkedési, tanulási, magatartási nehézséggel küzdő gyermek, tanuló, kiemelten tehetséges gyermek, tanuló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Pedagógusok összehangolt munkájának jelentősége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intézmény és a család kapcsolattartásának formái és jelentősége</w:t>
      </w:r>
    </w:p>
    <w:p w:rsidR="00F91697" w:rsidRPr="005F65B6" w:rsidRDefault="00F91697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5F65B6" w:rsidRDefault="0065415F" w:rsidP="00F91697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5F65B6">
        <w:rPr>
          <w:rFonts w:cs="Times New Roman"/>
          <w:b/>
          <w:iCs/>
          <w:sz w:val="22"/>
        </w:rPr>
        <w:t>Gondozási tevékenység megfigyelése, irányítása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Gondozási tevékenység elemzése pedagógiai/pszichológiai szempontok alapján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gondozás szerepe a nevelési folyamatban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egészséges életmódra nevelés területei: a gyermek gondozása, testi szükségleteinek, mozgásigényének kielégítése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harmonikus, összerendezett mozgás fejlődésének elősegítése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gyermeki testi képességek fejlődésének segítése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gyermek egészségének védelme, edzése, óvása, megőrzése; az egészséges életmód, a testápolás, az étkezés, az öltözködés, a betegségmegelőzés és az egészségmegőrzés szokásainak alakítása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gyermek fejlődéséhez és fejlesztéséhez szükséges egészséges és biztonságos környezet feltételei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környezet védelméhez és megóvásához kapcsolódó szokások alakítása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5F65B6" w:rsidRDefault="0065415F" w:rsidP="00F91697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5F65B6">
        <w:rPr>
          <w:rFonts w:cs="Times New Roman"/>
          <w:b/>
          <w:iCs/>
          <w:sz w:val="22"/>
        </w:rPr>
        <w:t>Gyermeki tevékenységekhez kapcsolódó készségek fejlesztése (ajánlás)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gyermekirodalom, az ének zene jelentősége a gyermek személy</w:t>
      </w:r>
      <w:r w:rsidR="00DB130A" w:rsidRPr="005F65B6">
        <w:rPr>
          <w:rFonts w:ascii="Times New Roman" w:hAnsi="Times New Roman" w:cs="Times New Roman"/>
        </w:rPr>
        <w:t>i</w:t>
      </w:r>
      <w:r w:rsidRPr="005F65B6">
        <w:rPr>
          <w:rFonts w:ascii="Times New Roman" w:hAnsi="Times New Roman" w:cs="Times New Roman"/>
        </w:rPr>
        <w:t>ségének fejlődésében: mondóka, gyermekvers, mese, meseregény, ifjúsági regény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mesemondás, bábozás, dramatizálás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manuális tevékenységek szerepe a gyermek személyiségfejlődésében: vizuális technikák megismerése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Dekoráció, ajándék- és játékkészítés lehetőségei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Szemléltető eszközök készítésének lehetőségei, technikái.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Oktatástechnikai eszközök használata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5F65B6" w:rsidRDefault="0065415F" w:rsidP="00F91697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5F65B6">
        <w:rPr>
          <w:rFonts w:cs="Times New Roman"/>
          <w:b/>
          <w:iCs/>
          <w:sz w:val="22"/>
        </w:rPr>
        <w:t>Családi krízisek megjelenése a köznevelési intézményekben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hátrányos helyzetű gyermek, tanuló az óvodában, iskolában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Veszélyeztetett gyermek, tanuló az óvodában, iskolában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Konfliktuskezelés stratégiák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interperszonális kapcsolatok (szülő – gyermek – pedagógus) működésmechanizmusa, a konfliktuskezelés hatékony módszerei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Együttműködés a családdal, szakemberekkel (gyermekvédelmi felelős, szociális munkás, pszichológus, fejlesztő pedagógus…), családlátogatás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viselkedést kiváltó/fenntartó okok, a jelenségek mögött álló tények, érzelmek.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lastRenderedPageBreak/>
        <w:t>A gyermek kapcsolatainak rendszere, konfliktusmegoldások elemzése, véleményezése.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konfliktus közvetlen és közvetett okai, a konfliktusok gyökerei, az érdek, a szükséglet, az érzelem.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köznevelési intézmények prevenciós munkája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5F65B6" w:rsidRDefault="0065415F" w:rsidP="00F91697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 w:line="276" w:lineRule="auto"/>
        <w:ind w:left="993" w:hanging="426"/>
        <w:rPr>
          <w:rFonts w:cs="Times New Roman"/>
          <w:b/>
          <w:iCs/>
          <w:sz w:val="22"/>
        </w:rPr>
      </w:pPr>
      <w:r w:rsidRPr="005F65B6">
        <w:rPr>
          <w:rFonts w:cs="Times New Roman"/>
          <w:b/>
          <w:iCs/>
          <w:sz w:val="22"/>
        </w:rPr>
        <w:t>Intézményen belüli és kívüli programok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intézmény napirendje, a csoport/osztály tevékenységi területei, csoportfoglalkozások, tanórák rendje, szervezési feladatok, előkészület, lebonyolítás, ellenőrzés, értékelés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Részvétel tanórán kívüli programok tervezésében, irányításában, szervezési feladataiban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Ünnepélyek, rendezvények szerepe az egyén és a közösség szempontjából</w:t>
      </w:r>
    </w:p>
    <w:p w:rsidR="0065415F" w:rsidRPr="005F65B6" w:rsidRDefault="0065415F" w:rsidP="00F91697">
      <w:pPr>
        <w:spacing w:after="0" w:line="276" w:lineRule="auto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intézményen kívüli programok lehetőségei, tervezése, szervezése, irányítása</w:t>
      </w:r>
    </w:p>
    <w:p w:rsidR="0065415F" w:rsidRPr="005F65B6" w:rsidRDefault="0065415F" w:rsidP="000832B0">
      <w:pPr>
        <w:spacing w:after="0" w:line="276" w:lineRule="auto"/>
        <w:ind w:left="143" w:firstLine="708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hagyományőrzés lehetőségei a köznevelés és a közművelődés intézményeiben</w:t>
      </w:r>
    </w:p>
    <w:p w:rsidR="0065415F" w:rsidRPr="005F65B6" w:rsidRDefault="0065415F" w:rsidP="00F91697">
      <w:pPr>
        <w:tabs>
          <w:tab w:val="left" w:pos="1418"/>
          <w:tab w:val="right" w:pos="9072"/>
        </w:tabs>
        <w:spacing w:after="0" w:line="276" w:lineRule="auto"/>
        <w:ind w:left="851"/>
        <w:jc w:val="both"/>
        <w:rPr>
          <w:rFonts w:ascii="Times New Roman" w:hAnsi="Times New Roman" w:cs="Times New Roman"/>
        </w:rPr>
      </w:pPr>
    </w:p>
    <w:p w:rsidR="0065415F" w:rsidRPr="005F65B6" w:rsidRDefault="0065415F" w:rsidP="00F91697">
      <w:pPr>
        <w:pStyle w:val="Listaszerbekezds"/>
        <w:numPr>
          <w:ilvl w:val="1"/>
          <w:numId w:val="1"/>
        </w:numPr>
        <w:spacing w:after="0" w:line="276" w:lineRule="auto"/>
        <w:rPr>
          <w:rFonts w:cs="Times New Roman"/>
          <w:b/>
          <w:sz w:val="22"/>
        </w:rPr>
      </w:pPr>
      <w:r w:rsidRPr="005F65B6">
        <w:rPr>
          <w:rFonts w:cs="Times New Roman"/>
          <w:b/>
          <w:sz w:val="22"/>
        </w:rPr>
        <w:t>A képzés javasolt helyszíne (ajánlás)</w:t>
      </w:r>
    </w:p>
    <w:p w:rsidR="0065415F" w:rsidRPr="005F65B6" w:rsidRDefault="0065415F" w:rsidP="00F91697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C65577">
        <w:rPr>
          <w:rFonts w:ascii="Times New Roman" w:hAnsi="Times New Roman" w:cs="Times New Roman"/>
        </w:rPr>
        <w:t xml:space="preserve">A szakmai gyakorlat helyszíne: iskolai tanterem; a köznevelés intézményei, kiemelten óvoda vagy általános iskola. A szorgalmi időszakban lebonyolításra kerülő szakmai gyakorlat: részben iskolai keretben, részben külső intézményben: lehetőség szerint heti, kétheti vagy havi </w:t>
      </w:r>
      <w:proofErr w:type="spellStart"/>
      <w:r w:rsidRPr="00C65577">
        <w:rPr>
          <w:rFonts w:ascii="Times New Roman" w:hAnsi="Times New Roman" w:cs="Times New Roman"/>
        </w:rPr>
        <w:t>tömbösítéssel</w:t>
      </w:r>
      <w:proofErr w:type="spellEnd"/>
      <w:r w:rsidRPr="00C65577">
        <w:rPr>
          <w:rFonts w:ascii="Times New Roman" w:hAnsi="Times New Roman" w:cs="Times New Roman"/>
        </w:rPr>
        <w:t xml:space="preserve"> történik, a gyakorlati hellyel egyeztetett időpontban. A gyakorlat helyszínét az iskola maga választhatja meg. A szakmai gyakorlat lebonyolítása az iskola által elkészített beosztás alapján csoportosan és egyénileg történhet. A tanulók a szaktanár, az oktató elméleti előkészítése után a kijelölt intézményben hospitálnak, illetve a gyermekek tanulók körében gyakorlati tevékenységet folytatnak. A megadott szempontok alapján feljegyzéseket készítenek, melynek tartalmaznia kell az adott intézmény struktúrájáról, ellátási formáiról, a foglalkozások/tanórák megfigyeléséből, fejlesztési, módjairól, a</w:t>
      </w:r>
      <w:bookmarkStart w:id="1" w:name="_GoBack"/>
      <w:bookmarkEnd w:id="1"/>
      <w:r w:rsidRPr="00C65577">
        <w:rPr>
          <w:rFonts w:ascii="Times New Roman" w:hAnsi="Times New Roman" w:cs="Times New Roman"/>
        </w:rPr>
        <w:t xml:space="preserve"> szakértői munkáról szerzett elméleti és gyakorlati ismereteket is. A tanulók tapasztalataikat a foglalkozásokat vezető pedagógus bevonásával elemzik, a látottakat megbeszélik.</w:t>
      </w:r>
      <w:r w:rsidR="00F91697" w:rsidRPr="00C65577">
        <w:rPr>
          <w:rFonts w:ascii="Times New Roman" w:hAnsi="Times New Roman" w:cs="Times New Roman"/>
        </w:rPr>
        <w:t xml:space="preserve"> </w:t>
      </w:r>
      <w:r w:rsidRPr="00C65577">
        <w:rPr>
          <w:rFonts w:ascii="Times New Roman" w:hAnsi="Times New Roman" w:cs="Times New Roman"/>
        </w:rPr>
        <w:t>A szakképzés utolsó évfolyamán a tanuló ismerkedjen meg az intézmény prevenciós munkájával, ismerkedjen meg az intézményben dolgozó segítő szakemberek (gyermekvédelmi felelős, szociális munkás, pszichológus, fejlesztő pedagógus…) munkájával; lehetőség szerint vegyen részt a családdal való kapcsolattartás eseményein.</w:t>
      </w:r>
    </w:p>
    <w:p w:rsidR="0065415F" w:rsidRPr="005F65B6" w:rsidRDefault="0065415F" w:rsidP="00F91697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65415F" w:rsidRPr="005F65B6" w:rsidRDefault="0065415F" w:rsidP="00F91697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65415F" w:rsidRPr="005F65B6" w:rsidRDefault="0065415F" w:rsidP="0065415F">
      <w:pPr>
        <w:spacing w:after="200" w:line="276" w:lineRule="auto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br w:type="page"/>
      </w:r>
    </w:p>
    <w:p w:rsidR="0065415F" w:rsidRPr="005F65B6" w:rsidRDefault="0065415F" w:rsidP="0065415F">
      <w:pPr>
        <w:rPr>
          <w:rFonts w:ascii="Times New Roman" w:hAnsi="Times New Roman" w:cs="Times New Roman"/>
        </w:rPr>
      </w:pPr>
    </w:p>
    <w:p w:rsidR="00E97D8D" w:rsidRPr="005F65B6" w:rsidRDefault="00E97D8D" w:rsidP="0065415F">
      <w:pPr>
        <w:jc w:val="center"/>
        <w:rPr>
          <w:rFonts w:ascii="Times New Roman" w:hAnsi="Times New Roman" w:cs="Times New Roman"/>
          <w:b/>
        </w:rPr>
      </w:pPr>
    </w:p>
    <w:p w:rsidR="00E97D8D" w:rsidRPr="005F65B6" w:rsidRDefault="00E97D8D" w:rsidP="0065415F">
      <w:pPr>
        <w:jc w:val="center"/>
        <w:rPr>
          <w:rFonts w:ascii="Times New Roman" w:hAnsi="Times New Roman" w:cs="Times New Roman"/>
          <w:b/>
        </w:rPr>
      </w:pPr>
    </w:p>
    <w:p w:rsidR="00E97D8D" w:rsidRPr="005F65B6" w:rsidRDefault="00E97D8D" w:rsidP="0065415F">
      <w:pPr>
        <w:jc w:val="center"/>
        <w:rPr>
          <w:rFonts w:ascii="Times New Roman" w:hAnsi="Times New Roman" w:cs="Times New Roman"/>
          <w:b/>
        </w:rPr>
      </w:pPr>
    </w:p>
    <w:p w:rsidR="00E97D8D" w:rsidRPr="005F65B6" w:rsidRDefault="00E97D8D" w:rsidP="0065415F">
      <w:pPr>
        <w:jc w:val="center"/>
        <w:rPr>
          <w:rFonts w:ascii="Times New Roman" w:hAnsi="Times New Roman" w:cs="Times New Roman"/>
          <w:b/>
        </w:rPr>
      </w:pPr>
    </w:p>
    <w:p w:rsidR="00E97D8D" w:rsidRPr="005F65B6" w:rsidRDefault="00E97D8D" w:rsidP="0065415F">
      <w:pPr>
        <w:jc w:val="center"/>
        <w:rPr>
          <w:rFonts w:ascii="Times New Roman" w:hAnsi="Times New Roman" w:cs="Times New Roman"/>
          <w:b/>
        </w:rPr>
      </w:pPr>
    </w:p>
    <w:p w:rsidR="00E97D8D" w:rsidRPr="005F65B6" w:rsidRDefault="00E97D8D" w:rsidP="0065415F">
      <w:pPr>
        <w:jc w:val="center"/>
        <w:rPr>
          <w:rFonts w:ascii="Times New Roman" w:hAnsi="Times New Roman" w:cs="Times New Roman"/>
          <w:b/>
        </w:rPr>
      </w:pPr>
    </w:p>
    <w:p w:rsidR="00E97D8D" w:rsidRPr="005F65B6" w:rsidRDefault="00E97D8D" w:rsidP="0065415F">
      <w:pPr>
        <w:jc w:val="center"/>
        <w:rPr>
          <w:rFonts w:ascii="Times New Roman" w:hAnsi="Times New Roman" w:cs="Times New Roman"/>
          <w:b/>
        </w:rPr>
      </w:pPr>
    </w:p>
    <w:p w:rsidR="00E97D8D" w:rsidRPr="005F65B6" w:rsidRDefault="00E97D8D" w:rsidP="0065415F">
      <w:pPr>
        <w:jc w:val="center"/>
        <w:rPr>
          <w:rFonts w:ascii="Times New Roman" w:hAnsi="Times New Roman" w:cs="Times New Roman"/>
          <w:b/>
        </w:rPr>
      </w:pPr>
    </w:p>
    <w:p w:rsidR="00E97D8D" w:rsidRPr="005F65B6" w:rsidRDefault="00E97D8D" w:rsidP="0065415F">
      <w:pPr>
        <w:jc w:val="center"/>
        <w:rPr>
          <w:rFonts w:ascii="Times New Roman" w:hAnsi="Times New Roman" w:cs="Times New Roman"/>
          <w:b/>
        </w:rPr>
      </w:pPr>
    </w:p>
    <w:p w:rsidR="00E97D8D" w:rsidRPr="005F65B6" w:rsidRDefault="00E97D8D" w:rsidP="00D927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D8D" w:rsidRPr="005F65B6" w:rsidRDefault="00E97D8D" w:rsidP="0065415F">
      <w:pPr>
        <w:jc w:val="center"/>
        <w:rPr>
          <w:rFonts w:ascii="Times New Roman" w:hAnsi="Times New Roman" w:cs="Times New Roman"/>
          <w:b/>
        </w:rPr>
      </w:pPr>
    </w:p>
    <w:p w:rsidR="0065415F" w:rsidRPr="005F65B6" w:rsidRDefault="0065415F" w:rsidP="00654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5B6">
        <w:rPr>
          <w:rFonts w:ascii="Times New Roman" w:hAnsi="Times New Roman" w:cs="Times New Roman"/>
          <w:b/>
          <w:sz w:val="32"/>
          <w:szCs w:val="32"/>
        </w:rPr>
        <w:t>Családpedagógiai alapismeretek</w:t>
      </w:r>
    </w:p>
    <w:p w:rsidR="0065415F" w:rsidRPr="005F65B6" w:rsidRDefault="0065415F" w:rsidP="00654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F65B6">
        <w:rPr>
          <w:rFonts w:ascii="Times New Roman" w:hAnsi="Times New Roman" w:cs="Times New Roman"/>
          <w:b/>
          <w:sz w:val="32"/>
          <w:szCs w:val="32"/>
        </w:rPr>
        <w:t>megnevezésű</w:t>
      </w:r>
      <w:proofErr w:type="gramEnd"/>
    </w:p>
    <w:p w:rsidR="0065415F" w:rsidRPr="005F65B6" w:rsidRDefault="00463CE4" w:rsidP="0065415F">
      <w:pPr>
        <w:spacing w:before="480" w:after="48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F65B6">
        <w:rPr>
          <w:rFonts w:ascii="Times New Roman" w:hAnsi="Times New Roman" w:cs="Times New Roman"/>
          <w:b/>
          <w:sz w:val="32"/>
          <w:szCs w:val="32"/>
        </w:rPr>
        <w:t>program</w:t>
      </w:r>
      <w:r w:rsidR="0065415F" w:rsidRPr="005F65B6">
        <w:rPr>
          <w:rFonts w:ascii="Times New Roman" w:hAnsi="Times New Roman" w:cs="Times New Roman"/>
          <w:b/>
          <w:sz w:val="32"/>
          <w:szCs w:val="32"/>
        </w:rPr>
        <w:t>követelmény</w:t>
      </w:r>
      <w:proofErr w:type="gramEnd"/>
      <w:r w:rsidRPr="005F65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15F" w:rsidRPr="005F65B6">
        <w:rPr>
          <w:rFonts w:ascii="Times New Roman" w:hAnsi="Times New Roman" w:cs="Times New Roman"/>
          <w:b/>
          <w:sz w:val="32"/>
          <w:szCs w:val="32"/>
        </w:rPr>
        <w:t>modul</w:t>
      </w:r>
    </w:p>
    <w:p w:rsidR="0065415F" w:rsidRPr="005F65B6" w:rsidRDefault="0065415F" w:rsidP="00654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F65B6">
        <w:rPr>
          <w:rFonts w:ascii="Times New Roman" w:hAnsi="Times New Roman" w:cs="Times New Roman"/>
          <w:b/>
          <w:sz w:val="32"/>
          <w:szCs w:val="32"/>
        </w:rPr>
        <w:t>tantárgyai</w:t>
      </w:r>
      <w:proofErr w:type="gramEnd"/>
      <w:r w:rsidRPr="005F65B6">
        <w:rPr>
          <w:rFonts w:ascii="Times New Roman" w:hAnsi="Times New Roman" w:cs="Times New Roman"/>
          <w:b/>
          <w:sz w:val="32"/>
          <w:szCs w:val="32"/>
        </w:rPr>
        <w:t>, témakörei</w:t>
      </w:r>
    </w:p>
    <w:p w:rsidR="0065415F" w:rsidRPr="005F65B6" w:rsidRDefault="0065415F" w:rsidP="0065415F">
      <w:pPr>
        <w:spacing w:after="200" w:line="276" w:lineRule="auto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br w:type="page"/>
      </w:r>
    </w:p>
    <w:p w:rsidR="0065415F" w:rsidRPr="005F65B6" w:rsidRDefault="0065415F" w:rsidP="00E97D8D">
      <w:pPr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lastRenderedPageBreak/>
        <w:t xml:space="preserve">Családpedagógiai alapismeretek megnevezésű </w:t>
      </w:r>
      <w:r w:rsidR="00463CE4" w:rsidRPr="005F65B6">
        <w:rPr>
          <w:rFonts w:ascii="Times New Roman" w:hAnsi="Times New Roman" w:cs="Times New Roman"/>
        </w:rPr>
        <w:t>program</w:t>
      </w:r>
      <w:r w:rsidRPr="005F65B6">
        <w:rPr>
          <w:rFonts w:ascii="Times New Roman" w:hAnsi="Times New Roman" w:cs="Times New Roman"/>
        </w:rPr>
        <w:t>követelmény</w:t>
      </w:r>
      <w:r w:rsidR="00463CE4" w:rsidRPr="005F65B6">
        <w:rPr>
          <w:rFonts w:ascii="Times New Roman" w:hAnsi="Times New Roman" w:cs="Times New Roman"/>
        </w:rPr>
        <w:t xml:space="preserve"> </w:t>
      </w:r>
      <w:r w:rsidRPr="005F65B6">
        <w:rPr>
          <w:rFonts w:ascii="Times New Roman" w:hAnsi="Times New Roman" w:cs="Times New Roman"/>
        </w:rPr>
        <w:t>modulhoz tartozó tantárgyak és témakörök oktatása során 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39"/>
        <w:gridCol w:w="758"/>
        <w:gridCol w:w="758"/>
      </w:tblGrid>
      <w:tr w:rsidR="005F65B6" w:rsidRPr="005F65B6" w:rsidTr="005B4DC4">
        <w:trPr>
          <w:cantSplit/>
          <w:trHeight w:val="1697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Pedagógiai szociológia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Mentálhigiéné</w:t>
            </w:r>
          </w:p>
        </w:tc>
      </w:tr>
      <w:tr w:rsidR="005F65B6" w:rsidRPr="005F65B6" w:rsidTr="00217E4E">
        <w:trPr>
          <w:trHeight w:val="255"/>
          <w:jc w:val="center"/>
        </w:trPr>
        <w:tc>
          <w:tcPr>
            <w:tcW w:w="7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3CE4" w:rsidRPr="005F65B6" w:rsidRDefault="00463CE4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FELADATOK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Tiszteletben tartja a gyermekek, tanulók valamint családtagjaik értékeit, autonómiáját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Munkáját előítélet-mentesen, és a titoktartás szabályai szerint végzi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Betartja szakmai kompetenciahatárait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Együttműködik társ-szakemberekkel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Felismeri az egyéni, családi és krízishelyzeteket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Felismeri a család elemi életfeltételeinek hiányát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pedagógussal együttműködve előkészíti a családlátogatást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Felveszi a kapcsolatot a családdal: telefonál, üzenő füzetbe ír, személyesen konzultál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Ismeri a család megfigyelésének szempontjait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Vezeti a családlátogatás jegyzőkönyvét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Megérti, újrafogalmazza a problémát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A felismert problémát megoldandó feladatként értelmezi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Támogatja a problémamegoldást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Keresi a kialakult probléma háttereit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Értelmezi, kezeli a családon belüli, valamint a család és az intézmény között kialakult konfliktusokat, alkalmazza a konfliktuskezelés különböző módszereit.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Kompromisszumot keres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Együttműködik pedagógusokkal, szaktanárokkal, szociális szakemberekkel, a családokkal történő együttműködés elősegítése érdekében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Felismeri a családi diszfunkciókat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Részt vesz a családról szóló információgyűjtésben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Elősegíti az intézmény és a család kommunikációját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Észleli a gyermek, tanuló pszichés állapotának változásait, problémafeltárást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E263C6">
        <w:trPr>
          <w:trHeight w:val="255"/>
          <w:jc w:val="center"/>
        </w:trPr>
        <w:tc>
          <w:tcPr>
            <w:tcW w:w="7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3CE4" w:rsidRPr="005F65B6" w:rsidRDefault="00463CE4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SZAKMAI ISMERETEK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család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Családtípusok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család, mint közösség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család, mint interakció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család rendszerelméletű modellje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család fejlődése, életciklusai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család funkciói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család funkciózavaraiból adódó jelenségek, családi konfliktusok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családok megismerésének módja: a családlátogatás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konfliktus fogalma, típusai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lastRenderedPageBreak/>
              <w:t>Konfliktuskezelési stratégiák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Devianciák megjelenése a családban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Hátrányos helyzet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Veszélyeztetettség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Iskolakerülés és családi reakciók, lemaradás, kimaradás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Gyermekszegénység megjelenése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Fiatalkorú bűnöző a családban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krízis fogalma, krízishelyzetek a családban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család, mint támogató rendszer, és mint problémaforrás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mentálhigiéné, a családi mentálhigiéné fogalma, területei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család és a gondozó-nevelő, valamint a nevelő-oktató feladatot ellátó intézmények integrációjának problémái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</w:tbl>
    <w:p w:rsidR="0065415F" w:rsidRPr="005F65B6" w:rsidRDefault="0065415F" w:rsidP="0065415F">
      <w:pPr>
        <w:rPr>
          <w:rFonts w:ascii="Times New Roman" w:hAnsi="Times New Roman" w:cs="Times New Roman"/>
        </w:rPr>
      </w:pPr>
    </w:p>
    <w:p w:rsidR="0065415F" w:rsidRPr="005F65B6" w:rsidRDefault="0065415F" w:rsidP="0065415F">
      <w:pPr>
        <w:pStyle w:val="Listaszerbekezds"/>
        <w:numPr>
          <w:ilvl w:val="0"/>
          <w:numId w:val="1"/>
        </w:numPr>
        <w:tabs>
          <w:tab w:val="right" w:pos="9072"/>
        </w:tabs>
        <w:spacing w:after="0"/>
        <w:rPr>
          <w:rFonts w:cs="Times New Roman"/>
          <w:b/>
          <w:sz w:val="22"/>
        </w:rPr>
      </w:pPr>
      <w:r w:rsidRPr="005F65B6">
        <w:rPr>
          <w:rFonts w:cs="Times New Roman"/>
          <w:b/>
          <w:sz w:val="22"/>
        </w:rPr>
        <w:t>Pedagógiai szociológia tantárg</w:t>
      </w:r>
      <w:r w:rsidR="00BD0D5D" w:rsidRPr="005F65B6">
        <w:rPr>
          <w:rFonts w:cs="Times New Roman"/>
          <w:b/>
          <w:sz w:val="22"/>
        </w:rPr>
        <w:t>y</w:t>
      </w:r>
    </w:p>
    <w:p w:rsidR="0065415F" w:rsidRPr="005F65B6" w:rsidRDefault="0065415F" w:rsidP="00DB130A">
      <w:pPr>
        <w:spacing w:after="0"/>
        <w:rPr>
          <w:rFonts w:ascii="Times New Roman" w:hAnsi="Times New Roman" w:cs="Times New Roman"/>
        </w:rPr>
      </w:pPr>
    </w:p>
    <w:p w:rsidR="0065415F" w:rsidRPr="005F65B6" w:rsidRDefault="0065415F" w:rsidP="0065415F">
      <w:pPr>
        <w:pStyle w:val="Listaszerbekezds"/>
        <w:numPr>
          <w:ilvl w:val="1"/>
          <w:numId w:val="1"/>
        </w:numPr>
        <w:spacing w:after="0"/>
        <w:rPr>
          <w:rFonts w:cs="Times New Roman"/>
          <w:b/>
          <w:sz w:val="22"/>
        </w:rPr>
      </w:pPr>
      <w:r w:rsidRPr="005F65B6">
        <w:rPr>
          <w:rFonts w:cs="Times New Roman"/>
          <w:b/>
          <w:sz w:val="22"/>
        </w:rPr>
        <w:t>A tantárgy tanításának célja</w:t>
      </w:r>
    </w:p>
    <w:p w:rsidR="0065415F" w:rsidRPr="005F65B6" w:rsidRDefault="0065415F" w:rsidP="00DB130A">
      <w:pPr>
        <w:spacing w:after="0"/>
        <w:ind w:left="426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tantárgy tanításának célja, hogy a tanulók ismereteket szerezzenek és elemzéseket végezzenek a</w:t>
      </w:r>
      <w:r w:rsidR="00DB130A" w:rsidRPr="005F65B6">
        <w:rPr>
          <w:rFonts w:ascii="Times New Roman" w:hAnsi="Times New Roman" w:cs="Times New Roman"/>
        </w:rPr>
        <w:t xml:space="preserve"> gyermeket, tanulót körülvevő</w:t>
      </w:r>
      <w:r w:rsidRPr="005F65B6">
        <w:rPr>
          <w:rFonts w:ascii="Times New Roman" w:hAnsi="Times New Roman" w:cs="Times New Roman"/>
        </w:rPr>
        <w:t xml:space="preserve"> társadalmi közösségekről (elsősorban a családról</w:t>
      </w:r>
      <w:r w:rsidR="00DB130A" w:rsidRPr="005F65B6">
        <w:rPr>
          <w:rFonts w:ascii="Times New Roman" w:hAnsi="Times New Roman" w:cs="Times New Roman"/>
        </w:rPr>
        <w:t>).</w:t>
      </w:r>
    </w:p>
    <w:p w:rsidR="0065415F" w:rsidRPr="005F65B6" w:rsidRDefault="0065415F" w:rsidP="0065415F">
      <w:pPr>
        <w:spacing w:after="0"/>
        <w:ind w:left="426"/>
        <w:rPr>
          <w:rFonts w:ascii="Times New Roman" w:hAnsi="Times New Roman" w:cs="Times New Roman"/>
        </w:rPr>
      </w:pPr>
    </w:p>
    <w:p w:rsidR="0065415F" w:rsidRPr="005F65B6" w:rsidRDefault="0065415F" w:rsidP="0065415F">
      <w:pPr>
        <w:pStyle w:val="Listaszerbekezds"/>
        <w:numPr>
          <w:ilvl w:val="1"/>
          <w:numId w:val="1"/>
        </w:numPr>
        <w:spacing w:after="0"/>
        <w:rPr>
          <w:rFonts w:cs="Times New Roman"/>
          <w:b/>
          <w:sz w:val="22"/>
        </w:rPr>
      </w:pPr>
      <w:r w:rsidRPr="005F65B6">
        <w:rPr>
          <w:rFonts w:cs="Times New Roman"/>
          <w:b/>
          <w:sz w:val="22"/>
        </w:rPr>
        <w:t>Kapcsolódó közismereti, szakmai tartalmak</w:t>
      </w:r>
    </w:p>
    <w:p w:rsidR="0065415F" w:rsidRPr="005F65B6" w:rsidRDefault="0065415F" w:rsidP="0065415F">
      <w:pPr>
        <w:spacing w:after="0"/>
        <w:ind w:left="426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pedagógiai szociológia tantárgy kapcsolódik a kommunikáció, magyar nyelv és irodalom (irodalom, művészetek, – kommunikáció) a társadalomismeret, (történelem) természetismeret (biológia) műveltségterületek közismereti tartalmaihoz.</w:t>
      </w:r>
    </w:p>
    <w:p w:rsidR="0065415F" w:rsidRPr="005F65B6" w:rsidRDefault="0065415F" w:rsidP="0065415F">
      <w:pPr>
        <w:spacing w:after="0"/>
        <w:ind w:left="426"/>
        <w:rPr>
          <w:rFonts w:ascii="Times New Roman" w:hAnsi="Times New Roman" w:cs="Times New Roman"/>
        </w:rPr>
      </w:pPr>
    </w:p>
    <w:p w:rsidR="0065415F" w:rsidRPr="005F65B6" w:rsidRDefault="0065415F" w:rsidP="0065415F">
      <w:pPr>
        <w:pStyle w:val="Listaszerbekezds"/>
        <w:numPr>
          <w:ilvl w:val="1"/>
          <w:numId w:val="1"/>
        </w:numPr>
        <w:spacing w:after="0"/>
        <w:rPr>
          <w:rFonts w:cs="Times New Roman"/>
          <w:b/>
          <w:sz w:val="22"/>
        </w:rPr>
      </w:pPr>
      <w:r w:rsidRPr="005F65B6">
        <w:rPr>
          <w:rFonts w:cs="Times New Roman"/>
          <w:b/>
          <w:sz w:val="22"/>
        </w:rPr>
        <w:t>Témakörök</w:t>
      </w:r>
    </w:p>
    <w:p w:rsidR="0065415F" w:rsidRPr="005F65B6" w:rsidRDefault="0065415F" w:rsidP="0065415F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Cs/>
          <w:sz w:val="22"/>
        </w:rPr>
      </w:pPr>
      <w:r w:rsidRPr="005F65B6">
        <w:rPr>
          <w:rFonts w:cs="Times New Roman"/>
          <w:b/>
          <w:iCs/>
          <w:sz w:val="22"/>
        </w:rPr>
        <w:t>Családtani alapismeretek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Család és társadalom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család fogalma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fejlődési családmodell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család szerkezete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család biológiai, szocializációs és gazdasági funkciói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család fejlődési életciklusai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család rendszerelméletű modellje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család, mint támogató rendszer, és mint problémaforrás</w:t>
      </w:r>
    </w:p>
    <w:p w:rsidR="0065415F" w:rsidRPr="005F65B6" w:rsidRDefault="0065415F" w:rsidP="0065415F">
      <w:pPr>
        <w:tabs>
          <w:tab w:val="left" w:pos="1418"/>
          <w:tab w:val="right" w:pos="9072"/>
        </w:tabs>
        <w:spacing w:after="0"/>
        <w:ind w:left="851"/>
        <w:rPr>
          <w:rFonts w:ascii="Times New Roman" w:hAnsi="Times New Roman" w:cs="Times New Roman"/>
        </w:rPr>
      </w:pPr>
    </w:p>
    <w:p w:rsidR="0065415F" w:rsidRPr="005F65B6" w:rsidRDefault="0065415F" w:rsidP="0065415F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Cs/>
          <w:sz w:val="22"/>
        </w:rPr>
      </w:pPr>
      <w:r w:rsidRPr="005F65B6">
        <w:rPr>
          <w:rFonts w:cs="Times New Roman"/>
          <w:b/>
          <w:iCs/>
          <w:sz w:val="22"/>
        </w:rPr>
        <w:t>Krízishelyzetek a családban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Családi szerepek és szerepkonfliktusok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Családi konfliktusok típusai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Családi konfliktusok feloldása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család elégtelen működése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elhanyagolás fogalmai, területek, mutatói –teendők az intézmény részéről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veszélyeztetettség fogalma, területei, jellemzői- teendők az intézmény részéről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krízis fogalma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családon belüli krízishelyzetek formái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iskolakerülés és a családi reakciók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Fiatalkorú bűnöző a családban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büntethetőség jogi kérdései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büntetés pszichés hatásai a fiatalkorú egyénre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Devianciák megjelenése a családban</w:t>
      </w:r>
    </w:p>
    <w:p w:rsidR="0065415F" w:rsidRPr="005F65B6" w:rsidRDefault="0065415F" w:rsidP="00D92772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gyermekszegénység kérdései</w:t>
      </w:r>
    </w:p>
    <w:p w:rsidR="0065415F" w:rsidRPr="005F65B6" w:rsidRDefault="0065415F" w:rsidP="0065415F">
      <w:pPr>
        <w:pStyle w:val="Listaszerbekezds"/>
        <w:numPr>
          <w:ilvl w:val="0"/>
          <w:numId w:val="1"/>
        </w:numPr>
        <w:tabs>
          <w:tab w:val="right" w:pos="9072"/>
        </w:tabs>
        <w:spacing w:after="0"/>
        <w:rPr>
          <w:rFonts w:cs="Times New Roman"/>
          <w:b/>
          <w:sz w:val="22"/>
        </w:rPr>
      </w:pPr>
      <w:r w:rsidRPr="005F65B6">
        <w:rPr>
          <w:rFonts w:cs="Times New Roman"/>
          <w:b/>
          <w:sz w:val="22"/>
        </w:rPr>
        <w:lastRenderedPageBreak/>
        <w:t>Mentálhigiénét tantárgy</w:t>
      </w:r>
      <w:r w:rsidRPr="005F65B6">
        <w:rPr>
          <w:rFonts w:cs="Times New Roman"/>
          <w:b/>
          <w:sz w:val="22"/>
        </w:rPr>
        <w:tab/>
      </w:r>
    </w:p>
    <w:p w:rsidR="0065415F" w:rsidRPr="005F65B6" w:rsidRDefault="0065415F" w:rsidP="0065415F">
      <w:pPr>
        <w:spacing w:after="0"/>
        <w:ind w:left="426"/>
        <w:rPr>
          <w:rFonts w:ascii="Times New Roman" w:hAnsi="Times New Roman" w:cs="Times New Roman"/>
        </w:rPr>
      </w:pPr>
    </w:p>
    <w:p w:rsidR="0065415F" w:rsidRPr="005F65B6" w:rsidRDefault="0065415F" w:rsidP="0065415F">
      <w:pPr>
        <w:pStyle w:val="Listaszerbekezds"/>
        <w:numPr>
          <w:ilvl w:val="1"/>
          <w:numId w:val="1"/>
        </w:numPr>
        <w:spacing w:after="0"/>
        <w:rPr>
          <w:rFonts w:cs="Times New Roman"/>
          <w:b/>
          <w:sz w:val="22"/>
        </w:rPr>
      </w:pPr>
      <w:r w:rsidRPr="005F65B6">
        <w:rPr>
          <w:rFonts w:cs="Times New Roman"/>
          <w:b/>
          <w:sz w:val="22"/>
        </w:rPr>
        <w:t>A tantárgy tanításának célja</w:t>
      </w:r>
    </w:p>
    <w:p w:rsidR="0065415F" w:rsidRPr="005F65B6" w:rsidRDefault="0065415F" w:rsidP="0065415F">
      <w:pPr>
        <w:spacing w:after="0"/>
        <w:ind w:left="426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mentálhigiéniai alapismeretek tanításának célja a mentálhigiénés szemléletmód megalapozása, a lelki egészségvédelem alapfogalmainak megismertetése, a családokkal való segítő munkához kapcsolódó ismeretek elsajátítása, elmélyítése.</w:t>
      </w:r>
    </w:p>
    <w:p w:rsidR="0065415F" w:rsidRPr="005F65B6" w:rsidRDefault="0065415F" w:rsidP="0065415F">
      <w:pPr>
        <w:spacing w:after="0"/>
        <w:ind w:left="426"/>
        <w:rPr>
          <w:rFonts w:ascii="Times New Roman" w:hAnsi="Times New Roman" w:cs="Times New Roman"/>
        </w:rPr>
      </w:pPr>
    </w:p>
    <w:p w:rsidR="0065415F" w:rsidRPr="005F65B6" w:rsidRDefault="0065415F" w:rsidP="0065415F">
      <w:pPr>
        <w:pStyle w:val="Listaszerbekezds"/>
        <w:numPr>
          <w:ilvl w:val="1"/>
          <w:numId w:val="1"/>
        </w:numPr>
        <w:spacing w:after="0"/>
        <w:rPr>
          <w:rFonts w:cs="Times New Roman"/>
          <w:b/>
          <w:sz w:val="22"/>
        </w:rPr>
      </w:pPr>
      <w:r w:rsidRPr="005F65B6">
        <w:rPr>
          <w:rFonts w:cs="Times New Roman"/>
          <w:b/>
          <w:sz w:val="22"/>
        </w:rPr>
        <w:t>Kapcsolódó közismereti, szakmai tartalmak</w:t>
      </w:r>
    </w:p>
    <w:p w:rsidR="0065415F" w:rsidRPr="005F65B6" w:rsidRDefault="0065415F" w:rsidP="000832B0">
      <w:pPr>
        <w:spacing w:after="0"/>
        <w:ind w:left="426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mentálhigiéniai alapismeretek tantárgy kapcsolódik a természetismeret (biológia) műveltségterületek közismereti tartalmaihoz, továbbá a pszichológia és a pedagógiai tantárgyak szakmai tartalmához.</w:t>
      </w:r>
    </w:p>
    <w:p w:rsidR="0065415F" w:rsidRPr="005F65B6" w:rsidRDefault="0065415F" w:rsidP="0065415F">
      <w:pPr>
        <w:spacing w:after="0"/>
        <w:ind w:left="426"/>
        <w:rPr>
          <w:rFonts w:ascii="Times New Roman" w:hAnsi="Times New Roman" w:cs="Times New Roman"/>
        </w:rPr>
      </w:pPr>
    </w:p>
    <w:p w:rsidR="0065415F" w:rsidRPr="005F65B6" w:rsidRDefault="0065415F" w:rsidP="0065415F">
      <w:pPr>
        <w:pStyle w:val="Listaszerbekezds"/>
        <w:numPr>
          <w:ilvl w:val="1"/>
          <w:numId w:val="1"/>
        </w:numPr>
        <w:spacing w:after="0"/>
        <w:rPr>
          <w:rFonts w:cs="Times New Roman"/>
          <w:b/>
          <w:sz w:val="22"/>
        </w:rPr>
      </w:pPr>
      <w:r w:rsidRPr="005F65B6">
        <w:rPr>
          <w:rFonts w:cs="Times New Roman"/>
          <w:b/>
          <w:sz w:val="22"/>
        </w:rPr>
        <w:t>Témakörök</w:t>
      </w:r>
    </w:p>
    <w:p w:rsidR="0065415F" w:rsidRPr="005F65B6" w:rsidRDefault="0065415F" w:rsidP="0065415F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Cs/>
          <w:sz w:val="22"/>
        </w:rPr>
      </w:pPr>
      <w:r w:rsidRPr="005F65B6">
        <w:rPr>
          <w:rFonts w:cs="Times New Roman"/>
          <w:b/>
          <w:iCs/>
          <w:sz w:val="22"/>
        </w:rPr>
        <w:t>Mentálhigiénés alapismeretek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mentálhigiéné fogalma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emberi szükségletek rendszere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emberi szükségletek sérülése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mentális egészség fogalma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 xml:space="preserve">A mentális egészség tényezői 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mentálhigiéné területei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lelki egészségvédelem feladatkörei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mentálhigiéné modelljei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mentálhigiéné szerepe az óvodai, iskolai prevenciós munkában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mentálhigiénés szemléletű nevelők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mentálhigiénés beavatkozások lehetőségei az óvodai, iskolai nevelőmunkában.</w:t>
      </w:r>
    </w:p>
    <w:p w:rsidR="0065415F" w:rsidRPr="005F65B6" w:rsidRDefault="0065415F" w:rsidP="0065415F">
      <w:pPr>
        <w:tabs>
          <w:tab w:val="left" w:pos="1418"/>
          <w:tab w:val="right" w:pos="9072"/>
        </w:tabs>
        <w:spacing w:after="0"/>
        <w:ind w:left="851"/>
        <w:rPr>
          <w:rFonts w:ascii="Times New Roman" w:hAnsi="Times New Roman" w:cs="Times New Roman"/>
        </w:rPr>
      </w:pPr>
    </w:p>
    <w:p w:rsidR="0065415F" w:rsidRPr="005F65B6" w:rsidRDefault="0065415F" w:rsidP="0065415F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Cs/>
          <w:sz w:val="22"/>
        </w:rPr>
      </w:pPr>
      <w:r w:rsidRPr="005F65B6">
        <w:rPr>
          <w:rFonts w:cs="Times New Roman"/>
          <w:b/>
          <w:iCs/>
          <w:sz w:val="22"/>
        </w:rPr>
        <w:t>Családi mentálhigiéné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család, mint a mentálhigiéné tárgya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család lelki egészségének tényezői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család elégtelen, hibás működése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túlkötés problémái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elhanyagolás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hátrányos helyzetű gyermek, tanuló az óvodában, iskolában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Veszélyeztetett gyermek, tanuló az óvodában, iskolában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konfliktus fogalma, típusai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Konfliktuskezelés stratégiák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Krónikus konfliktusok, veszélyeztetett családok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krízis fogalma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Krízishelyzetek a családban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interperszonális kapcsolatok (szülő – gyermek – pedagógus) működésmechanizmusa, a konfliktuskezelés hatékony módszerei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Együttműködés a családdal, szakemberekkel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mentálhigiéné illetékességi határai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segítőszerep.</w:t>
      </w:r>
    </w:p>
    <w:p w:rsidR="0065415F" w:rsidRPr="005F65B6" w:rsidRDefault="0065415F" w:rsidP="0065415F">
      <w:pPr>
        <w:tabs>
          <w:tab w:val="left" w:pos="1418"/>
          <w:tab w:val="right" w:pos="9072"/>
        </w:tabs>
        <w:spacing w:after="0"/>
        <w:ind w:left="851"/>
        <w:rPr>
          <w:rFonts w:ascii="Times New Roman" w:hAnsi="Times New Roman" w:cs="Times New Roman"/>
        </w:rPr>
      </w:pPr>
    </w:p>
    <w:p w:rsidR="0065415F" w:rsidRPr="005F65B6" w:rsidRDefault="0065415F" w:rsidP="0065415F">
      <w:pPr>
        <w:spacing w:after="0"/>
        <w:ind w:left="426"/>
        <w:rPr>
          <w:rFonts w:ascii="Times New Roman" w:hAnsi="Times New Roman" w:cs="Times New Roman"/>
        </w:rPr>
      </w:pPr>
    </w:p>
    <w:p w:rsidR="0065415F" w:rsidRPr="005F65B6" w:rsidRDefault="0065415F" w:rsidP="0065415F">
      <w:pPr>
        <w:spacing w:after="200" w:line="276" w:lineRule="auto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br w:type="page"/>
      </w:r>
    </w:p>
    <w:p w:rsidR="0065415F" w:rsidRPr="005F65B6" w:rsidRDefault="0065415F" w:rsidP="0065415F">
      <w:pPr>
        <w:rPr>
          <w:rFonts w:ascii="Times New Roman" w:hAnsi="Times New Roman" w:cs="Times New Roman"/>
        </w:rPr>
      </w:pPr>
    </w:p>
    <w:p w:rsidR="0065415F" w:rsidRPr="005F65B6" w:rsidRDefault="0065415F" w:rsidP="0065415F">
      <w:pPr>
        <w:spacing w:before="28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15F" w:rsidRPr="005F65B6" w:rsidRDefault="004713F3" w:rsidP="00654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5B6">
        <w:rPr>
          <w:rFonts w:ascii="Times New Roman" w:hAnsi="Times New Roman" w:cs="Times New Roman"/>
          <w:b/>
          <w:sz w:val="32"/>
          <w:szCs w:val="32"/>
        </w:rPr>
        <w:t>Szabadidőpedagógia</w:t>
      </w:r>
    </w:p>
    <w:p w:rsidR="0065415F" w:rsidRPr="005F65B6" w:rsidRDefault="0065415F" w:rsidP="00654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F65B6">
        <w:rPr>
          <w:rFonts w:ascii="Times New Roman" w:hAnsi="Times New Roman" w:cs="Times New Roman"/>
          <w:b/>
          <w:sz w:val="32"/>
          <w:szCs w:val="32"/>
        </w:rPr>
        <w:t>megnevezésű</w:t>
      </w:r>
      <w:proofErr w:type="gramEnd"/>
    </w:p>
    <w:p w:rsidR="0065415F" w:rsidRPr="005F65B6" w:rsidRDefault="00463CE4" w:rsidP="0065415F">
      <w:pPr>
        <w:spacing w:before="480" w:after="48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F65B6">
        <w:rPr>
          <w:rFonts w:ascii="Times New Roman" w:hAnsi="Times New Roman" w:cs="Times New Roman"/>
          <w:b/>
          <w:sz w:val="32"/>
          <w:szCs w:val="32"/>
        </w:rPr>
        <w:t>program</w:t>
      </w:r>
      <w:r w:rsidR="0065415F" w:rsidRPr="005F65B6">
        <w:rPr>
          <w:rFonts w:ascii="Times New Roman" w:hAnsi="Times New Roman" w:cs="Times New Roman"/>
          <w:b/>
          <w:sz w:val="32"/>
          <w:szCs w:val="32"/>
        </w:rPr>
        <w:t>követelmény</w:t>
      </w:r>
      <w:proofErr w:type="gramEnd"/>
      <w:r w:rsidRPr="005F65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15F" w:rsidRPr="005F65B6">
        <w:rPr>
          <w:rFonts w:ascii="Times New Roman" w:hAnsi="Times New Roman" w:cs="Times New Roman"/>
          <w:b/>
          <w:sz w:val="32"/>
          <w:szCs w:val="32"/>
        </w:rPr>
        <w:t>modul</w:t>
      </w:r>
    </w:p>
    <w:p w:rsidR="0065415F" w:rsidRPr="005F65B6" w:rsidRDefault="0065415F" w:rsidP="00654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F65B6">
        <w:rPr>
          <w:rFonts w:ascii="Times New Roman" w:hAnsi="Times New Roman" w:cs="Times New Roman"/>
          <w:b/>
          <w:sz w:val="32"/>
          <w:szCs w:val="32"/>
        </w:rPr>
        <w:t>tantárgyai</w:t>
      </w:r>
      <w:proofErr w:type="gramEnd"/>
      <w:r w:rsidRPr="005F65B6">
        <w:rPr>
          <w:rFonts w:ascii="Times New Roman" w:hAnsi="Times New Roman" w:cs="Times New Roman"/>
          <w:b/>
          <w:sz w:val="32"/>
          <w:szCs w:val="32"/>
        </w:rPr>
        <w:t>, témakörei</w:t>
      </w:r>
    </w:p>
    <w:p w:rsidR="0065415F" w:rsidRPr="005F65B6" w:rsidRDefault="0065415F" w:rsidP="00387B9A">
      <w:pPr>
        <w:pStyle w:val="Listaszerbekezds"/>
        <w:spacing w:after="200" w:line="276" w:lineRule="auto"/>
        <w:ind w:left="284"/>
        <w:rPr>
          <w:rFonts w:cs="Times New Roman"/>
          <w:sz w:val="22"/>
        </w:rPr>
      </w:pPr>
      <w:r w:rsidRPr="005F65B6">
        <w:rPr>
          <w:rFonts w:cs="Times New Roman"/>
        </w:rPr>
        <w:br w:type="page"/>
      </w:r>
      <w:r w:rsidR="00E97D8D" w:rsidRPr="005F65B6">
        <w:rPr>
          <w:rFonts w:cs="Times New Roman"/>
          <w:sz w:val="22"/>
        </w:rPr>
        <w:lastRenderedPageBreak/>
        <w:t xml:space="preserve">Szabadidőpedagógia </w:t>
      </w:r>
      <w:r w:rsidRPr="005F65B6">
        <w:rPr>
          <w:rFonts w:cs="Times New Roman"/>
          <w:sz w:val="22"/>
        </w:rPr>
        <w:t xml:space="preserve">megnevezésű </w:t>
      </w:r>
      <w:r w:rsidR="00463CE4" w:rsidRPr="005F65B6">
        <w:rPr>
          <w:rFonts w:cs="Times New Roman"/>
          <w:sz w:val="22"/>
        </w:rPr>
        <w:t>program</w:t>
      </w:r>
      <w:r w:rsidRPr="005F65B6">
        <w:rPr>
          <w:rFonts w:cs="Times New Roman"/>
          <w:sz w:val="22"/>
        </w:rPr>
        <w:t>követelmény</w:t>
      </w:r>
      <w:r w:rsidR="00463CE4" w:rsidRPr="005F65B6">
        <w:rPr>
          <w:rFonts w:cs="Times New Roman"/>
          <w:sz w:val="22"/>
        </w:rPr>
        <w:t xml:space="preserve"> </w:t>
      </w:r>
      <w:r w:rsidRPr="005F65B6">
        <w:rPr>
          <w:rFonts w:cs="Times New Roman"/>
          <w:sz w:val="22"/>
        </w:rPr>
        <w:t>modulhoz tartozó tantárgyak és témakörök oktatása során 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2"/>
        <w:gridCol w:w="758"/>
      </w:tblGrid>
      <w:tr w:rsidR="005F65B6" w:rsidRPr="005F65B6" w:rsidTr="005B4DC4">
        <w:trPr>
          <w:cantSplit/>
          <w:trHeight w:val="1697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Szabadidő szervezés</w:t>
            </w:r>
          </w:p>
        </w:tc>
      </w:tr>
      <w:tr w:rsidR="005F65B6" w:rsidRPr="005F65B6" w:rsidTr="00965DB0">
        <w:trPr>
          <w:trHeight w:val="255"/>
          <w:jc w:val="center"/>
        </w:trPr>
        <w:tc>
          <w:tcPr>
            <w:tcW w:w="7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3CE4" w:rsidRPr="005F65B6" w:rsidRDefault="00463CE4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FELADATOK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Ismeri a szabadidő megszervezésének pedagógiai, pszichológiai alapjait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Képes pedagógiailag hasznos szabadidős tevékenység megtervezésére, lebonyolítására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Élmény dús szabadidős programokat szervez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pedagógus irányítása mellett részt vesz az intézményen belüli és kívüli programok tervezésében, szervezésében, lebonyolításában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Segédkezik az intézményen kívüli szabadidős tevékenységek helyszínének előkészítésében, kiválasztásában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Ellenőrzi a helyszín biztonsági és higiéniai feltételeit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pedagógus instrukciói alapján részt vesz a játéktevékenységek feltételeinek megteremtésében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Elősegíti a gyermek, tanuló önművelésének kialakulását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Szakmai ismeretei által képessé válik a csoport, osztály közösségének alakítására, formálására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pedagógus irányítása mellett segédkezik a programok forgatókönyvének elkészítésében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pedagógussal együttműködve előkészíti a családlátogatást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Ismeri a család megfigyelésének szempontjait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Vezeti a családlátogatás jegyzőkönyvét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Előkészíti a szülői értekezletet: értesíti a szülőt, termet rendez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Előkészíti a fogadó órát: értesíti a szülőt, termet rendez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Előkészíti a nyílt napot: értesíti a szülőt, felkészíti a gyermeket, tanulót, termet rendez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Munkadélutánokat szervez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Bevonja a családot a programokba, ünnepélyekbe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Tiszteli a hagyományokat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Együttműködik más szakemberekkel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102647">
        <w:trPr>
          <w:trHeight w:val="255"/>
          <w:jc w:val="center"/>
        </w:trPr>
        <w:tc>
          <w:tcPr>
            <w:tcW w:w="7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3CE4" w:rsidRPr="005F65B6" w:rsidRDefault="00463CE4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SZAKMAI ISMERETEK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Szabadidő fogalma, funkciói, csoportosítása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szabadidős tevékenységek tartalmi lehetőségei, tevékenységei és színterei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A szabadidő szervezés célja, feladata, pedagógiai kérdései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szabadidő szervezést befolyásoló tényezők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A szabadidő szervezés elvei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szabadidő, mint személyiségfejlesztő tevékenység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A szabadidő szemléletformáló hatása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Kötött és kötetlen szabadidő az óvodában és az általános iskolában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Intézményen belüli és kívüli szabadidős tevékenységek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lastRenderedPageBreak/>
              <w:t>Irodalmi szabadidős tevékenységek szervezése, előkészítése, lebonyolítása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Manuális, kézműves tevékenységek szervezése, előkészítése, lebonyolítása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Zenei szabadidős tevékenységek szervezése, előkészítése, lebonyolítása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Mozgás és sporttevékenységek szervezése, előkészítése, lebonyolítása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Játéktevékenység az óvodában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Játéktevékenység az általános iskolában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x 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Ünnepélyek, megemlékezések az óvodában, általános iskolában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Ünnepekhez kapcsolódó népszokások, hagyományok, néprajzi értékeink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Közművelődési intézmények helye a szabadidős tevékenységben, kapcsolatuk a köznevelési intézményekkel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Kulturális programok az óvodában, általános iskolában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Óvodai, iskolai kirándulás, erdei iskola, tábor előkészítése, szervezése, lebonyolítása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Szülői értekezletek jelentősége, szervezése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Fogadó órák jelentősége, szervezése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Nyílt napok jelentősége, szervezése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Munkadélutánok jelentősége, szervezése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Tapasztalatok értékelése, következtetések jövőbeni felhasználása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 x</w:t>
            </w:r>
          </w:p>
        </w:tc>
      </w:tr>
    </w:tbl>
    <w:p w:rsidR="0065415F" w:rsidRPr="005F65B6" w:rsidRDefault="0065415F" w:rsidP="0065415F">
      <w:pPr>
        <w:rPr>
          <w:rFonts w:ascii="Times New Roman" w:hAnsi="Times New Roman" w:cs="Times New Roman"/>
        </w:rPr>
      </w:pPr>
    </w:p>
    <w:p w:rsidR="0065415F" w:rsidRPr="005F65B6" w:rsidRDefault="0065415F" w:rsidP="0065415F">
      <w:pPr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br w:type="page"/>
      </w:r>
    </w:p>
    <w:p w:rsidR="0065415F" w:rsidRPr="005F65B6" w:rsidRDefault="0065415F" w:rsidP="0065415F">
      <w:pPr>
        <w:pStyle w:val="Listaszerbekezds"/>
        <w:numPr>
          <w:ilvl w:val="0"/>
          <w:numId w:val="1"/>
        </w:numPr>
        <w:tabs>
          <w:tab w:val="right" w:pos="9072"/>
        </w:tabs>
        <w:spacing w:after="0"/>
        <w:rPr>
          <w:rFonts w:cs="Times New Roman"/>
          <w:b/>
          <w:sz w:val="22"/>
        </w:rPr>
      </w:pPr>
      <w:r w:rsidRPr="005F65B6">
        <w:rPr>
          <w:rFonts w:cs="Times New Roman"/>
          <w:b/>
          <w:sz w:val="22"/>
        </w:rPr>
        <w:lastRenderedPageBreak/>
        <w:t>Szabadidő szervezés tantárgy</w:t>
      </w:r>
    </w:p>
    <w:p w:rsidR="0065415F" w:rsidRPr="005F65B6" w:rsidRDefault="0065415F" w:rsidP="00DB130A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65415F" w:rsidRPr="005F65B6" w:rsidRDefault="0065415F" w:rsidP="00DB130A">
      <w:pPr>
        <w:pStyle w:val="Listaszerbekezds"/>
        <w:numPr>
          <w:ilvl w:val="1"/>
          <w:numId w:val="1"/>
        </w:numPr>
        <w:spacing w:after="0"/>
        <w:rPr>
          <w:rFonts w:cs="Times New Roman"/>
          <w:b/>
          <w:sz w:val="22"/>
        </w:rPr>
      </w:pPr>
      <w:r w:rsidRPr="005F65B6">
        <w:rPr>
          <w:rFonts w:cs="Times New Roman"/>
          <w:b/>
          <w:sz w:val="22"/>
        </w:rPr>
        <w:t>A tantárgy tanításának célja</w:t>
      </w:r>
    </w:p>
    <w:p w:rsidR="0065415F" w:rsidRPr="005F65B6" w:rsidRDefault="0065415F" w:rsidP="00DB130A">
      <w:pPr>
        <w:spacing w:after="0"/>
        <w:ind w:left="426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szabadidő szervezés tantárgy tanításának célja, olyan ismeretek közvetítése, készségek és képességek fejlesztése, amelynek eredményeként a tanuló képes játék- és szabadidős tevékenységeket kezdeményezni, megszervezni és vezetni.</w:t>
      </w:r>
    </w:p>
    <w:p w:rsidR="0065415F" w:rsidRPr="005F65B6" w:rsidRDefault="0065415F" w:rsidP="00DB130A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65415F" w:rsidRPr="005F65B6" w:rsidRDefault="0065415F" w:rsidP="00DB130A">
      <w:pPr>
        <w:pStyle w:val="Listaszerbekezds"/>
        <w:numPr>
          <w:ilvl w:val="1"/>
          <w:numId w:val="1"/>
        </w:numPr>
        <w:spacing w:after="0"/>
        <w:rPr>
          <w:rFonts w:cs="Times New Roman"/>
          <w:b/>
          <w:sz w:val="22"/>
        </w:rPr>
      </w:pPr>
      <w:r w:rsidRPr="005F65B6">
        <w:rPr>
          <w:rFonts w:cs="Times New Roman"/>
          <w:b/>
          <w:sz w:val="22"/>
        </w:rPr>
        <w:t>Kapcsolódó közismereti, szakmai tartalmak</w:t>
      </w:r>
    </w:p>
    <w:p w:rsidR="0065415F" w:rsidRPr="005F65B6" w:rsidRDefault="0065415F" w:rsidP="00DB130A">
      <w:pPr>
        <w:spacing w:after="0"/>
        <w:ind w:left="426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 xml:space="preserve">A szabadidő szervezés tantárgy közvetlenül kapcsolódik a neveléselmélethez (a nevelés). Kapcsolódik a pszichológia (fejlődéslélektan), a magyar nyelv és irodalom (irodalom, művészetek, kommunikáció), természetismeret (biológia) műveltségterületek közismereti tartalmaihoz. </w:t>
      </w:r>
    </w:p>
    <w:p w:rsidR="0065415F" w:rsidRPr="005F65B6" w:rsidRDefault="0065415F" w:rsidP="0065415F">
      <w:pPr>
        <w:spacing w:after="0"/>
        <w:ind w:left="426"/>
        <w:rPr>
          <w:rFonts w:ascii="Times New Roman" w:hAnsi="Times New Roman" w:cs="Times New Roman"/>
        </w:rPr>
      </w:pPr>
    </w:p>
    <w:p w:rsidR="0065415F" w:rsidRPr="005F65B6" w:rsidRDefault="0065415F" w:rsidP="004713F3">
      <w:pPr>
        <w:pStyle w:val="Listaszerbekezds"/>
        <w:numPr>
          <w:ilvl w:val="1"/>
          <w:numId w:val="1"/>
        </w:numPr>
        <w:spacing w:after="0"/>
        <w:rPr>
          <w:rFonts w:cs="Times New Roman"/>
          <w:b/>
          <w:sz w:val="22"/>
        </w:rPr>
      </w:pPr>
      <w:r w:rsidRPr="005F65B6">
        <w:rPr>
          <w:rFonts w:cs="Times New Roman"/>
          <w:b/>
          <w:sz w:val="22"/>
        </w:rPr>
        <w:t>Témakörök</w:t>
      </w:r>
    </w:p>
    <w:p w:rsidR="0065415F" w:rsidRPr="005F65B6" w:rsidRDefault="0065415F" w:rsidP="0065415F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 w:val="22"/>
        </w:rPr>
      </w:pPr>
      <w:r w:rsidRPr="005F65B6">
        <w:rPr>
          <w:rFonts w:cs="Times New Roman"/>
          <w:b/>
          <w:i/>
          <w:sz w:val="22"/>
        </w:rPr>
        <w:t>Játékpedagógia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játékok általános jellemzői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játéktevékenység fejlődése a különböző életkori szakaszokban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játék célja, szerepe az óvodások és az iskolások életében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biztonságos játék – a játék biztonsága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játék „öngyógyító” szerepe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életkori sajátosságoknak megfelelő szerepjátékok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Mesék, versek feldolgozása szerepjátékkal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játékvezető feladati, a vele szemben támasztott elvárások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Játék – oktatás – szabadidő összefüggései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Konstrukciós játékok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 xml:space="preserve">Korunk játékai: </w:t>
      </w:r>
      <w:proofErr w:type="spellStart"/>
      <w:r w:rsidRPr="005F65B6">
        <w:rPr>
          <w:rFonts w:ascii="Times New Roman" w:hAnsi="Times New Roman" w:cs="Times New Roman"/>
        </w:rPr>
        <w:t>fantasy</w:t>
      </w:r>
      <w:proofErr w:type="spellEnd"/>
      <w:r w:rsidRPr="005F65B6">
        <w:rPr>
          <w:rFonts w:ascii="Times New Roman" w:hAnsi="Times New Roman" w:cs="Times New Roman"/>
        </w:rPr>
        <w:t>-játékok, virtuális játékok – veszélyei, előnyei</w:t>
      </w:r>
    </w:p>
    <w:p w:rsidR="004713F3" w:rsidRPr="005F65B6" w:rsidRDefault="004713F3" w:rsidP="0065415F">
      <w:pPr>
        <w:spacing w:after="0"/>
        <w:ind w:left="851"/>
        <w:rPr>
          <w:rFonts w:ascii="Times New Roman" w:hAnsi="Times New Roman" w:cs="Times New Roman"/>
        </w:rPr>
      </w:pPr>
    </w:p>
    <w:p w:rsidR="004713F3" w:rsidRPr="005F65B6" w:rsidRDefault="00E97D8D" w:rsidP="004713F3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sz w:val="22"/>
        </w:rPr>
      </w:pPr>
      <w:r w:rsidRPr="005F65B6">
        <w:rPr>
          <w:rFonts w:cs="Times New Roman"/>
          <w:b/>
          <w:i/>
          <w:sz w:val="22"/>
        </w:rPr>
        <w:t xml:space="preserve"> </w:t>
      </w:r>
      <w:r w:rsidR="004713F3" w:rsidRPr="005F65B6">
        <w:rPr>
          <w:rFonts w:cs="Times New Roman"/>
          <w:b/>
          <w:i/>
          <w:sz w:val="22"/>
        </w:rPr>
        <w:t>Szabadidő és programszervezés</w:t>
      </w:r>
    </w:p>
    <w:p w:rsidR="004713F3" w:rsidRPr="005F65B6" w:rsidRDefault="004713F3" w:rsidP="004713F3">
      <w:pPr>
        <w:spacing w:after="0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 xml:space="preserve">Szabadidő fogalma, funkciói, csoportosítása </w:t>
      </w:r>
    </w:p>
    <w:p w:rsidR="004713F3" w:rsidRPr="005F65B6" w:rsidRDefault="004713F3" w:rsidP="004713F3">
      <w:pPr>
        <w:spacing w:after="0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szabadidős tevékenységek tartalmi lehetőségei, tevékenységei és színterei</w:t>
      </w:r>
    </w:p>
    <w:p w:rsidR="004713F3" w:rsidRPr="005F65B6" w:rsidRDefault="004713F3" w:rsidP="004713F3">
      <w:pPr>
        <w:spacing w:after="0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 xml:space="preserve">A szabadidő szervezés célja, feladata, pedagógiai kérdései </w:t>
      </w:r>
    </w:p>
    <w:p w:rsidR="004713F3" w:rsidRPr="005F65B6" w:rsidRDefault="004713F3" w:rsidP="004713F3">
      <w:pPr>
        <w:spacing w:after="0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szabadidő szervezést befolyásoló tényezők</w:t>
      </w:r>
    </w:p>
    <w:p w:rsidR="004713F3" w:rsidRPr="005F65B6" w:rsidRDefault="004713F3" w:rsidP="004713F3">
      <w:pPr>
        <w:spacing w:after="0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 xml:space="preserve">A szabadidő szervezés elvei </w:t>
      </w:r>
    </w:p>
    <w:p w:rsidR="004713F3" w:rsidRPr="005F65B6" w:rsidRDefault="004713F3" w:rsidP="004713F3">
      <w:pPr>
        <w:spacing w:after="0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szabadidő, mint személyiségfejlesztő tevékenység</w:t>
      </w:r>
    </w:p>
    <w:p w:rsidR="004713F3" w:rsidRPr="005F65B6" w:rsidRDefault="004713F3" w:rsidP="004713F3">
      <w:pPr>
        <w:spacing w:after="0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 xml:space="preserve">A szabadidő szemléletformáló hatása </w:t>
      </w:r>
    </w:p>
    <w:p w:rsidR="004713F3" w:rsidRPr="005F65B6" w:rsidRDefault="004713F3" w:rsidP="004713F3">
      <w:pPr>
        <w:spacing w:after="0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Kötött és kötetlen szabadidő az óvodában és az általános iskolában</w:t>
      </w:r>
    </w:p>
    <w:p w:rsidR="004713F3" w:rsidRPr="005F65B6" w:rsidRDefault="004713F3" w:rsidP="004713F3">
      <w:pPr>
        <w:spacing w:after="0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Intézményen belüli és kívüli szabadidős tevékenységek</w:t>
      </w:r>
    </w:p>
    <w:p w:rsidR="004713F3" w:rsidRPr="005F65B6" w:rsidRDefault="004713F3" w:rsidP="004713F3">
      <w:pPr>
        <w:spacing w:after="0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Irodalmi szabadidős tevékenységek szervezése, előkészítése, lebonyolítása</w:t>
      </w:r>
    </w:p>
    <w:p w:rsidR="004713F3" w:rsidRPr="005F65B6" w:rsidRDefault="004713F3" w:rsidP="004713F3">
      <w:pPr>
        <w:spacing w:after="0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Manuális, kézműves tevékenységek szervezése, előkészítése, lebonyolítása</w:t>
      </w:r>
    </w:p>
    <w:p w:rsidR="004713F3" w:rsidRPr="005F65B6" w:rsidRDefault="004713F3" w:rsidP="004713F3">
      <w:pPr>
        <w:spacing w:after="0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Zenei szabadidős tevékenységek szervezése, előkészítése, lebonyolítása</w:t>
      </w:r>
    </w:p>
    <w:p w:rsidR="004713F3" w:rsidRPr="005F65B6" w:rsidRDefault="004713F3" w:rsidP="004713F3">
      <w:pPr>
        <w:spacing w:after="0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Mozgás és sporttevékenységek szervezése, előkészítése, lebonyolítása</w:t>
      </w:r>
    </w:p>
    <w:p w:rsidR="0065415F" w:rsidRPr="005F65B6" w:rsidRDefault="0065415F" w:rsidP="004713F3">
      <w:pPr>
        <w:spacing w:after="0"/>
        <w:ind w:left="143" w:firstLine="708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rendezvény fogalma, fajtái a nevelési intézményekben</w:t>
      </w:r>
    </w:p>
    <w:p w:rsidR="0065415F" w:rsidRPr="005F65B6" w:rsidRDefault="0065415F" w:rsidP="004713F3">
      <w:pPr>
        <w:spacing w:after="0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rendezvényszervezés főbb lépései</w:t>
      </w:r>
    </w:p>
    <w:p w:rsidR="0065415F" w:rsidRPr="005F65B6" w:rsidRDefault="0065415F" w:rsidP="004713F3">
      <w:pPr>
        <w:spacing w:after="0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Ünnepélyek, megemlékezések az óvodában, általános iskolában</w:t>
      </w:r>
    </w:p>
    <w:p w:rsidR="0065415F" w:rsidRPr="005F65B6" w:rsidRDefault="0065415F" w:rsidP="004713F3">
      <w:pPr>
        <w:spacing w:after="0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Ünnepekhez kapcsolódó népszokások, hagyományok, néprajzi értékeink</w:t>
      </w:r>
    </w:p>
    <w:p w:rsidR="0065415F" w:rsidRPr="005F65B6" w:rsidRDefault="0065415F" w:rsidP="004713F3">
      <w:pPr>
        <w:spacing w:after="0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Közművelődési intézmények helye a szabadidős tevékenységben, kapcsolatuk a köznevelési intézményekkel</w:t>
      </w:r>
    </w:p>
    <w:p w:rsidR="0065415F" w:rsidRPr="005F65B6" w:rsidRDefault="0065415F" w:rsidP="004713F3">
      <w:pPr>
        <w:spacing w:after="0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Kulturális programok az óvodában, általános iskolában</w:t>
      </w:r>
    </w:p>
    <w:p w:rsidR="0065415F" w:rsidRPr="005F65B6" w:rsidRDefault="0065415F" w:rsidP="004713F3">
      <w:pPr>
        <w:spacing w:after="0"/>
        <w:ind w:left="851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 xml:space="preserve">Óvodai, iskolai kirándulás, erdei iskola, tábor előkészítése, szervezése, lebonyolítása 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Szülői értekezletek, fogadó órák, nyílt napok jelentősége, szervezése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Munkadélutánok jelentősége, szervezése</w:t>
      </w:r>
    </w:p>
    <w:p w:rsidR="004713F3" w:rsidRPr="005F65B6" w:rsidRDefault="004713F3" w:rsidP="000832B0">
      <w:pPr>
        <w:spacing w:after="200" w:line="276" w:lineRule="auto"/>
        <w:rPr>
          <w:rFonts w:ascii="Times New Roman" w:hAnsi="Times New Roman" w:cs="Times New Roman"/>
        </w:rPr>
      </w:pPr>
    </w:p>
    <w:p w:rsidR="000832B0" w:rsidRPr="005F65B6" w:rsidRDefault="000832B0" w:rsidP="000832B0">
      <w:pPr>
        <w:spacing w:after="200" w:line="276" w:lineRule="auto"/>
        <w:rPr>
          <w:rFonts w:ascii="Times New Roman" w:hAnsi="Times New Roman" w:cs="Times New Roman"/>
        </w:rPr>
      </w:pPr>
    </w:p>
    <w:p w:rsidR="000832B0" w:rsidRPr="005F65B6" w:rsidRDefault="000832B0" w:rsidP="000832B0">
      <w:pPr>
        <w:spacing w:after="200" w:line="276" w:lineRule="auto"/>
        <w:rPr>
          <w:rFonts w:ascii="Times New Roman" w:hAnsi="Times New Roman" w:cs="Times New Roman"/>
        </w:rPr>
      </w:pPr>
    </w:p>
    <w:p w:rsidR="000832B0" w:rsidRPr="005F65B6" w:rsidRDefault="000832B0" w:rsidP="000832B0">
      <w:pPr>
        <w:spacing w:after="200" w:line="276" w:lineRule="auto"/>
        <w:rPr>
          <w:rFonts w:ascii="Times New Roman" w:hAnsi="Times New Roman" w:cs="Times New Roman"/>
        </w:rPr>
      </w:pPr>
    </w:p>
    <w:p w:rsidR="000832B0" w:rsidRPr="005F65B6" w:rsidRDefault="000832B0" w:rsidP="000832B0">
      <w:pPr>
        <w:spacing w:after="200" w:line="276" w:lineRule="auto"/>
        <w:rPr>
          <w:rFonts w:ascii="Times New Roman" w:hAnsi="Times New Roman" w:cs="Times New Roman"/>
        </w:rPr>
      </w:pPr>
    </w:p>
    <w:p w:rsidR="000832B0" w:rsidRPr="005F65B6" w:rsidRDefault="000832B0" w:rsidP="000832B0">
      <w:pPr>
        <w:spacing w:after="200" w:line="276" w:lineRule="auto"/>
        <w:rPr>
          <w:rFonts w:ascii="Times New Roman" w:hAnsi="Times New Roman" w:cs="Times New Roman"/>
        </w:rPr>
      </w:pPr>
    </w:p>
    <w:p w:rsidR="000832B0" w:rsidRPr="005F65B6" w:rsidRDefault="000832B0" w:rsidP="000832B0">
      <w:pPr>
        <w:spacing w:after="200" w:line="276" w:lineRule="auto"/>
        <w:rPr>
          <w:rFonts w:ascii="Times New Roman" w:hAnsi="Times New Roman" w:cs="Times New Roman"/>
        </w:rPr>
      </w:pPr>
    </w:p>
    <w:p w:rsidR="00E97D8D" w:rsidRPr="005F65B6" w:rsidRDefault="00E97D8D" w:rsidP="0065415F">
      <w:pPr>
        <w:rPr>
          <w:rFonts w:ascii="Times New Roman" w:hAnsi="Times New Roman" w:cs="Times New Roman"/>
        </w:rPr>
      </w:pPr>
    </w:p>
    <w:p w:rsidR="00E97D8D" w:rsidRPr="005F65B6" w:rsidRDefault="00E97D8D" w:rsidP="0065415F">
      <w:pPr>
        <w:rPr>
          <w:rFonts w:ascii="Times New Roman" w:hAnsi="Times New Roman" w:cs="Times New Roman"/>
        </w:rPr>
      </w:pPr>
    </w:p>
    <w:p w:rsidR="004713F3" w:rsidRPr="005F65B6" w:rsidRDefault="004713F3" w:rsidP="00D927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713F3" w:rsidRPr="005F65B6" w:rsidRDefault="004713F3" w:rsidP="0065415F">
      <w:pPr>
        <w:rPr>
          <w:rFonts w:ascii="Times New Roman" w:hAnsi="Times New Roman" w:cs="Times New Roman"/>
        </w:rPr>
      </w:pPr>
    </w:p>
    <w:p w:rsidR="0065415F" w:rsidRPr="005F65B6" w:rsidRDefault="0065415F" w:rsidP="00654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5B6">
        <w:rPr>
          <w:rFonts w:ascii="Times New Roman" w:hAnsi="Times New Roman" w:cs="Times New Roman"/>
          <w:b/>
          <w:sz w:val="32"/>
          <w:szCs w:val="32"/>
        </w:rPr>
        <w:t>Gondozás és egészségnevelés</w:t>
      </w:r>
    </w:p>
    <w:p w:rsidR="0065415F" w:rsidRPr="005F65B6" w:rsidRDefault="0065415F" w:rsidP="00654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F65B6">
        <w:rPr>
          <w:rFonts w:ascii="Times New Roman" w:hAnsi="Times New Roman" w:cs="Times New Roman"/>
          <w:b/>
          <w:sz w:val="32"/>
          <w:szCs w:val="32"/>
        </w:rPr>
        <w:t>megnevezésű</w:t>
      </w:r>
      <w:proofErr w:type="gramEnd"/>
    </w:p>
    <w:p w:rsidR="0065415F" w:rsidRPr="005F65B6" w:rsidRDefault="00463CE4" w:rsidP="0065415F">
      <w:pPr>
        <w:spacing w:before="480" w:after="48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F65B6">
        <w:rPr>
          <w:rFonts w:ascii="Times New Roman" w:hAnsi="Times New Roman" w:cs="Times New Roman"/>
          <w:b/>
          <w:sz w:val="32"/>
          <w:szCs w:val="32"/>
        </w:rPr>
        <w:t>program</w:t>
      </w:r>
      <w:r w:rsidR="0065415F" w:rsidRPr="005F65B6">
        <w:rPr>
          <w:rFonts w:ascii="Times New Roman" w:hAnsi="Times New Roman" w:cs="Times New Roman"/>
          <w:b/>
          <w:sz w:val="32"/>
          <w:szCs w:val="32"/>
        </w:rPr>
        <w:t>követelmény</w:t>
      </w:r>
      <w:proofErr w:type="gramEnd"/>
      <w:r w:rsidRPr="005F65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15F" w:rsidRPr="005F65B6">
        <w:rPr>
          <w:rFonts w:ascii="Times New Roman" w:hAnsi="Times New Roman" w:cs="Times New Roman"/>
          <w:b/>
          <w:sz w:val="32"/>
          <w:szCs w:val="32"/>
        </w:rPr>
        <w:t>modul</w:t>
      </w:r>
    </w:p>
    <w:p w:rsidR="0065415F" w:rsidRPr="005F65B6" w:rsidRDefault="0065415F" w:rsidP="00654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F65B6">
        <w:rPr>
          <w:rFonts w:ascii="Times New Roman" w:hAnsi="Times New Roman" w:cs="Times New Roman"/>
          <w:b/>
          <w:sz w:val="32"/>
          <w:szCs w:val="32"/>
        </w:rPr>
        <w:t>tantárgyai</w:t>
      </w:r>
      <w:proofErr w:type="gramEnd"/>
      <w:r w:rsidRPr="005F65B6">
        <w:rPr>
          <w:rFonts w:ascii="Times New Roman" w:hAnsi="Times New Roman" w:cs="Times New Roman"/>
          <w:b/>
          <w:sz w:val="32"/>
          <w:szCs w:val="32"/>
        </w:rPr>
        <w:t>, témakörei</w:t>
      </w:r>
    </w:p>
    <w:p w:rsidR="0065415F" w:rsidRPr="005F65B6" w:rsidRDefault="0065415F" w:rsidP="0065415F">
      <w:pPr>
        <w:spacing w:after="200" w:line="276" w:lineRule="auto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br w:type="page"/>
      </w:r>
    </w:p>
    <w:p w:rsidR="0065415F" w:rsidRPr="005F65B6" w:rsidRDefault="000007CB" w:rsidP="000007CB">
      <w:pPr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lastRenderedPageBreak/>
        <w:t xml:space="preserve">A </w:t>
      </w:r>
      <w:r w:rsidR="0065415F" w:rsidRPr="005F65B6">
        <w:rPr>
          <w:rFonts w:ascii="Times New Roman" w:hAnsi="Times New Roman" w:cs="Times New Roman"/>
        </w:rPr>
        <w:t xml:space="preserve">Gondozás és egészségnevelés megnevezésű </w:t>
      </w:r>
      <w:r w:rsidR="00463CE4" w:rsidRPr="005F65B6">
        <w:rPr>
          <w:rFonts w:ascii="Times New Roman" w:hAnsi="Times New Roman" w:cs="Times New Roman"/>
        </w:rPr>
        <w:t>program</w:t>
      </w:r>
      <w:r w:rsidR="0065415F" w:rsidRPr="005F65B6">
        <w:rPr>
          <w:rFonts w:ascii="Times New Roman" w:hAnsi="Times New Roman" w:cs="Times New Roman"/>
        </w:rPr>
        <w:t>követelmény</w:t>
      </w:r>
      <w:r w:rsidR="00463CE4" w:rsidRPr="005F65B6">
        <w:rPr>
          <w:rFonts w:ascii="Times New Roman" w:hAnsi="Times New Roman" w:cs="Times New Roman"/>
        </w:rPr>
        <w:t xml:space="preserve"> </w:t>
      </w:r>
      <w:r w:rsidR="0065415F" w:rsidRPr="005F65B6">
        <w:rPr>
          <w:rFonts w:ascii="Times New Roman" w:hAnsi="Times New Roman" w:cs="Times New Roman"/>
        </w:rPr>
        <w:t>modulhoz tartozó tantárgyak és témakörök oktatása során 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34"/>
        <w:gridCol w:w="758"/>
      </w:tblGrid>
      <w:tr w:rsidR="005F65B6" w:rsidRPr="005F65B6" w:rsidTr="005B4DC4">
        <w:trPr>
          <w:cantSplit/>
          <w:trHeight w:val="2149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Gondozás és egészségnevelés</w:t>
            </w:r>
          </w:p>
        </w:tc>
      </w:tr>
      <w:tr w:rsidR="005F65B6" w:rsidRPr="005F65B6" w:rsidTr="003E18A2">
        <w:trPr>
          <w:trHeight w:val="255"/>
          <w:jc w:val="center"/>
        </w:trPr>
        <w:tc>
          <w:tcPr>
            <w:tcW w:w="7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3CE4" w:rsidRPr="005F65B6" w:rsidRDefault="00463CE4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FELADATOK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Ismeri az egészségnevelés, egészségvédelem fogalmát, és céljaik megvalósítása érdekében megfelelő gondozási-nevelési módszereket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Gondozói tevékenységét támogató kommunikációval kíséri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szokásrendszer kialakításban következetesen jár el, építi, alakítja a gyermekek, tanulók utánzást követő magatartását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Tevékenyen részt vesz a gyermek higiénés szokásainak kialakításában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Segíti a gyermeket a mosdóhasználat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Tanítja a gyermeknek a helyes mosdóhasználatot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Segíti a gyermeket a fogmosás szokásrendszerének kialakulásában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Felügyeli a gyermek által használt higiéniai eszközök állapotát: törülközők, fogpohár, fogkefe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Segít az öltözködésben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Tanítja az öltözködés szabályait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Segít a toalett-használat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Megteremti a napközbeni pihenés feltételeit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Az ételekkel érintkezve betartja a higiénés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Felügyeli az étkeztetést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Részt vesz a kulturált étkezési szokások kialakításában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Figyelembe veszi az egyéni sajátosságokat a táplálkozás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Lázat mér, lázat csillapít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sajátos igényének megfelelően gondozza a sajátos nevelési igényű gyermeket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4B61BA">
        <w:trPr>
          <w:trHeight w:val="255"/>
          <w:jc w:val="center"/>
        </w:trPr>
        <w:tc>
          <w:tcPr>
            <w:tcW w:w="7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3CE4" w:rsidRPr="005F65B6" w:rsidRDefault="00463CE4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SZAKMAI ISMERETEK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Az egészség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Az egészségvédelem fogalma, célja, feladatai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Az egészségvédelem és a nevelés kapcsolata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Az egészségnevelés fogalma, célja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Az egészségnevelés feladata, területei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higiénés szokások kialakításának területei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személyi gondozás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személyi gondozás területei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gondozás szerepe a nevelési folyamatban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táplálkozás egészségtana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 xml:space="preserve">Higiénés szokások kialakítása az étkezések előtt, közben és az étkezést követően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Egyéni sajátosságok figyelembevétele táplálkozás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lastRenderedPageBreak/>
              <w:t xml:space="preserve">Pszichés hatások jelentősége az étkezésben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kulturált étkezési szokások kialakítása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nyugodt pihenés ideális körülményei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nyugodt pihenés, alvás környezeti</w:t>
            </w:r>
            <w:r w:rsidR="000832B0" w:rsidRPr="005F65B6">
              <w:rPr>
                <w:rFonts w:ascii="Times New Roman" w:hAnsi="Times New Roman" w:cs="Times New Roman"/>
              </w:rPr>
              <w:t xml:space="preserve"> és pszichés</w:t>
            </w:r>
            <w:r w:rsidRPr="005F65B6">
              <w:rPr>
                <w:rFonts w:ascii="Times New Roman" w:hAnsi="Times New Roman" w:cs="Times New Roman"/>
              </w:rPr>
              <w:t xml:space="preserve"> feltételei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helyes életritmus és érzelmi biztonság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lázas gyermek az óvodában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Integráltan nevelt, sajátos nevelési igényű gyermekek gondozása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gondozási folyamatban elvárt magatartás, 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5F" w:rsidRPr="005F65B6" w:rsidRDefault="0065415F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</w:tbl>
    <w:p w:rsidR="0065415F" w:rsidRPr="005F65B6" w:rsidRDefault="0065415F" w:rsidP="0065415F">
      <w:pPr>
        <w:rPr>
          <w:rFonts w:ascii="Times New Roman" w:hAnsi="Times New Roman" w:cs="Times New Roman"/>
        </w:rPr>
      </w:pPr>
    </w:p>
    <w:p w:rsidR="0065415F" w:rsidRPr="005F65B6" w:rsidRDefault="0065415F" w:rsidP="0065415F">
      <w:pPr>
        <w:pStyle w:val="Listaszerbekezds"/>
        <w:numPr>
          <w:ilvl w:val="0"/>
          <w:numId w:val="1"/>
        </w:numPr>
        <w:tabs>
          <w:tab w:val="right" w:pos="9072"/>
        </w:tabs>
        <w:spacing w:after="0"/>
        <w:rPr>
          <w:rFonts w:cs="Times New Roman"/>
          <w:b/>
          <w:sz w:val="22"/>
        </w:rPr>
      </w:pPr>
      <w:r w:rsidRPr="005F65B6">
        <w:rPr>
          <w:rFonts w:cs="Times New Roman"/>
          <w:b/>
          <w:sz w:val="22"/>
        </w:rPr>
        <w:t>Gondozás és egészségnevelés tantárgy</w:t>
      </w:r>
    </w:p>
    <w:p w:rsidR="0065415F" w:rsidRPr="005F65B6" w:rsidRDefault="0065415F" w:rsidP="0065415F">
      <w:pPr>
        <w:spacing w:after="0"/>
        <w:ind w:left="426"/>
        <w:rPr>
          <w:rFonts w:ascii="Times New Roman" w:hAnsi="Times New Roman" w:cs="Times New Roman"/>
        </w:rPr>
      </w:pPr>
    </w:p>
    <w:p w:rsidR="0065415F" w:rsidRPr="005F65B6" w:rsidRDefault="0065415F" w:rsidP="0065415F">
      <w:pPr>
        <w:pStyle w:val="Listaszerbekezds"/>
        <w:numPr>
          <w:ilvl w:val="1"/>
          <w:numId w:val="1"/>
        </w:numPr>
        <w:spacing w:after="0"/>
        <w:rPr>
          <w:rFonts w:cs="Times New Roman"/>
          <w:b/>
          <w:sz w:val="22"/>
        </w:rPr>
      </w:pPr>
      <w:r w:rsidRPr="005F65B6">
        <w:rPr>
          <w:rFonts w:cs="Times New Roman"/>
          <w:b/>
          <w:sz w:val="22"/>
        </w:rPr>
        <w:t>A tantárgy tanításának célja</w:t>
      </w:r>
    </w:p>
    <w:p w:rsidR="0065415F" w:rsidRPr="005F65B6" w:rsidRDefault="0065415F" w:rsidP="00D92772">
      <w:pPr>
        <w:spacing w:after="0"/>
        <w:ind w:left="426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Gondozás és egészségnevelés tantárgy oktatásának célja, olyan tanulók képzése, akik ismerik az óvodában és az iskolában előforduló alapvető egészségügyi, személyi higiéniai, feladatokat és az egészségmagatartás kialakításában a gyermek, tanuló aktuális képességeire építve a differenciált fejlesztés jelentőségét.</w:t>
      </w:r>
    </w:p>
    <w:p w:rsidR="0065415F" w:rsidRPr="005F65B6" w:rsidRDefault="0065415F" w:rsidP="0065415F">
      <w:pPr>
        <w:spacing w:after="0"/>
        <w:ind w:left="426"/>
        <w:rPr>
          <w:rFonts w:ascii="Times New Roman" w:hAnsi="Times New Roman" w:cs="Times New Roman"/>
        </w:rPr>
      </w:pPr>
    </w:p>
    <w:p w:rsidR="0065415F" w:rsidRPr="005F65B6" w:rsidRDefault="0065415F" w:rsidP="0065415F">
      <w:pPr>
        <w:pStyle w:val="Listaszerbekezds"/>
        <w:numPr>
          <w:ilvl w:val="1"/>
          <w:numId w:val="1"/>
        </w:numPr>
        <w:spacing w:after="0"/>
        <w:rPr>
          <w:rFonts w:cs="Times New Roman"/>
          <w:b/>
          <w:sz w:val="22"/>
        </w:rPr>
      </w:pPr>
      <w:r w:rsidRPr="005F65B6">
        <w:rPr>
          <w:rFonts w:cs="Times New Roman"/>
          <w:b/>
          <w:sz w:val="22"/>
        </w:rPr>
        <w:t>Kapcsolódó közismereti, szakmai tartalmak</w:t>
      </w:r>
    </w:p>
    <w:p w:rsidR="0065415F" w:rsidRPr="005F65B6" w:rsidRDefault="0065415F" w:rsidP="00D92772">
      <w:pPr>
        <w:spacing w:after="0"/>
        <w:ind w:left="426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Gondozási és egészségnevelés tantárgy közvetlenül kapcsolódik a pszichológia, a magyar nyelv és irodalom (irodalom, művészetek, kommunikáció) a társadalomismeret, (történelem) természetismeret (biológia) műveltségterületek közismereti tartalmaihoz.</w:t>
      </w:r>
    </w:p>
    <w:p w:rsidR="0065415F" w:rsidRPr="005F65B6" w:rsidRDefault="0065415F" w:rsidP="0065415F">
      <w:pPr>
        <w:spacing w:after="0"/>
        <w:ind w:left="426"/>
        <w:rPr>
          <w:rFonts w:ascii="Times New Roman" w:hAnsi="Times New Roman" w:cs="Times New Roman"/>
        </w:rPr>
      </w:pPr>
    </w:p>
    <w:p w:rsidR="0065415F" w:rsidRPr="005F65B6" w:rsidRDefault="0065415F" w:rsidP="0065415F">
      <w:pPr>
        <w:pStyle w:val="Listaszerbekezds"/>
        <w:numPr>
          <w:ilvl w:val="1"/>
          <w:numId w:val="1"/>
        </w:numPr>
        <w:spacing w:after="0"/>
        <w:rPr>
          <w:rFonts w:cs="Times New Roman"/>
          <w:b/>
          <w:sz w:val="22"/>
        </w:rPr>
      </w:pPr>
      <w:r w:rsidRPr="005F65B6">
        <w:rPr>
          <w:rFonts w:cs="Times New Roman"/>
          <w:b/>
          <w:sz w:val="22"/>
        </w:rPr>
        <w:t>Témakörök</w:t>
      </w:r>
    </w:p>
    <w:p w:rsidR="0065415F" w:rsidRPr="005F65B6" w:rsidRDefault="004713F3" w:rsidP="0065415F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 w:val="22"/>
        </w:rPr>
      </w:pPr>
      <w:r w:rsidRPr="005F65B6">
        <w:rPr>
          <w:rFonts w:cs="Times New Roman"/>
          <w:b/>
          <w:i/>
          <w:sz w:val="22"/>
        </w:rPr>
        <w:t>E</w:t>
      </w:r>
      <w:r w:rsidR="0065415F" w:rsidRPr="005F65B6">
        <w:rPr>
          <w:rFonts w:cs="Times New Roman"/>
          <w:b/>
          <w:i/>
          <w:sz w:val="22"/>
        </w:rPr>
        <w:t>gészségvédelem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egészség fogalma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egészségvédelem fogalma, célja, feladata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 xml:space="preserve">Az egészségvédelem és a nevelés kapcsolata 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egészségnevelés fogalma, célja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egészségnevelés feladata, területei a különböző életszakaszokban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gyermek, a tanuló testi szükségletei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 xml:space="preserve">A táplálkozás egészségtana, a pszichés hatások jelentősége az étkezésben 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helyes életritmus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pihenés és a mozgás szerepe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aktív és passzív pihenés jelentősége</w:t>
      </w:r>
    </w:p>
    <w:p w:rsidR="0065415F" w:rsidRPr="005F65B6" w:rsidRDefault="0065415F" w:rsidP="0065415F">
      <w:pPr>
        <w:tabs>
          <w:tab w:val="left" w:pos="1418"/>
          <w:tab w:val="right" w:pos="9072"/>
        </w:tabs>
        <w:spacing w:after="0"/>
        <w:ind w:left="851"/>
        <w:rPr>
          <w:rFonts w:ascii="Times New Roman" w:hAnsi="Times New Roman" w:cs="Times New Roman"/>
        </w:rPr>
      </w:pPr>
    </w:p>
    <w:p w:rsidR="0065415F" w:rsidRPr="005F65B6" w:rsidRDefault="0065415F" w:rsidP="0065415F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 w:val="22"/>
        </w:rPr>
      </w:pPr>
      <w:r w:rsidRPr="005F65B6">
        <w:rPr>
          <w:rFonts w:cs="Times New Roman"/>
          <w:b/>
          <w:i/>
          <w:sz w:val="22"/>
        </w:rPr>
        <w:t>Személyi gondozás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személyi gondozás fogalma</w:t>
      </w:r>
      <w:r w:rsidR="00D92772" w:rsidRPr="005F65B6">
        <w:rPr>
          <w:rFonts w:ascii="Times New Roman" w:hAnsi="Times New Roman" w:cs="Times New Roman"/>
        </w:rPr>
        <w:t>, területei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gondozás szerepe a nevelési folyamatban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higiénés szokások kialakításának területei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 xml:space="preserve">Higiénés szokások kialakítása az étkezések előtt, közben és az étkezést követően 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kulturált étkezési szokások kialakítása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integráltan nevelt sajátos nevelési igényű gyermek személyi gondozásának kérdései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gondozási folyamatban elvárt magatartás, kommunikáció</w:t>
      </w:r>
    </w:p>
    <w:p w:rsidR="0065415F" w:rsidRPr="005F65B6" w:rsidRDefault="0065415F" w:rsidP="0065415F">
      <w:pPr>
        <w:tabs>
          <w:tab w:val="left" w:pos="1418"/>
          <w:tab w:val="right" w:pos="9072"/>
        </w:tabs>
        <w:spacing w:after="0"/>
        <w:ind w:left="851"/>
        <w:rPr>
          <w:rFonts w:ascii="Times New Roman" w:hAnsi="Times New Roman" w:cs="Times New Roman"/>
        </w:rPr>
      </w:pPr>
    </w:p>
    <w:p w:rsidR="0065415F" w:rsidRPr="005F65B6" w:rsidRDefault="0065415F" w:rsidP="0065415F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 w:val="22"/>
        </w:rPr>
      </w:pPr>
      <w:r w:rsidRPr="005F65B6">
        <w:rPr>
          <w:rFonts w:cs="Times New Roman"/>
          <w:b/>
          <w:i/>
          <w:sz w:val="22"/>
        </w:rPr>
        <w:t xml:space="preserve">A beteg gyermek </w:t>
      </w:r>
      <w:r w:rsidR="004713F3" w:rsidRPr="005F65B6">
        <w:rPr>
          <w:rFonts w:cs="Times New Roman"/>
          <w:b/>
          <w:i/>
          <w:sz w:val="22"/>
        </w:rPr>
        <w:t>gondozása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beteg gyermek ellátása, elhelyezése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nevelő feladata a beteg gyermek ellátása során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Kapcsolatfelvétel szülővel, orvossal, szükség szerint mentőszolgálattal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tartós beteg gyermek ellátása intézményi körülmények között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baleset szenvedett gyermek ellátása, elsősegélynyújtás</w:t>
      </w:r>
    </w:p>
    <w:p w:rsidR="000007CB" w:rsidRPr="005F65B6" w:rsidRDefault="000007CB" w:rsidP="000832B0">
      <w:pPr>
        <w:spacing w:after="200" w:line="276" w:lineRule="auto"/>
        <w:rPr>
          <w:rFonts w:ascii="Times New Roman" w:hAnsi="Times New Roman" w:cs="Times New Roman"/>
        </w:rPr>
      </w:pPr>
    </w:p>
    <w:p w:rsidR="000007CB" w:rsidRPr="005F65B6" w:rsidRDefault="000007CB" w:rsidP="0065415F">
      <w:pPr>
        <w:jc w:val="center"/>
        <w:rPr>
          <w:rFonts w:ascii="Times New Roman" w:hAnsi="Times New Roman" w:cs="Times New Roman"/>
          <w:b/>
        </w:rPr>
      </w:pPr>
    </w:p>
    <w:p w:rsidR="000007CB" w:rsidRPr="005F65B6" w:rsidRDefault="000007CB" w:rsidP="0065415F">
      <w:pPr>
        <w:jc w:val="center"/>
        <w:rPr>
          <w:rFonts w:ascii="Times New Roman" w:hAnsi="Times New Roman" w:cs="Times New Roman"/>
          <w:b/>
        </w:rPr>
      </w:pPr>
    </w:p>
    <w:p w:rsidR="000007CB" w:rsidRPr="005F65B6" w:rsidRDefault="000007CB" w:rsidP="0065415F">
      <w:pPr>
        <w:jc w:val="center"/>
        <w:rPr>
          <w:rFonts w:ascii="Times New Roman" w:hAnsi="Times New Roman" w:cs="Times New Roman"/>
          <w:b/>
        </w:rPr>
      </w:pPr>
    </w:p>
    <w:p w:rsidR="000832B0" w:rsidRPr="005F65B6" w:rsidRDefault="000832B0" w:rsidP="0065415F">
      <w:pPr>
        <w:jc w:val="center"/>
        <w:rPr>
          <w:rFonts w:ascii="Times New Roman" w:hAnsi="Times New Roman" w:cs="Times New Roman"/>
          <w:b/>
        </w:rPr>
      </w:pPr>
    </w:p>
    <w:p w:rsidR="000832B0" w:rsidRPr="005F65B6" w:rsidRDefault="000832B0" w:rsidP="0065415F">
      <w:pPr>
        <w:jc w:val="center"/>
        <w:rPr>
          <w:rFonts w:ascii="Times New Roman" w:hAnsi="Times New Roman" w:cs="Times New Roman"/>
          <w:b/>
        </w:rPr>
      </w:pPr>
    </w:p>
    <w:p w:rsidR="000832B0" w:rsidRPr="005F65B6" w:rsidRDefault="000832B0" w:rsidP="0065415F">
      <w:pPr>
        <w:jc w:val="center"/>
        <w:rPr>
          <w:rFonts w:ascii="Times New Roman" w:hAnsi="Times New Roman" w:cs="Times New Roman"/>
          <w:b/>
        </w:rPr>
      </w:pPr>
    </w:p>
    <w:p w:rsidR="000832B0" w:rsidRPr="005F65B6" w:rsidRDefault="000832B0" w:rsidP="0065415F">
      <w:pPr>
        <w:jc w:val="center"/>
        <w:rPr>
          <w:rFonts w:ascii="Times New Roman" w:hAnsi="Times New Roman" w:cs="Times New Roman"/>
          <w:b/>
        </w:rPr>
      </w:pPr>
    </w:p>
    <w:p w:rsidR="000007CB" w:rsidRPr="005F65B6" w:rsidRDefault="000007CB" w:rsidP="0065415F">
      <w:pPr>
        <w:jc w:val="center"/>
        <w:rPr>
          <w:rFonts w:ascii="Times New Roman" w:hAnsi="Times New Roman" w:cs="Times New Roman"/>
          <w:b/>
        </w:rPr>
      </w:pPr>
    </w:p>
    <w:p w:rsidR="000007CB" w:rsidRPr="005F65B6" w:rsidRDefault="000007CB" w:rsidP="00387B9A">
      <w:pPr>
        <w:rPr>
          <w:rFonts w:ascii="Times New Roman" w:hAnsi="Times New Roman" w:cs="Times New Roman"/>
          <w:b/>
          <w:sz w:val="32"/>
          <w:szCs w:val="32"/>
        </w:rPr>
      </w:pPr>
    </w:p>
    <w:p w:rsidR="000007CB" w:rsidRPr="005F65B6" w:rsidRDefault="000007CB" w:rsidP="0065415F">
      <w:pPr>
        <w:jc w:val="center"/>
        <w:rPr>
          <w:rFonts w:ascii="Times New Roman" w:hAnsi="Times New Roman" w:cs="Times New Roman"/>
          <w:b/>
        </w:rPr>
      </w:pPr>
    </w:p>
    <w:p w:rsidR="0065415F" w:rsidRPr="005F65B6" w:rsidRDefault="0065415F" w:rsidP="00654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5B6">
        <w:rPr>
          <w:rFonts w:ascii="Times New Roman" w:hAnsi="Times New Roman" w:cs="Times New Roman"/>
          <w:b/>
          <w:sz w:val="32"/>
          <w:szCs w:val="32"/>
        </w:rPr>
        <w:t>Kommunikáció és viselkedéskultúra</w:t>
      </w:r>
    </w:p>
    <w:p w:rsidR="0065415F" w:rsidRPr="005F65B6" w:rsidRDefault="0065415F" w:rsidP="00654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F65B6">
        <w:rPr>
          <w:rFonts w:ascii="Times New Roman" w:hAnsi="Times New Roman" w:cs="Times New Roman"/>
          <w:b/>
          <w:sz w:val="32"/>
          <w:szCs w:val="32"/>
        </w:rPr>
        <w:t>megnevezésű</w:t>
      </w:r>
      <w:proofErr w:type="gramEnd"/>
    </w:p>
    <w:p w:rsidR="0065415F" w:rsidRPr="005F65B6" w:rsidRDefault="0093405C" w:rsidP="0065415F">
      <w:pPr>
        <w:spacing w:before="480" w:after="48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F65B6">
        <w:rPr>
          <w:rFonts w:ascii="Times New Roman" w:hAnsi="Times New Roman" w:cs="Times New Roman"/>
          <w:b/>
          <w:sz w:val="32"/>
          <w:szCs w:val="32"/>
        </w:rPr>
        <w:t>program</w:t>
      </w:r>
      <w:r w:rsidR="0065415F" w:rsidRPr="005F65B6">
        <w:rPr>
          <w:rFonts w:ascii="Times New Roman" w:hAnsi="Times New Roman" w:cs="Times New Roman"/>
          <w:b/>
          <w:sz w:val="32"/>
          <w:szCs w:val="32"/>
        </w:rPr>
        <w:t>követelmény</w:t>
      </w:r>
      <w:proofErr w:type="gramEnd"/>
      <w:r w:rsidRPr="005F65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15F" w:rsidRPr="005F65B6">
        <w:rPr>
          <w:rFonts w:ascii="Times New Roman" w:hAnsi="Times New Roman" w:cs="Times New Roman"/>
          <w:b/>
          <w:sz w:val="32"/>
          <w:szCs w:val="32"/>
        </w:rPr>
        <w:t>modul</w:t>
      </w:r>
    </w:p>
    <w:p w:rsidR="0065415F" w:rsidRPr="005F65B6" w:rsidRDefault="0065415F" w:rsidP="00654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F65B6">
        <w:rPr>
          <w:rFonts w:ascii="Times New Roman" w:hAnsi="Times New Roman" w:cs="Times New Roman"/>
          <w:b/>
          <w:sz w:val="32"/>
          <w:szCs w:val="32"/>
        </w:rPr>
        <w:t>tantárgyai</w:t>
      </w:r>
      <w:proofErr w:type="gramEnd"/>
      <w:r w:rsidRPr="005F65B6">
        <w:rPr>
          <w:rFonts w:ascii="Times New Roman" w:hAnsi="Times New Roman" w:cs="Times New Roman"/>
          <w:b/>
          <w:sz w:val="32"/>
          <w:szCs w:val="32"/>
        </w:rPr>
        <w:t>, témakörei</w:t>
      </w:r>
    </w:p>
    <w:p w:rsidR="0065415F" w:rsidRPr="005F65B6" w:rsidRDefault="0065415F" w:rsidP="0065415F">
      <w:pPr>
        <w:spacing w:after="200" w:line="276" w:lineRule="auto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br w:type="page"/>
      </w:r>
    </w:p>
    <w:p w:rsidR="0065415F" w:rsidRPr="005F65B6" w:rsidRDefault="0065415F" w:rsidP="000007CB">
      <w:pPr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lastRenderedPageBreak/>
        <w:t xml:space="preserve">A Kommunikáció és viselkedéskultúra megnevezésű </w:t>
      </w:r>
      <w:r w:rsidR="0093405C" w:rsidRPr="005F65B6">
        <w:rPr>
          <w:rFonts w:ascii="Times New Roman" w:hAnsi="Times New Roman" w:cs="Times New Roman"/>
        </w:rPr>
        <w:t>program</w:t>
      </w:r>
      <w:r w:rsidRPr="005F65B6">
        <w:rPr>
          <w:rFonts w:ascii="Times New Roman" w:hAnsi="Times New Roman" w:cs="Times New Roman"/>
        </w:rPr>
        <w:t>követelmény</w:t>
      </w:r>
      <w:r w:rsidR="0093405C" w:rsidRPr="005F65B6">
        <w:rPr>
          <w:rFonts w:ascii="Times New Roman" w:hAnsi="Times New Roman" w:cs="Times New Roman"/>
        </w:rPr>
        <w:t xml:space="preserve"> </w:t>
      </w:r>
      <w:r w:rsidRPr="005F65B6">
        <w:rPr>
          <w:rFonts w:ascii="Times New Roman" w:hAnsi="Times New Roman" w:cs="Times New Roman"/>
        </w:rPr>
        <w:t>modulhoz tartozó tantárgyak és témakörök oktatása során 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1"/>
        <w:gridCol w:w="758"/>
      </w:tblGrid>
      <w:tr w:rsidR="005F65B6" w:rsidRPr="005F65B6" w:rsidTr="005B4DC4">
        <w:trPr>
          <w:cantSplit/>
          <w:trHeight w:val="2007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Kommunikáció</w:t>
            </w:r>
          </w:p>
        </w:tc>
      </w:tr>
      <w:tr w:rsidR="005F65B6" w:rsidRPr="005F65B6" w:rsidTr="00861934">
        <w:trPr>
          <w:trHeight w:val="255"/>
          <w:jc w:val="center"/>
        </w:trPr>
        <w:tc>
          <w:tcPr>
            <w:tcW w:w="6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405C" w:rsidRPr="005F65B6" w:rsidRDefault="0093405C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FELADATOK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Alkalmazza a verbális és nonverbális és kommunikáció módjait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Használja a kommunikációs technikákat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Alkalmazza a kommunikáció hatékonyságát fokozó tényezőket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Képes meggyőző kommunikációjával hatni a hallgatóságára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Munkájában megteremti az eredményes közlési folyamat feltételeit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Kommunikációjában szem előtt tartja a 4É-t. (érthető, értelmes, érdekes, értékes)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Alkalmazza az eredményes kapcsolatépítés, kapcsolattartás szabályait, elvárásait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Alkalmazza a helyzetnek megfelelő megszólítási és köszönési formákat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Betartja a metakommunikáció távolsági zónáit, szabályozza térközét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Betartja a telefonálás illemtanát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Kommunikációja során igyekszik a bizalmi légkör kialakítására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Kulturáltan öltözködik, kiemelten figyel testi higiénéjére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BE2C54">
        <w:trPr>
          <w:trHeight w:val="255"/>
          <w:jc w:val="center"/>
        </w:trPr>
        <w:tc>
          <w:tcPr>
            <w:tcW w:w="6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405C" w:rsidRPr="005F65B6" w:rsidRDefault="0093405C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SZAKMAI ISMERETEK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kommunikáció fogalma, jelentősége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verbális és nonverbális 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külső megjelenés, mint metakommunikáció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tér, a térköz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Kommunikációs technikák, gesztusok jelentőség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közvetlen emberi kommunikáció csatornái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kommunikáció hatékonyságát fokozó tényezők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 meggyőző 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Az eredményes közlésfolyamata feltételei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4É a kommunikációban (érthető, értelmes, érdekes, értékes)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Kapcsolatteremtés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Kapcsolatépítés, kapcsolattartás szabályai, elvárásai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Bemutatkozás illemtana – az első benyomás jelentősége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Köszönési formák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Megszólítás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Távolsági zónák, térközök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Telefonálás illemtana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Írásbeli, szóbeli közlések illemtana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Bizalmi légkör kialakítása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  <w:tr w:rsidR="005F65B6" w:rsidRPr="005F65B6" w:rsidTr="005B4DC4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Divat, öltözködés, smink, testi higiéné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72" w:rsidRPr="005F65B6" w:rsidRDefault="00D92772" w:rsidP="005B4D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B6">
              <w:rPr>
                <w:rFonts w:ascii="Times New Roman" w:hAnsi="Times New Roman" w:cs="Times New Roman"/>
              </w:rPr>
              <w:t>x</w:t>
            </w:r>
          </w:p>
        </w:tc>
      </w:tr>
    </w:tbl>
    <w:p w:rsidR="0065415F" w:rsidRPr="005F65B6" w:rsidRDefault="0065415F" w:rsidP="00D92772">
      <w:pPr>
        <w:pStyle w:val="Listaszerbekezds"/>
        <w:numPr>
          <w:ilvl w:val="0"/>
          <w:numId w:val="1"/>
        </w:numPr>
        <w:tabs>
          <w:tab w:val="right" w:pos="9072"/>
        </w:tabs>
        <w:spacing w:after="0"/>
        <w:rPr>
          <w:rFonts w:cs="Times New Roman"/>
          <w:sz w:val="22"/>
        </w:rPr>
      </w:pPr>
      <w:r w:rsidRPr="005F65B6">
        <w:rPr>
          <w:rFonts w:cs="Times New Roman"/>
          <w:b/>
          <w:sz w:val="22"/>
        </w:rPr>
        <w:lastRenderedPageBreak/>
        <w:t>Kommunikáció tantárgy</w:t>
      </w:r>
      <w:r w:rsidRPr="005F65B6">
        <w:rPr>
          <w:rFonts w:cs="Times New Roman"/>
          <w:b/>
          <w:sz w:val="22"/>
        </w:rPr>
        <w:tab/>
      </w:r>
    </w:p>
    <w:p w:rsidR="0065415F" w:rsidRPr="005F65B6" w:rsidRDefault="0065415F" w:rsidP="00D92772">
      <w:pPr>
        <w:pStyle w:val="Listaszerbekezds"/>
        <w:numPr>
          <w:ilvl w:val="1"/>
          <w:numId w:val="1"/>
        </w:numPr>
        <w:spacing w:after="0"/>
        <w:rPr>
          <w:rFonts w:cs="Times New Roman"/>
          <w:b/>
          <w:sz w:val="22"/>
        </w:rPr>
      </w:pPr>
      <w:r w:rsidRPr="005F65B6">
        <w:rPr>
          <w:rFonts w:cs="Times New Roman"/>
          <w:b/>
          <w:sz w:val="22"/>
        </w:rPr>
        <w:t>A tantárgy tanításának célja</w:t>
      </w:r>
    </w:p>
    <w:p w:rsidR="0065415F" w:rsidRPr="005F65B6" w:rsidRDefault="0065415F" w:rsidP="00D92772">
      <w:pPr>
        <w:spacing w:after="0"/>
        <w:ind w:left="426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tantárgy tanításának célja, a verbális és nonverbális kommunikációs technikák olyan szintű elsajátíttatása, melynek birtokában a tanuló képes lesz gondolatának, véleményének a közösségi normák szerinti megfogalmazására, álláspontjának megvédésére, indoklásra és érvelésre.</w:t>
      </w:r>
    </w:p>
    <w:p w:rsidR="0065415F" w:rsidRPr="005F65B6" w:rsidRDefault="0065415F" w:rsidP="00D92772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65415F" w:rsidRPr="005F65B6" w:rsidRDefault="0065415F" w:rsidP="00D92772">
      <w:pPr>
        <w:pStyle w:val="Listaszerbekezds"/>
        <w:numPr>
          <w:ilvl w:val="1"/>
          <w:numId w:val="1"/>
        </w:numPr>
        <w:spacing w:after="0"/>
        <w:rPr>
          <w:rFonts w:cs="Times New Roman"/>
          <w:b/>
          <w:sz w:val="22"/>
        </w:rPr>
      </w:pPr>
      <w:r w:rsidRPr="005F65B6">
        <w:rPr>
          <w:rFonts w:cs="Times New Roman"/>
          <w:b/>
          <w:sz w:val="22"/>
        </w:rPr>
        <w:t>Kapcsolódó közismereti, szakmai tartalmak</w:t>
      </w:r>
    </w:p>
    <w:p w:rsidR="0065415F" w:rsidRPr="005F65B6" w:rsidRDefault="0065415F" w:rsidP="00D92772">
      <w:pPr>
        <w:spacing w:after="0"/>
        <w:ind w:left="426"/>
        <w:jc w:val="both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tantárgy kapcsolódik a magyar nyelv és irodalom, történelem, a társadalmi és állampolgári ismeretek, etika műveltségterületek közismereti tartalmaihoz.</w:t>
      </w:r>
    </w:p>
    <w:p w:rsidR="0065415F" w:rsidRPr="005F65B6" w:rsidRDefault="0065415F" w:rsidP="00D92772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65415F" w:rsidRPr="005F65B6" w:rsidRDefault="0065415F" w:rsidP="0065415F">
      <w:pPr>
        <w:pStyle w:val="Listaszerbekezds"/>
        <w:numPr>
          <w:ilvl w:val="1"/>
          <w:numId w:val="1"/>
        </w:numPr>
        <w:spacing w:after="0"/>
        <w:rPr>
          <w:rFonts w:cs="Times New Roman"/>
          <w:b/>
          <w:sz w:val="22"/>
        </w:rPr>
      </w:pPr>
      <w:r w:rsidRPr="005F65B6">
        <w:rPr>
          <w:rFonts w:cs="Times New Roman"/>
          <w:b/>
          <w:sz w:val="22"/>
        </w:rPr>
        <w:t>Témakörök</w:t>
      </w:r>
    </w:p>
    <w:p w:rsidR="0065415F" w:rsidRPr="005F65B6" w:rsidRDefault="0065415F" w:rsidP="0065415F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 w:val="22"/>
        </w:rPr>
      </w:pPr>
      <w:r w:rsidRPr="005F65B6">
        <w:rPr>
          <w:rFonts w:cs="Times New Roman"/>
          <w:b/>
          <w:i/>
          <w:sz w:val="22"/>
        </w:rPr>
        <w:t>A kommunikáció folyamata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 xml:space="preserve">A kommunikáció fogalma, jelentősége 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közvetlen emberi kommunikáció csatornái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verbális kommunikáció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nonverbális kommunikáció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külső megjelenés, mint metakommunikáció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tér, a térköz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Kommunikációs technikák, gesztusok jelentősége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kommunikáció hatékonyságát fokozó tényezők</w:t>
      </w:r>
    </w:p>
    <w:p w:rsidR="0065415F" w:rsidRPr="005F65B6" w:rsidRDefault="0065415F" w:rsidP="0065415F">
      <w:pPr>
        <w:tabs>
          <w:tab w:val="left" w:pos="1418"/>
          <w:tab w:val="right" w:pos="9072"/>
        </w:tabs>
        <w:spacing w:after="0"/>
        <w:ind w:left="851"/>
        <w:rPr>
          <w:rFonts w:ascii="Times New Roman" w:hAnsi="Times New Roman" w:cs="Times New Roman"/>
        </w:rPr>
      </w:pPr>
    </w:p>
    <w:p w:rsidR="0065415F" w:rsidRPr="005F65B6" w:rsidRDefault="0065415F" w:rsidP="0065415F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 w:val="22"/>
        </w:rPr>
      </w:pPr>
      <w:r w:rsidRPr="005F65B6">
        <w:rPr>
          <w:rFonts w:cs="Times New Roman"/>
          <w:b/>
          <w:i/>
          <w:sz w:val="22"/>
        </w:rPr>
        <w:t>A kommunikáció zavarai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hatékony kommunikációt gátló tényezők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Kommunikációs gátak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konfliktus fogalma, a konfliktusok fajtái.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konfliktuskezelési stratégiák.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érzelmek viselkedésre gyakorolt hatása</w:t>
      </w:r>
    </w:p>
    <w:p w:rsidR="0065415F" w:rsidRPr="005F65B6" w:rsidRDefault="0065415F" w:rsidP="0065415F">
      <w:pPr>
        <w:tabs>
          <w:tab w:val="left" w:pos="1418"/>
          <w:tab w:val="right" w:pos="9072"/>
        </w:tabs>
        <w:spacing w:after="0"/>
        <w:ind w:left="851"/>
        <w:rPr>
          <w:rFonts w:ascii="Times New Roman" w:hAnsi="Times New Roman" w:cs="Times New Roman"/>
        </w:rPr>
      </w:pPr>
    </w:p>
    <w:p w:rsidR="0065415F" w:rsidRPr="005F65B6" w:rsidRDefault="0065415F" w:rsidP="0065415F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 w:val="22"/>
        </w:rPr>
      </w:pPr>
      <w:r w:rsidRPr="005F65B6">
        <w:rPr>
          <w:rFonts w:cs="Times New Roman"/>
          <w:b/>
          <w:i/>
          <w:sz w:val="22"/>
        </w:rPr>
        <w:t>Kommunikáció a pedagógiai folyamatban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Kapcsolatteremtés szabályai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Kapcsolatépítés, kapcsolattartás szabályai, elvárásai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Bemutatkozás illemtana – az első benyomás jelentősége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Köszönési formák, megszólítás, telefonálás illemtana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Írásbeli, szóbeli közlések illemtana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meggyőző kommunikáció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Az eredményes közlésfolyamata feltételei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4É a kommunikációban (érthető, értelmes, érdekes, értékes)</w:t>
      </w:r>
    </w:p>
    <w:p w:rsidR="00503FC2" w:rsidRPr="005F65B6" w:rsidRDefault="00503FC2" w:rsidP="00503FC2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Kommunikációs technikák, gesztusok jelentősége</w:t>
      </w:r>
    </w:p>
    <w:p w:rsidR="00503FC2" w:rsidRPr="005F65B6" w:rsidRDefault="00503FC2" w:rsidP="00503FC2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kommunikáció hatékonyságát fokozó tényezők</w:t>
      </w:r>
    </w:p>
    <w:p w:rsidR="00503FC2" w:rsidRPr="005F65B6" w:rsidRDefault="00503FC2" w:rsidP="00503FC2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hatékony kommunikációt gátló tényezők</w:t>
      </w:r>
    </w:p>
    <w:p w:rsidR="00503FC2" w:rsidRPr="005F65B6" w:rsidRDefault="00503FC2" w:rsidP="00503FC2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Kommunikációs gátak</w:t>
      </w:r>
    </w:p>
    <w:p w:rsidR="00503FC2" w:rsidRPr="005F65B6" w:rsidRDefault="00503FC2" w:rsidP="00503FC2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Írásbeli és szóbeli közlés műfajai, alkalmazásának szabályai</w:t>
      </w:r>
    </w:p>
    <w:p w:rsidR="0065415F" w:rsidRPr="005F65B6" w:rsidRDefault="0065415F" w:rsidP="00503FC2">
      <w:pPr>
        <w:tabs>
          <w:tab w:val="left" w:pos="1418"/>
          <w:tab w:val="right" w:pos="9072"/>
        </w:tabs>
        <w:spacing w:after="0"/>
        <w:rPr>
          <w:rFonts w:ascii="Times New Roman" w:hAnsi="Times New Roman" w:cs="Times New Roman"/>
        </w:rPr>
      </w:pPr>
    </w:p>
    <w:p w:rsidR="0065415F" w:rsidRPr="005F65B6" w:rsidRDefault="0065415F" w:rsidP="0065415F">
      <w:pPr>
        <w:pStyle w:val="Listaszerbekezds"/>
        <w:numPr>
          <w:ilvl w:val="2"/>
          <w:numId w:val="1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sz w:val="22"/>
        </w:rPr>
      </w:pPr>
      <w:r w:rsidRPr="005F65B6">
        <w:rPr>
          <w:rFonts w:cs="Times New Roman"/>
          <w:b/>
          <w:i/>
          <w:sz w:val="22"/>
        </w:rPr>
        <w:t>Kommunikáció a családokkal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szülővel történő kapcsolatfelvétel formái, szabályai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kapcsolattartás jelentősége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családlátogatás, előkészítése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családlátogatás szerepe, gyakorisága, a felkészülés és a lebonyolítás lépései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családlátogatás megfigyelési szempontjai, jegyzőkönyve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szülői értekezletek, szerepe, gyakorisága, a felkészülés, és lebonyolítás lépései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fogadó óra szerepe, gyakorisága, a felkészülés, és lebonyolítás lépései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lastRenderedPageBreak/>
        <w:t>A nyílt napok szerepe, gyakorisága, a felkészülés, és lebonyolítás lépései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Munkadélutánok szerepe, gyakorisága, a felkészülés, és lebonyolítás lépései</w:t>
      </w:r>
    </w:p>
    <w:p w:rsidR="0065415F" w:rsidRPr="005F65B6" w:rsidRDefault="0065415F" w:rsidP="0065415F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Pedagógusok összehangolt munkájának jelentősége</w:t>
      </w:r>
    </w:p>
    <w:p w:rsidR="00503FC2" w:rsidRPr="005F65B6" w:rsidRDefault="00503FC2" w:rsidP="00503FC2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Kommunikációs technikák, gesztusok jelentősége</w:t>
      </w:r>
    </w:p>
    <w:p w:rsidR="00503FC2" w:rsidRPr="005F65B6" w:rsidRDefault="00503FC2" w:rsidP="00503FC2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kommunikáció hatékonyságát fokozó tényezők</w:t>
      </w:r>
    </w:p>
    <w:p w:rsidR="00503FC2" w:rsidRPr="005F65B6" w:rsidRDefault="00503FC2" w:rsidP="00503FC2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hatékony kommunikációt gátló tényezők</w:t>
      </w:r>
    </w:p>
    <w:p w:rsidR="00503FC2" w:rsidRPr="005F65B6" w:rsidRDefault="00503FC2" w:rsidP="00503FC2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Kommunikációs gátak</w:t>
      </w:r>
    </w:p>
    <w:p w:rsidR="00503FC2" w:rsidRPr="005F65B6" w:rsidRDefault="00503FC2" w:rsidP="00503FC2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Írásbeli és szóbeli közlés műfajai, alkalmazásának szabályai</w:t>
      </w:r>
    </w:p>
    <w:p w:rsidR="00503FC2" w:rsidRPr="005F65B6" w:rsidRDefault="00503FC2" w:rsidP="00503FC2">
      <w:pPr>
        <w:spacing w:after="0"/>
        <w:ind w:left="851"/>
        <w:rPr>
          <w:rFonts w:ascii="Times New Roman" w:hAnsi="Times New Roman" w:cs="Times New Roman"/>
        </w:rPr>
      </w:pPr>
      <w:r w:rsidRPr="005F65B6">
        <w:rPr>
          <w:rFonts w:ascii="Times New Roman" w:hAnsi="Times New Roman" w:cs="Times New Roman"/>
        </w:rPr>
        <w:t>A családdal való kapcsolattartás formái (szülői értekezlet, fogadó óra, családlátogatás, nyílt napok)</w:t>
      </w:r>
    </w:p>
    <w:p w:rsidR="00503FC2" w:rsidRPr="005F65B6" w:rsidRDefault="00503FC2" w:rsidP="0065415F">
      <w:pPr>
        <w:spacing w:after="0"/>
        <w:ind w:left="851"/>
        <w:rPr>
          <w:rFonts w:ascii="Times New Roman" w:hAnsi="Times New Roman" w:cs="Times New Roman"/>
        </w:rPr>
      </w:pPr>
    </w:p>
    <w:p w:rsidR="0065415F" w:rsidRPr="005F65B6" w:rsidRDefault="0065415F" w:rsidP="0065415F">
      <w:pPr>
        <w:tabs>
          <w:tab w:val="left" w:pos="1418"/>
          <w:tab w:val="right" w:pos="9072"/>
        </w:tabs>
        <w:spacing w:after="0"/>
        <w:ind w:left="851"/>
        <w:rPr>
          <w:rFonts w:ascii="Times New Roman" w:hAnsi="Times New Roman" w:cs="Times New Roman"/>
        </w:rPr>
      </w:pPr>
    </w:p>
    <w:p w:rsidR="0065415F" w:rsidRPr="005F65B6" w:rsidRDefault="0065415F">
      <w:pPr>
        <w:rPr>
          <w:rFonts w:ascii="Times New Roman" w:hAnsi="Times New Roman" w:cs="Times New Roman"/>
        </w:rPr>
      </w:pPr>
    </w:p>
    <w:p w:rsidR="0065415F" w:rsidRPr="005F65B6" w:rsidRDefault="0065415F">
      <w:pPr>
        <w:rPr>
          <w:rFonts w:ascii="Times New Roman" w:hAnsi="Times New Roman" w:cs="Times New Roman"/>
        </w:rPr>
      </w:pPr>
    </w:p>
    <w:p w:rsidR="0065415F" w:rsidRPr="005F65B6" w:rsidRDefault="0065415F">
      <w:pPr>
        <w:rPr>
          <w:rFonts w:ascii="Times New Roman" w:hAnsi="Times New Roman" w:cs="Times New Roman"/>
        </w:rPr>
      </w:pPr>
    </w:p>
    <w:p w:rsidR="0065415F" w:rsidRPr="005F65B6" w:rsidRDefault="0065415F">
      <w:pPr>
        <w:rPr>
          <w:rFonts w:ascii="Times New Roman" w:hAnsi="Times New Roman" w:cs="Times New Roman"/>
        </w:rPr>
      </w:pPr>
    </w:p>
    <w:p w:rsidR="0065415F" w:rsidRPr="005F65B6" w:rsidRDefault="0065415F">
      <w:pPr>
        <w:rPr>
          <w:rFonts w:ascii="Times New Roman" w:hAnsi="Times New Roman" w:cs="Times New Roman"/>
        </w:rPr>
      </w:pPr>
    </w:p>
    <w:p w:rsidR="0065415F" w:rsidRPr="005F65B6" w:rsidRDefault="0065415F">
      <w:pPr>
        <w:rPr>
          <w:rFonts w:ascii="Times New Roman" w:hAnsi="Times New Roman" w:cs="Times New Roman"/>
        </w:rPr>
      </w:pPr>
    </w:p>
    <w:p w:rsidR="0065415F" w:rsidRPr="005F65B6" w:rsidRDefault="0065415F">
      <w:pPr>
        <w:rPr>
          <w:rFonts w:ascii="Times New Roman" w:hAnsi="Times New Roman" w:cs="Times New Roman"/>
        </w:rPr>
      </w:pPr>
    </w:p>
    <w:p w:rsidR="0065415F" w:rsidRPr="005F65B6" w:rsidRDefault="0065415F">
      <w:pPr>
        <w:rPr>
          <w:rFonts w:ascii="Times New Roman" w:hAnsi="Times New Roman" w:cs="Times New Roman"/>
        </w:rPr>
      </w:pPr>
    </w:p>
    <w:p w:rsidR="0065415F" w:rsidRPr="005F65B6" w:rsidRDefault="0065415F">
      <w:pPr>
        <w:rPr>
          <w:rFonts w:ascii="Times New Roman" w:hAnsi="Times New Roman" w:cs="Times New Roman"/>
        </w:rPr>
      </w:pPr>
    </w:p>
    <w:sectPr w:rsidR="0065415F" w:rsidRPr="005F65B6" w:rsidSect="00B338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25" w:rsidRDefault="00A07425" w:rsidP="0065415F">
      <w:pPr>
        <w:spacing w:after="0" w:line="240" w:lineRule="auto"/>
      </w:pPr>
      <w:r>
        <w:separator/>
      </w:r>
    </w:p>
  </w:endnote>
  <w:endnote w:type="continuationSeparator" w:id="0">
    <w:p w:rsidR="00A07425" w:rsidRDefault="00A07425" w:rsidP="0065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91156"/>
      <w:docPartObj>
        <w:docPartGallery w:val="Page Numbers (Bottom of Page)"/>
        <w:docPartUnique/>
      </w:docPartObj>
    </w:sdtPr>
    <w:sdtEndPr/>
    <w:sdtContent>
      <w:p w:rsidR="004A05A1" w:rsidRDefault="004A05A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577">
          <w:rPr>
            <w:noProof/>
          </w:rPr>
          <w:t>1</w:t>
        </w:r>
        <w:r>
          <w:fldChar w:fldCharType="end"/>
        </w:r>
      </w:p>
    </w:sdtContent>
  </w:sdt>
  <w:p w:rsidR="004A05A1" w:rsidRDefault="004A05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25" w:rsidRDefault="00A07425" w:rsidP="0065415F">
      <w:pPr>
        <w:spacing w:after="0" w:line="240" w:lineRule="auto"/>
      </w:pPr>
      <w:r>
        <w:separator/>
      </w:r>
    </w:p>
  </w:footnote>
  <w:footnote w:type="continuationSeparator" w:id="0">
    <w:p w:rsidR="00A07425" w:rsidRDefault="00A07425" w:rsidP="00654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5274"/>
    <w:multiLevelType w:val="hybridMultilevel"/>
    <w:tmpl w:val="01020AD4"/>
    <w:lvl w:ilvl="0" w:tplc="687E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35371"/>
    <w:multiLevelType w:val="hybridMultilevel"/>
    <w:tmpl w:val="7116E234"/>
    <w:lvl w:ilvl="0" w:tplc="7130C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36231F"/>
    <w:multiLevelType w:val="hybridMultilevel"/>
    <w:tmpl w:val="FC8E6926"/>
    <w:lvl w:ilvl="0" w:tplc="7A021F30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288E0D9C"/>
    <w:multiLevelType w:val="hybridMultilevel"/>
    <w:tmpl w:val="AADEA9FA"/>
    <w:lvl w:ilvl="0" w:tplc="687E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439D7"/>
    <w:multiLevelType w:val="hybridMultilevel"/>
    <w:tmpl w:val="203032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C2083"/>
    <w:multiLevelType w:val="hybridMultilevel"/>
    <w:tmpl w:val="080ACF9C"/>
    <w:lvl w:ilvl="0" w:tplc="687E4A1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75D16"/>
    <w:multiLevelType w:val="hybridMultilevel"/>
    <w:tmpl w:val="F8323ECA"/>
    <w:lvl w:ilvl="0" w:tplc="687E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B21E5"/>
    <w:multiLevelType w:val="multilevel"/>
    <w:tmpl w:val="046CDDF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10187E"/>
    <w:multiLevelType w:val="hybridMultilevel"/>
    <w:tmpl w:val="D7D6EA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36D49"/>
    <w:multiLevelType w:val="hybridMultilevel"/>
    <w:tmpl w:val="0B0AD7F0"/>
    <w:lvl w:ilvl="0" w:tplc="687E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E0975"/>
    <w:multiLevelType w:val="hybridMultilevel"/>
    <w:tmpl w:val="598253D4"/>
    <w:lvl w:ilvl="0" w:tplc="687E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FA4322"/>
    <w:multiLevelType w:val="hybridMultilevel"/>
    <w:tmpl w:val="921EF32E"/>
    <w:lvl w:ilvl="0" w:tplc="687E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 w15:restartNumberingAfterBreak="0">
    <w:nsid w:val="63FD3997"/>
    <w:multiLevelType w:val="hybridMultilevel"/>
    <w:tmpl w:val="9202DD9A"/>
    <w:lvl w:ilvl="0" w:tplc="687E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2931B5"/>
    <w:multiLevelType w:val="hybridMultilevel"/>
    <w:tmpl w:val="01020AD4"/>
    <w:lvl w:ilvl="0" w:tplc="687E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8792E"/>
    <w:multiLevelType w:val="hybridMultilevel"/>
    <w:tmpl w:val="5AC00E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30F0F"/>
    <w:multiLevelType w:val="hybridMultilevel"/>
    <w:tmpl w:val="9ABE1922"/>
    <w:lvl w:ilvl="0" w:tplc="687E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8318D"/>
    <w:multiLevelType w:val="hybridMultilevel"/>
    <w:tmpl w:val="8758AD0A"/>
    <w:lvl w:ilvl="0" w:tplc="687E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5"/>
  </w:num>
  <w:num w:numId="5">
    <w:abstractNumId w:val="13"/>
  </w:num>
  <w:num w:numId="6">
    <w:abstractNumId w:val="18"/>
  </w:num>
  <w:num w:numId="7">
    <w:abstractNumId w:val="23"/>
  </w:num>
  <w:num w:numId="8">
    <w:abstractNumId w:val="0"/>
  </w:num>
  <w:num w:numId="9">
    <w:abstractNumId w:val="20"/>
  </w:num>
  <w:num w:numId="10">
    <w:abstractNumId w:val="19"/>
  </w:num>
  <w:num w:numId="11">
    <w:abstractNumId w:val="6"/>
  </w:num>
  <w:num w:numId="12">
    <w:abstractNumId w:val="3"/>
  </w:num>
  <w:num w:numId="13">
    <w:abstractNumId w:val="10"/>
  </w:num>
  <w:num w:numId="14">
    <w:abstractNumId w:val="1"/>
  </w:num>
  <w:num w:numId="15">
    <w:abstractNumId w:val="5"/>
  </w:num>
  <w:num w:numId="16">
    <w:abstractNumId w:val="12"/>
  </w:num>
  <w:num w:numId="17">
    <w:abstractNumId w:val="11"/>
  </w:num>
  <w:num w:numId="18">
    <w:abstractNumId w:val="22"/>
  </w:num>
  <w:num w:numId="19">
    <w:abstractNumId w:val="16"/>
  </w:num>
  <w:num w:numId="20">
    <w:abstractNumId w:val="21"/>
  </w:num>
  <w:num w:numId="21">
    <w:abstractNumId w:val="4"/>
  </w:num>
  <w:num w:numId="22">
    <w:abstractNumId w:val="8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58"/>
    <w:rsid w:val="000007CB"/>
    <w:rsid w:val="00007895"/>
    <w:rsid w:val="000832B0"/>
    <w:rsid w:val="00092291"/>
    <w:rsid w:val="00150057"/>
    <w:rsid w:val="00193FC4"/>
    <w:rsid w:val="00244018"/>
    <w:rsid w:val="00276E1A"/>
    <w:rsid w:val="002D1C5F"/>
    <w:rsid w:val="00331800"/>
    <w:rsid w:val="0035462A"/>
    <w:rsid w:val="00371C3E"/>
    <w:rsid w:val="0038681E"/>
    <w:rsid w:val="00387B9A"/>
    <w:rsid w:val="003F0BE4"/>
    <w:rsid w:val="004042CE"/>
    <w:rsid w:val="00436837"/>
    <w:rsid w:val="00441D09"/>
    <w:rsid w:val="00463CE4"/>
    <w:rsid w:val="004713F3"/>
    <w:rsid w:val="00471C22"/>
    <w:rsid w:val="004A05A1"/>
    <w:rsid w:val="00503FC2"/>
    <w:rsid w:val="005B4DC4"/>
    <w:rsid w:val="005F003F"/>
    <w:rsid w:val="005F65B6"/>
    <w:rsid w:val="0065415F"/>
    <w:rsid w:val="00664ADB"/>
    <w:rsid w:val="006811D9"/>
    <w:rsid w:val="006875D7"/>
    <w:rsid w:val="00690F06"/>
    <w:rsid w:val="006B29BA"/>
    <w:rsid w:val="006D118A"/>
    <w:rsid w:val="006D3B33"/>
    <w:rsid w:val="006D7237"/>
    <w:rsid w:val="006F5FFA"/>
    <w:rsid w:val="00710A9B"/>
    <w:rsid w:val="00743692"/>
    <w:rsid w:val="0076652E"/>
    <w:rsid w:val="0078064C"/>
    <w:rsid w:val="007C0F83"/>
    <w:rsid w:val="0080309A"/>
    <w:rsid w:val="008136B8"/>
    <w:rsid w:val="00816E8E"/>
    <w:rsid w:val="008A4896"/>
    <w:rsid w:val="008B6362"/>
    <w:rsid w:val="008D67CD"/>
    <w:rsid w:val="008F1737"/>
    <w:rsid w:val="0093033C"/>
    <w:rsid w:val="0093405C"/>
    <w:rsid w:val="0097181A"/>
    <w:rsid w:val="009C1733"/>
    <w:rsid w:val="009D0E77"/>
    <w:rsid w:val="00A0718E"/>
    <w:rsid w:val="00A07425"/>
    <w:rsid w:val="00A3786D"/>
    <w:rsid w:val="00A73795"/>
    <w:rsid w:val="00B3383D"/>
    <w:rsid w:val="00B642A0"/>
    <w:rsid w:val="00BD0D5D"/>
    <w:rsid w:val="00C0454E"/>
    <w:rsid w:val="00C23FB1"/>
    <w:rsid w:val="00C27F41"/>
    <w:rsid w:val="00C65577"/>
    <w:rsid w:val="00C85AE6"/>
    <w:rsid w:val="00C90444"/>
    <w:rsid w:val="00CE7C58"/>
    <w:rsid w:val="00D92772"/>
    <w:rsid w:val="00DA6927"/>
    <w:rsid w:val="00DB130A"/>
    <w:rsid w:val="00DE38E9"/>
    <w:rsid w:val="00DF44FD"/>
    <w:rsid w:val="00E233BC"/>
    <w:rsid w:val="00E34EA1"/>
    <w:rsid w:val="00E83088"/>
    <w:rsid w:val="00E97D8D"/>
    <w:rsid w:val="00EA70AC"/>
    <w:rsid w:val="00F91697"/>
    <w:rsid w:val="00FC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FA4E"/>
  <w15:docId w15:val="{6B74B67D-EBCB-4FE8-B2DC-28ACDCA1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5FFA"/>
  </w:style>
  <w:style w:type="paragraph" w:styleId="Cmsor1">
    <w:name w:val="heading 1"/>
    <w:basedOn w:val="Norml"/>
    <w:next w:val="Norml"/>
    <w:link w:val="Cmsor1Char"/>
    <w:uiPriority w:val="9"/>
    <w:qFormat/>
    <w:rsid w:val="0065415F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5415F"/>
    <w:pPr>
      <w:keepNext/>
      <w:keepLines/>
      <w:spacing w:before="200" w:after="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5415F"/>
    <w:pPr>
      <w:keepNext/>
      <w:keepLines/>
      <w:spacing w:before="200" w:after="0" w:line="240" w:lineRule="auto"/>
      <w:ind w:left="851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5415F"/>
    <w:pPr>
      <w:keepNext/>
      <w:keepLines/>
      <w:spacing w:before="200" w:after="0" w:line="240" w:lineRule="auto"/>
      <w:ind w:left="851"/>
      <w:jc w:val="both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E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E7C58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6541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541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5415F"/>
    <w:rPr>
      <w:rFonts w:ascii="Times New Roman" w:eastAsiaTheme="majorEastAsia" w:hAnsi="Times New Roman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65415F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lfej">
    <w:name w:val="header"/>
    <w:basedOn w:val="Norml"/>
    <w:link w:val="lfejChar"/>
    <w:uiPriority w:val="99"/>
    <w:unhideWhenUsed/>
    <w:rsid w:val="0065415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65415F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65415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65415F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415F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415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5415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5415F"/>
    <w:rPr>
      <w:color w:val="800080"/>
      <w:u w:val="single"/>
    </w:rPr>
  </w:style>
  <w:style w:type="paragraph" w:customStyle="1" w:styleId="xl65">
    <w:name w:val="xl65"/>
    <w:basedOn w:val="Norml"/>
    <w:rsid w:val="00654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654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654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6541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6541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65415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6541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6541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6541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654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6541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6541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6541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6541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6541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654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6541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654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6541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6541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654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65415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6541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6541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654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6541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6541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654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654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6541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6541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654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6541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65415F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654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6541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654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6541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65415F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6541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654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541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5415F"/>
    <w:pPr>
      <w:spacing w:after="12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5415F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41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415F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65415F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lus1">
    <w:name w:val="Stílus1"/>
    <w:basedOn w:val="Norml"/>
    <w:qFormat/>
    <w:rsid w:val="0065415F"/>
    <w:pPr>
      <w:tabs>
        <w:tab w:val="right" w:pos="9072"/>
      </w:tabs>
      <w:spacing w:after="0" w:line="240" w:lineRule="auto"/>
      <w:ind w:left="360" w:hanging="360"/>
      <w:contextualSpacing/>
      <w:jc w:val="right"/>
    </w:pPr>
    <w:rPr>
      <w:rFonts w:ascii="Times New Roman" w:hAnsi="Times New Roman"/>
      <w:b/>
      <w:sz w:val="24"/>
    </w:rPr>
  </w:style>
  <w:style w:type="paragraph" w:customStyle="1" w:styleId="Stlus2">
    <w:name w:val="Stílus2"/>
    <w:basedOn w:val="Listaszerbekezds"/>
    <w:qFormat/>
    <w:rsid w:val="0065415F"/>
    <w:pPr>
      <w:tabs>
        <w:tab w:val="num" w:pos="360"/>
      </w:tabs>
      <w:spacing w:after="0"/>
    </w:pPr>
    <w:rPr>
      <w:b/>
    </w:rPr>
  </w:style>
  <w:style w:type="paragraph" w:customStyle="1" w:styleId="Stlus3">
    <w:name w:val="Stílus3"/>
    <w:basedOn w:val="Norml"/>
    <w:link w:val="Stlus3Char"/>
    <w:qFormat/>
    <w:rsid w:val="0065415F"/>
    <w:pPr>
      <w:tabs>
        <w:tab w:val="left" w:pos="1701"/>
        <w:tab w:val="right" w:pos="9072"/>
      </w:tabs>
      <w:spacing w:after="0" w:line="240" w:lineRule="auto"/>
      <w:ind w:left="1214" w:hanging="504"/>
      <w:contextualSpacing/>
      <w:jc w:val="both"/>
    </w:pPr>
    <w:rPr>
      <w:rFonts w:ascii="Times New Roman" w:hAnsi="Times New Roman"/>
      <w:b/>
      <w:i/>
      <w:sz w:val="24"/>
    </w:rPr>
  </w:style>
  <w:style w:type="character" w:customStyle="1" w:styleId="Stlus3Char">
    <w:name w:val="Stílus3 Char"/>
    <w:basedOn w:val="Bekezdsalapbettpusa"/>
    <w:link w:val="Stlus3"/>
    <w:rsid w:val="0065415F"/>
    <w:rPr>
      <w:rFonts w:ascii="Times New Roman" w:hAnsi="Times New Roman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6163F-D38E-4745-BA76-CD139558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4946</Words>
  <Characters>34133</Characters>
  <Application>Microsoft Office Word</Application>
  <DocSecurity>0</DocSecurity>
  <Lines>284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Kasza</dc:creator>
  <cp:lastModifiedBy>Windows-felhasználó</cp:lastModifiedBy>
  <cp:revision>6</cp:revision>
  <cp:lastPrinted>2020-04-21T11:25:00Z</cp:lastPrinted>
  <dcterms:created xsi:type="dcterms:W3CDTF">2021-06-03T11:42:00Z</dcterms:created>
  <dcterms:modified xsi:type="dcterms:W3CDTF">2021-06-03T11:58:00Z</dcterms:modified>
</cp:coreProperties>
</file>