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C31" w:rsidRDefault="00F74C31" w:rsidP="00F74C31">
      <w:r>
        <w:t>9.B osztály</w:t>
      </w:r>
    </w:p>
    <w:p w:rsidR="00F74C31" w:rsidRDefault="00F74C31" w:rsidP="00F74C31">
      <w:r>
        <w:t>Témakörök: Edzéselméleti alapfogalmak</w:t>
      </w:r>
    </w:p>
    <w:p w:rsidR="00F74C31" w:rsidRDefault="00F74C31" w:rsidP="00F74C31"/>
    <w:p w:rsidR="00F74C31" w:rsidRDefault="00F74C31" w:rsidP="00F74C31">
      <w:r>
        <w:t>A kultúra, testkultúra, testnevelés, sport összefüggései</w:t>
      </w:r>
    </w:p>
    <w:p w:rsidR="00F74C31" w:rsidRDefault="00F74C31" w:rsidP="00F74C31">
      <w:r>
        <w:t>Az edzéselmélet története, kialakulásának szakaszai.</w:t>
      </w:r>
    </w:p>
    <w:p w:rsidR="00F74C31" w:rsidRDefault="00F74C31" w:rsidP="00F74C31">
      <w:r>
        <w:t>Az edzés fogalma, területei, szerkezeti elemei, azok funkcionális céljai.</w:t>
      </w:r>
    </w:p>
    <w:p w:rsidR="00F74C31" w:rsidRDefault="00F74C31" w:rsidP="00F74C31">
      <w:r>
        <w:t>Edzésrendszer, edzéseszköz fogalma, edzéseszközök csoportosítása, negatív és pozitív</w:t>
      </w:r>
    </w:p>
    <w:p w:rsidR="00F74C31" w:rsidRDefault="00F74C31" w:rsidP="00F74C31">
      <w:proofErr w:type="gramStart"/>
      <w:r>
        <w:t>edzéseszközök</w:t>
      </w:r>
      <w:proofErr w:type="gramEnd"/>
      <w:r>
        <w:t>. Dopping fogalma.</w:t>
      </w:r>
    </w:p>
    <w:p w:rsidR="00F74C31" w:rsidRDefault="00F74C31" w:rsidP="00F74C31">
      <w:r>
        <w:t xml:space="preserve">A </w:t>
      </w:r>
      <w:proofErr w:type="spellStart"/>
      <w:r>
        <w:t>homeosztázis</w:t>
      </w:r>
      <w:proofErr w:type="spellEnd"/>
      <w:r>
        <w:t xml:space="preserve">, edzésalkalmazkodás, terhelés, </w:t>
      </w:r>
      <w:proofErr w:type="spellStart"/>
      <w:r>
        <w:t>túlkompenzáció</w:t>
      </w:r>
      <w:proofErr w:type="spellEnd"/>
      <w:r>
        <w:t xml:space="preserve"> összefüggései.</w:t>
      </w:r>
    </w:p>
    <w:p w:rsidR="00F74C31" w:rsidRDefault="00F74C31" w:rsidP="00F74C31">
      <w:r>
        <w:t>A külső terhelés fogalma, szabályozásának lehetőségei.</w:t>
      </w:r>
    </w:p>
    <w:p w:rsidR="00F74C31" w:rsidRDefault="00F74C31" w:rsidP="00F74C31">
      <w:r>
        <w:t>Az edzettség fogalma, általános és speciális edzettség.</w:t>
      </w:r>
    </w:p>
    <w:p w:rsidR="00F74C31" w:rsidRDefault="00F74C31" w:rsidP="00F74C31">
      <w:r>
        <w:t>Az edzettséget felmérő eljárások.</w:t>
      </w:r>
    </w:p>
    <w:p w:rsidR="00F74C31" w:rsidRDefault="00F74C31" w:rsidP="00F74C31">
      <w:r>
        <w:t>A teljesítmény összetevői, a teljesítőképesség és a teljesítőkészség jellemzése.</w:t>
      </w:r>
    </w:p>
    <w:p w:rsidR="00F74C31" w:rsidRDefault="00F74C31" w:rsidP="00F74C31">
      <w:r>
        <w:t>Az elfáradás sajátosságai: típusai, szakaszai, az egyes szakaszok jellemzői.</w:t>
      </w:r>
    </w:p>
    <w:p w:rsidR="00D07E5D" w:rsidRDefault="00F74C31" w:rsidP="00F74C31">
      <w:r>
        <w:t>A túledzettség állapotának kifejlődése (fogalma, típusai, jellemzői).</w:t>
      </w:r>
      <w:bookmarkStart w:id="0" w:name="_GoBack"/>
      <w:bookmarkEnd w:id="0"/>
    </w:p>
    <w:sectPr w:rsidR="00D07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31"/>
    <w:rsid w:val="00D07E5D"/>
    <w:rsid w:val="00F7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44B38-BAD1-4804-BAC9-CE174B50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</dc:creator>
  <cp:keywords/>
  <dc:description/>
  <cp:lastModifiedBy>WEBER</cp:lastModifiedBy>
  <cp:revision>1</cp:revision>
  <dcterms:created xsi:type="dcterms:W3CDTF">2021-03-23T08:34:00Z</dcterms:created>
  <dcterms:modified xsi:type="dcterms:W3CDTF">2021-03-23T08:35:00Z</dcterms:modified>
</cp:coreProperties>
</file>