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91D" w:rsidRPr="00C57AE1" w:rsidRDefault="009A491D" w:rsidP="00C57AE1">
      <w:pPr>
        <w:spacing w:after="0" w:line="320" w:lineRule="exact"/>
        <w:jc w:val="right"/>
        <w:rPr>
          <w:rFonts w:ascii="Times New Roman" w:hAnsi="Times New Roman" w:cs="Times New Roman"/>
          <w:sz w:val="24"/>
          <w:szCs w:val="24"/>
        </w:rPr>
      </w:pPr>
      <w:r w:rsidRPr="00C57AE1">
        <w:rPr>
          <w:rFonts w:ascii="Times New Roman" w:hAnsi="Times New Roman" w:cs="Times New Roman"/>
          <w:sz w:val="24"/>
          <w:szCs w:val="24"/>
        </w:rPr>
        <w:t>Ikt.sz</w:t>
      </w:r>
      <w:r w:rsidR="00A31230">
        <w:rPr>
          <w:rFonts w:ascii="Times New Roman" w:hAnsi="Times New Roman" w:cs="Times New Roman"/>
          <w:sz w:val="24"/>
          <w:szCs w:val="24"/>
        </w:rPr>
        <w:t xml:space="preserve"> 2890 /001/2018</w:t>
      </w:r>
      <w:r w:rsidRPr="00C57AE1">
        <w:rPr>
          <w:rFonts w:ascii="Times New Roman" w:hAnsi="Times New Roman" w:cs="Times New Roman"/>
          <w:sz w:val="24"/>
          <w:szCs w:val="24"/>
        </w:rPr>
        <w:t xml:space="preserve">     </w:t>
      </w:r>
    </w:p>
    <w:p w:rsidR="009A491D" w:rsidRPr="00C57AE1" w:rsidRDefault="009A491D" w:rsidP="00C57AE1">
      <w:pPr>
        <w:spacing w:after="0" w:line="320" w:lineRule="exact"/>
        <w:rPr>
          <w:rFonts w:ascii="Times New Roman" w:hAnsi="Times New Roman" w:cs="Times New Roman"/>
          <w:sz w:val="24"/>
          <w:szCs w:val="24"/>
        </w:rPr>
      </w:pPr>
      <w:r w:rsidRPr="00C57AE1">
        <w:rPr>
          <w:rFonts w:ascii="Times New Roman" w:hAnsi="Times New Roman" w:cs="Times New Roman"/>
          <w:sz w:val="24"/>
          <w:szCs w:val="24"/>
        </w:rPr>
        <w:t xml:space="preserve">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6210"/>
      </w:tblGrid>
      <w:tr w:rsidR="009A491D" w:rsidRPr="00C57AE1" w:rsidTr="002762C0">
        <w:tc>
          <w:tcPr>
            <w:tcW w:w="392" w:type="dxa"/>
          </w:tcPr>
          <w:p w:rsidR="009A491D" w:rsidRPr="00C57AE1" w:rsidRDefault="002762C0" w:rsidP="00C57AE1">
            <w:pPr>
              <w:spacing w:line="320" w:lineRule="exact"/>
              <w:rPr>
                <w:rFonts w:ascii="Times New Roman" w:hAnsi="Times New Roman" w:cs="Times New Roman"/>
                <w:sz w:val="24"/>
                <w:szCs w:val="24"/>
              </w:rPr>
            </w:pPr>
            <w:r w:rsidRPr="00C57AE1">
              <w:rPr>
                <w:rFonts w:ascii="Times New Roman" w:hAnsi="Times New Roman" w:cs="Times New Roman"/>
                <w:noProof/>
                <w:sz w:val="24"/>
                <w:szCs w:val="24"/>
                <w:lang w:eastAsia="hu-HU"/>
              </w:rPr>
              <w:drawing>
                <wp:anchor distT="0" distB="0" distL="114300" distR="114300" simplePos="0" relativeHeight="251658240" behindDoc="0" locked="0" layoutInCell="1" allowOverlap="1" wp14:anchorId="1BBC2EB6" wp14:editId="1D58BA4F">
                  <wp:simplePos x="0" y="0"/>
                  <wp:positionH relativeFrom="column">
                    <wp:posOffset>-41910</wp:posOffset>
                  </wp:positionH>
                  <wp:positionV relativeFrom="paragraph">
                    <wp:posOffset>27305</wp:posOffset>
                  </wp:positionV>
                  <wp:extent cx="1109345" cy="1114425"/>
                  <wp:effectExtent l="57150" t="38100" r="52705" b="66675"/>
                  <wp:wrapSquare wrapText="bothSides"/>
                  <wp:docPr id="1" name="Kép 1" descr="Képtalálat a következ&amp;odblac;re: „bókay já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bókay ján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88889">
                            <a:off x="0" y="0"/>
                            <a:ext cx="110934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10" w:type="dxa"/>
          </w:tcPr>
          <w:p w:rsidR="009A491D" w:rsidRPr="00521256" w:rsidRDefault="00521256" w:rsidP="00521256">
            <w:pPr>
              <w:spacing w:line="360" w:lineRule="auto"/>
              <w:rPr>
                <w:rFonts w:ascii="Times New Roman" w:hAnsi="Times New Roman" w:cs="Times New Roman"/>
                <w:i/>
                <w:sz w:val="36"/>
                <w:szCs w:val="36"/>
              </w:rPr>
            </w:pPr>
            <w:r>
              <w:rPr>
                <w:rFonts w:ascii="Times New Roman" w:hAnsi="Times New Roman" w:cs="Times New Roman"/>
                <w:i/>
                <w:sz w:val="36"/>
                <w:szCs w:val="36"/>
              </w:rPr>
              <w:t>SEMMELWEIS EGYETEM BÓKAY JÁNOS TÖBBCÉLÚ SZAKKÉPZŐ INTÉZMÉNYE</w:t>
            </w:r>
          </w:p>
        </w:tc>
      </w:tr>
    </w:tbl>
    <w:p w:rsidR="009A491D" w:rsidRDefault="009A491D" w:rsidP="002762C0">
      <w:pPr>
        <w:spacing w:after="0" w:line="240" w:lineRule="auto"/>
        <w:rPr>
          <w:rFonts w:ascii="Times New Roman" w:hAnsi="Times New Roman" w:cs="Times New Roman"/>
          <w:sz w:val="24"/>
          <w:szCs w:val="24"/>
        </w:rPr>
      </w:pPr>
    </w:p>
    <w:p w:rsidR="002762C0" w:rsidRDefault="002762C0" w:rsidP="002762C0">
      <w:pPr>
        <w:spacing w:after="0" w:line="240" w:lineRule="auto"/>
        <w:rPr>
          <w:rFonts w:ascii="Times New Roman" w:hAnsi="Times New Roman" w:cs="Times New Roman"/>
          <w:sz w:val="24"/>
          <w:szCs w:val="24"/>
        </w:rPr>
      </w:pPr>
    </w:p>
    <w:p w:rsidR="002762C0" w:rsidRDefault="002762C0" w:rsidP="002762C0">
      <w:pPr>
        <w:spacing w:after="0" w:line="240" w:lineRule="auto"/>
        <w:rPr>
          <w:rFonts w:ascii="Times New Roman" w:hAnsi="Times New Roman" w:cs="Times New Roman"/>
          <w:sz w:val="24"/>
          <w:szCs w:val="24"/>
        </w:rPr>
      </w:pPr>
    </w:p>
    <w:p w:rsidR="002762C0" w:rsidRPr="00C57AE1" w:rsidRDefault="002762C0" w:rsidP="002762C0">
      <w:pPr>
        <w:spacing w:after="0" w:line="240" w:lineRule="auto"/>
        <w:rPr>
          <w:rFonts w:ascii="Times New Roman" w:hAnsi="Times New Roman" w:cs="Times New Roman"/>
          <w:sz w:val="24"/>
          <w:szCs w:val="24"/>
        </w:rPr>
      </w:pPr>
    </w:p>
    <w:p w:rsidR="009A491D" w:rsidRPr="00C57AE1" w:rsidRDefault="009A491D" w:rsidP="002762C0">
      <w:pPr>
        <w:spacing w:after="0" w:line="240" w:lineRule="auto"/>
        <w:jc w:val="center"/>
        <w:rPr>
          <w:rFonts w:ascii="Times New Roman" w:hAnsi="Times New Roman" w:cs="Times New Roman"/>
          <w:b/>
          <w:color w:val="365F91" w:themeColor="accent1" w:themeShade="BF"/>
          <w:sz w:val="24"/>
          <w:szCs w:val="24"/>
        </w:rPr>
      </w:pPr>
    </w:p>
    <w:p w:rsidR="009A491D" w:rsidRPr="002762C0" w:rsidRDefault="009A491D" w:rsidP="002762C0">
      <w:pPr>
        <w:spacing w:after="0" w:line="240" w:lineRule="auto"/>
        <w:jc w:val="center"/>
        <w:rPr>
          <w:rFonts w:ascii="Times New Roman" w:hAnsi="Times New Roman" w:cs="Times New Roman"/>
          <w:b/>
          <w:color w:val="C00000"/>
          <w:sz w:val="96"/>
          <w:szCs w:val="96"/>
        </w:rPr>
      </w:pPr>
      <w:r w:rsidRPr="002762C0">
        <w:rPr>
          <w:rFonts w:ascii="Times New Roman" w:hAnsi="Times New Roman" w:cs="Times New Roman"/>
          <w:b/>
          <w:color w:val="C00000"/>
          <w:sz w:val="96"/>
          <w:szCs w:val="96"/>
        </w:rPr>
        <w:t>PEDAGÓGIAI PROGRAM</w:t>
      </w:r>
    </w:p>
    <w:p w:rsidR="009A491D" w:rsidRPr="002762C0" w:rsidRDefault="009A491D" w:rsidP="002762C0">
      <w:pPr>
        <w:spacing w:after="0" w:line="240" w:lineRule="auto"/>
        <w:jc w:val="center"/>
        <w:rPr>
          <w:rFonts w:ascii="Times New Roman" w:hAnsi="Times New Roman" w:cs="Times New Roman"/>
          <w:sz w:val="56"/>
          <w:szCs w:val="56"/>
        </w:rPr>
      </w:pPr>
    </w:p>
    <w:p w:rsidR="009A491D" w:rsidRPr="00C57AE1" w:rsidRDefault="009A491D" w:rsidP="002762C0">
      <w:pPr>
        <w:spacing w:after="0" w:line="240" w:lineRule="auto"/>
        <w:jc w:val="center"/>
        <w:rPr>
          <w:rFonts w:ascii="Times New Roman" w:hAnsi="Times New Roman" w:cs="Times New Roman"/>
          <w:sz w:val="24"/>
          <w:szCs w:val="24"/>
        </w:rPr>
      </w:pPr>
    </w:p>
    <w:p w:rsidR="009A491D" w:rsidRPr="00C57AE1" w:rsidRDefault="009A491D" w:rsidP="002762C0">
      <w:pPr>
        <w:spacing w:after="0" w:line="240" w:lineRule="auto"/>
        <w:jc w:val="center"/>
        <w:rPr>
          <w:rFonts w:ascii="Times New Roman" w:hAnsi="Times New Roman" w:cs="Times New Roman"/>
          <w:sz w:val="24"/>
          <w:szCs w:val="24"/>
        </w:rPr>
      </w:pPr>
    </w:p>
    <w:p w:rsidR="009A491D" w:rsidRPr="00C57AE1" w:rsidRDefault="009A491D" w:rsidP="002762C0">
      <w:pPr>
        <w:spacing w:after="0" w:line="240" w:lineRule="auto"/>
        <w:jc w:val="center"/>
        <w:rPr>
          <w:rFonts w:ascii="Times New Roman" w:hAnsi="Times New Roman" w:cs="Times New Roman"/>
          <w:sz w:val="24"/>
          <w:szCs w:val="24"/>
        </w:rPr>
      </w:pPr>
    </w:p>
    <w:p w:rsidR="002762C0" w:rsidRDefault="002762C0" w:rsidP="002762C0">
      <w:pPr>
        <w:spacing w:after="0" w:line="240" w:lineRule="auto"/>
        <w:jc w:val="center"/>
        <w:rPr>
          <w:rFonts w:ascii="Times New Roman" w:hAnsi="Times New Roman" w:cs="Times New Roman"/>
          <w:sz w:val="72"/>
          <w:szCs w:val="72"/>
        </w:rPr>
      </w:pPr>
    </w:p>
    <w:p w:rsidR="002762C0" w:rsidRDefault="002762C0" w:rsidP="002762C0">
      <w:pPr>
        <w:spacing w:after="0" w:line="240" w:lineRule="auto"/>
        <w:jc w:val="center"/>
        <w:rPr>
          <w:rFonts w:ascii="Times New Roman" w:hAnsi="Times New Roman" w:cs="Times New Roman"/>
          <w:sz w:val="72"/>
          <w:szCs w:val="72"/>
        </w:rPr>
      </w:pPr>
    </w:p>
    <w:p w:rsidR="009A491D" w:rsidRPr="002762C0" w:rsidRDefault="007E0C2C" w:rsidP="002762C0">
      <w:pPr>
        <w:spacing w:after="0" w:line="240" w:lineRule="auto"/>
        <w:jc w:val="center"/>
        <w:rPr>
          <w:rFonts w:ascii="Times New Roman" w:hAnsi="Times New Roman" w:cs="Times New Roman"/>
          <w:sz w:val="72"/>
          <w:szCs w:val="72"/>
        </w:rPr>
      </w:pPr>
      <w:r w:rsidRPr="002762C0">
        <w:rPr>
          <w:rFonts w:ascii="Times New Roman" w:hAnsi="Times New Roman" w:cs="Times New Roman"/>
          <w:sz w:val="72"/>
          <w:szCs w:val="72"/>
        </w:rPr>
        <w:t>2018</w:t>
      </w:r>
      <w:r w:rsidR="009A491D" w:rsidRPr="002762C0">
        <w:rPr>
          <w:rFonts w:ascii="Times New Roman" w:hAnsi="Times New Roman" w:cs="Times New Roman"/>
          <w:sz w:val="72"/>
          <w:szCs w:val="72"/>
        </w:rPr>
        <w:t>.</w:t>
      </w:r>
    </w:p>
    <w:p w:rsidR="009A491D" w:rsidRPr="00C57AE1" w:rsidRDefault="009A491D" w:rsidP="002762C0">
      <w:pPr>
        <w:spacing w:after="0" w:line="240" w:lineRule="auto"/>
        <w:jc w:val="center"/>
        <w:rPr>
          <w:rFonts w:ascii="Times New Roman" w:hAnsi="Times New Roman" w:cs="Times New Roman"/>
          <w:sz w:val="24"/>
          <w:szCs w:val="24"/>
        </w:rPr>
      </w:pPr>
    </w:p>
    <w:p w:rsidR="009A491D" w:rsidRPr="00C57AE1" w:rsidRDefault="009A491D" w:rsidP="002762C0">
      <w:pPr>
        <w:spacing w:after="0" w:line="240" w:lineRule="auto"/>
        <w:jc w:val="center"/>
        <w:rPr>
          <w:rFonts w:ascii="Times New Roman" w:hAnsi="Times New Roman" w:cs="Times New Roman"/>
          <w:sz w:val="24"/>
          <w:szCs w:val="24"/>
        </w:rPr>
      </w:pPr>
    </w:p>
    <w:p w:rsidR="009A491D" w:rsidRDefault="00CB6F05" w:rsidP="002762C0">
      <w:pPr>
        <w:spacing w:after="0" w:line="240" w:lineRule="auto"/>
        <w:jc w:val="center"/>
        <w:rPr>
          <w:rFonts w:ascii="Times New Roman" w:hAnsi="Times New Roman" w:cs="Times New Roman"/>
          <w:sz w:val="36"/>
          <w:szCs w:val="36"/>
        </w:rPr>
      </w:pPr>
      <w:r w:rsidRPr="002762C0">
        <w:rPr>
          <w:rFonts w:ascii="Times New Roman" w:hAnsi="Times New Roman" w:cs="Times New Roman"/>
          <w:sz w:val="36"/>
          <w:szCs w:val="36"/>
        </w:rPr>
        <w:t>Hatályba lép: 2018</w:t>
      </w:r>
      <w:r w:rsidR="009A491D" w:rsidRPr="002762C0">
        <w:rPr>
          <w:rFonts w:ascii="Times New Roman" w:hAnsi="Times New Roman" w:cs="Times New Roman"/>
          <w:sz w:val="36"/>
          <w:szCs w:val="36"/>
        </w:rPr>
        <w:t xml:space="preserve">. </w:t>
      </w:r>
      <w:r w:rsidRPr="002762C0">
        <w:rPr>
          <w:rFonts w:ascii="Times New Roman" w:hAnsi="Times New Roman" w:cs="Times New Roman"/>
          <w:sz w:val="36"/>
          <w:szCs w:val="36"/>
        </w:rPr>
        <w:t>szeptember</w:t>
      </w:r>
      <w:r w:rsidR="009A491D" w:rsidRPr="002762C0">
        <w:rPr>
          <w:rFonts w:ascii="Times New Roman" w:hAnsi="Times New Roman" w:cs="Times New Roman"/>
          <w:sz w:val="36"/>
          <w:szCs w:val="36"/>
        </w:rPr>
        <w:t xml:space="preserve"> 01.</w:t>
      </w:r>
    </w:p>
    <w:p w:rsidR="00521256" w:rsidRPr="002762C0" w:rsidRDefault="00521256" w:rsidP="002762C0">
      <w:pPr>
        <w:spacing w:after="0" w:line="240" w:lineRule="auto"/>
        <w:jc w:val="center"/>
        <w:rPr>
          <w:rFonts w:ascii="Times New Roman" w:hAnsi="Times New Roman" w:cs="Times New Roman"/>
          <w:sz w:val="36"/>
          <w:szCs w:val="36"/>
        </w:rPr>
      </w:pPr>
    </w:p>
    <w:p w:rsidR="00521256" w:rsidRPr="00521256" w:rsidRDefault="00521256" w:rsidP="00521256">
      <w:pPr>
        <w:spacing w:after="0" w:line="240" w:lineRule="auto"/>
        <w:jc w:val="center"/>
        <w:rPr>
          <w:rFonts w:ascii="Times New Roman" w:hAnsi="Times New Roman" w:cs="Times New Roman"/>
          <w:sz w:val="20"/>
          <w:szCs w:val="20"/>
        </w:rPr>
      </w:pPr>
      <w:r w:rsidRPr="00521256">
        <w:rPr>
          <w:rFonts w:ascii="Times New Roman" w:hAnsi="Times New Roman" w:cs="Times New Roman"/>
          <w:sz w:val="20"/>
          <w:szCs w:val="20"/>
        </w:rPr>
        <w:t xml:space="preserve">Az iskola neve a hatályba lépés idején: </w:t>
      </w:r>
    </w:p>
    <w:p w:rsidR="00521256" w:rsidRPr="00521256" w:rsidRDefault="00521256" w:rsidP="00521256">
      <w:pPr>
        <w:spacing w:after="0" w:line="240" w:lineRule="auto"/>
        <w:jc w:val="center"/>
        <w:rPr>
          <w:rFonts w:ascii="Times New Roman" w:hAnsi="Times New Roman" w:cs="Times New Roman"/>
          <w:sz w:val="20"/>
          <w:szCs w:val="20"/>
        </w:rPr>
      </w:pPr>
      <w:r w:rsidRPr="00521256">
        <w:rPr>
          <w:rFonts w:ascii="Times New Roman" w:hAnsi="Times New Roman" w:cs="Times New Roman"/>
          <w:b/>
          <w:sz w:val="20"/>
          <w:szCs w:val="20"/>
        </w:rPr>
        <w:t>Budapesti Vendéglátóipari és Humán Szakképzési Centrum Bókay János Szakgimnáziuma</w:t>
      </w:r>
    </w:p>
    <w:p w:rsidR="00521256" w:rsidRPr="00521256" w:rsidRDefault="00521256" w:rsidP="00521256">
      <w:pPr>
        <w:spacing w:after="0" w:line="240" w:lineRule="auto"/>
        <w:jc w:val="center"/>
        <w:rPr>
          <w:rFonts w:ascii="Times New Roman" w:hAnsi="Times New Roman" w:cs="Times New Roman"/>
          <w:sz w:val="20"/>
          <w:szCs w:val="20"/>
        </w:rPr>
      </w:pPr>
      <w:r w:rsidRPr="00521256">
        <w:rPr>
          <w:rFonts w:ascii="Times New Roman" w:hAnsi="Times New Roman" w:cs="Times New Roman"/>
          <w:sz w:val="20"/>
          <w:szCs w:val="20"/>
        </w:rPr>
        <w:t xml:space="preserve">Az iskola neve 2019. augusztus 1-től 2020. június 30-ig: </w:t>
      </w:r>
    </w:p>
    <w:p w:rsidR="00521256" w:rsidRPr="00521256" w:rsidRDefault="00521256" w:rsidP="00521256">
      <w:pPr>
        <w:spacing w:after="0" w:line="240" w:lineRule="auto"/>
        <w:jc w:val="center"/>
        <w:rPr>
          <w:rFonts w:ascii="Times New Roman" w:hAnsi="Times New Roman" w:cs="Times New Roman"/>
          <w:b/>
          <w:sz w:val="20"/>
          <w:szCs w:val="20"/>
        </w:rPr>
      </w:pPr>
      <w:r w:rsidRPr="00521256">
        <w:rPr>
          <w:rFonts w:ascii="Times New Roman" w:hAnsi="Times New Roman" w:cs="Times New Roman"/>
          <w:b/>
          <w:sz w:val="20"/>
          <w:szCs w:val="20"/>
        </w:rPr>
        <w:t>Semmelweis Egyetem Bókay János Szakgimnáziuma</w:t>
      </w:r>
    </w:p>
    <w:p w:rsidR="009A491D" w:rsidRPr="00C57AE1" w:rsidRDefault="009A491D" w:rsidP="00C57AE1">
      <w:pPr>
        <w:spacing w:after="0" w:line="320" w:lineRule="exact"/>
        <w:jc w:val="center"/>
        <w:rPr>
          <w:rFonts w:ascii="Times New Roman" w:hAnsi="Times New Roman" w:cs="Times New Roman"/>
          <w:sz w:val="24"/>
          <w:szCs w:val="24"/>
        </w:rPr>
      </w:pPr>
    </w:p>
    <w:p w:rsidR="000342CA" w:rsidRDefault="000342CA" w:rsidP="000342CA">
      <w:pPr>
        <w:pStyle w:val="Cmsor1"/>
      </w:pPr>
      <w:bookmarkStart w:id="0" w:name="_Toc523329152"/>
      <w:bookmarkStart w:id="1" w:name="_Toc523329482"/>
      <w:bookmarkStart w:id="2" w:name="_Toc344704951"/>
      <w:bookmarkStart w:id="3" w:name="_Toc428536812"/>
      <w:bookmarkStart w:id="4" w:name="_Toc387663526"/>
      <w:bookmarkStart w:id="5" w:name="_Toc352765169"/>
      <w:bookmarkStart w:id="6" w:name="_Toc462952589"/>
      <w:bookmarkStart w:id="7" w:name="_Toc513319927"/>
      <w:r w:rsidRPr="000342CA">
        <w:lastRenderedPageBreak/>
        <w:t>Felhasznált jogszabályok</w:t>
      </w:r>
      <w:bookmarkEnd w:id="0"/>
      <w:bookmarkEnd w:id="1"/>
    </w:p>
    <w:p w:rsidR="000342CA" w:rsidRPr="005E5F17" w:rsidRDefault="000342CA" w:rsidP="000342CA">
      <w:pPr>
        <w:pStyle w:val="Szvegtrzs"/>
        <w:spacing w:before="8" w:line="360" w:lineRule="auto"/>
        <w:jc w:val="both"/>
      </w:pPr>
    </w:p>
    <w:p w:rsidR="000342CA" w:rsidRPr="000342CA" w:rsidRDefault="000342CA" w:rsidP="00E66792">
      <w:pPr>
        <w:pStyle w:val="Listaszerbekezds"/>
        <w:numPr>
          <w:ilvl w:val="0"/>
          <w:numId w:val="121"/>
        </w:numPr>
        <w:tabs>
          <w:tab w:val="left" w:pos="1140"/>
        </w:tabs>
        <w:ind w:right="981"/>
        <w:jc w:val="both"/>
      </w:pPr>
      <w:r w:rsidRPr="000342CA">
        <w:rPr>
          <w:w w:val="90"/>
        </w:rPr>
        <w:t>2011.</w:t>
      </w:r>
      <w:r w:rsidRPr="000342CA">
        <w:rPr>
          <w:spacing w:val="-18"/>
          <w:w w:val="90"/>
        </w:rPr>
        <w:t xml:space="preserve"> </w:t>
      </w:r>
      <w:r w:rsidRPr="000342CA">
        <w:rPr>
          <w:w w:val="90"/>
        </w:rPr>
        <w:t>évi</w:t>
      </w:r>
      <w:r w:rsidRPr="000342CA">
        <w:rPr>
          <w:spacing w:val="-17"/>
          <w:w w:val="90"/>
        </w:rPr>
        <w:t xml:space="preserve"> </w:t>
      </w:r>
      <w:r w:rsidRPr="000342CA">
        <w:rPr>
          <w:w w:val="90"/>
        </w:rPr>
        <w:t>CXC.</w:t>
      </w:r>
      <w:r w:rsidRPr="000342CA">
        <w:rPr>
          <w:spacing w:val="-17"/>
          <w:w w:val="90"/>
        </w:rPr>
        <w:t xml:space="preserve"> </w:t>
      </w:r>
      <w:r w:rsidRPr="000342CA">
        <w:rPr>
          <w:w w:val="90"/>
        </w:rPr>
        <w:t>törvény</w:t>
      </w:r>
      <w:r w:rsidRPr="000342CA">
        <w:rPr>
          <w:spacing w:val="-18"/>
          <w:w w:val="90"/>
        </w:rPr>
        <w:t xml:space="preserve"> </w:t>
      </w:r>
      <w:r w:rsidRPr="000342CA">
        <w:rPr>
          <w:w w:val="90"/>
        </w:rPr>
        <w:t>a</w:t>
      </w:r>
      <w:r w:rsidRPr="000342CA">
        <w:rPr>
          <w:spacing w:val="-15"/>
          <w:w w:val="90"/>
        </w:rPr>
        <w:t xml:space="preserve"> </w:t>
      </w:r>
      <w:r w:rsidRPr="000342CA">
        <w:rPr>
          <w:w w:val="90"/>
        </w:rPr>
        <w:t>nemzeti</w:t>
      </w:r>
      <w:r w:rsidRPr="000342CA">
        <w:rPr>
          <w:spacing w:val="-17"/>
          <w:w w:val="90"/>
        </w:rPr>
        <w:t xml:space="preserve"> </w:t>
      </w:r>
      <w:r w:rsidRPr="000342CA">
        <w:rPr>
          <w:w w:val="90"/>
        </w:rPr>
        <w:t>köznevelésről</w:t>
      </w:r>
      <w:r w:rsidRPr="000342CA">
        <w:rPr>
          <w:spacing w:val="-15"/>
          <w:w w:val="90"/>
        </w:rPr>
        <w:t xml:space="preserve"> </w:t>
      </w:r>
    </w:p>
    <w:p w:rsidR="000342CA" w:rsidRPr="000342CA" w:rsidRDefault="000342CA" w:rsidP="00E66792">
      <w:pPr>
        <w:pStyle w:val="Listaszerbekezds"/>
        <w:numPr>
          <w:ilvl w:val="0"/>
          <w:numId w:val="121"/>
        </w:numPr>
        <w:tabs>
          <w:tab w:val="left" w:pos="1140"/>
        </w:tabs>
        <w:ind w:right="981"/>
        <w:jc w:val="both"/>
      </w:pPr>
      <w:r w:rsidRPr="000342CA">
        <w:rPr>
          <w:w w:val="90"/>
        </w:rPr>
        <w:t>A</w:t>
      </w:r>
      <w:r w:rsidRPr="000342CA">
        <w:rPr>
          <w:spacing w:val="-22"/>
          <w:w w:val="90"/>
        </w:rPr>
        <w:t xml:space="preserve"> </w:t>
      </w:r>
      <w:r w:rsidRPr="000342CA">
        <w:rPr>
          <w:w w:val="90"/>
        </w:rPr>
        <w:t>szakképzésről</w:t>
      </w:r>
      <w:r w:rsidRPr="000342CA">
        <w:rPr>
          <w:spacing w:val="-22"/>
          <w:w w:val="90"/>
        </w:rPr>
        <w:t xml:space="preserve"> </w:t>
      </w:r>
      <w:r w:rsidRPr="000342CA">
        <w:rPr>
          <w:w w:val="90"/>
        </w:rPr>
        <w:t>szóló</w:t>
      </w:r>
      <w:r w:rsidRPr="000342CA">
        <w:rPr>
          <w:spacing w:val="-20"/>
          <w:w w:val="90"/>
        </w:rPr>
        <w:t xml:space="preserve"> </w:t>
      </w:r>
      <w:r w:rsidRPr="000342CA">
        <w:rPr>
          <w:w w:val="90"/>
        </w:rPr>
        <w:t>2011.</w:t>
      </w:r>
      <w:r w:rsidRPr="000342CA">
        <w:rPr>
          <w:spacing w:val="-22"/>
          <w:w w:val="90"/>
        </w:rPr>
        <w:t xml:space="preserve"> </w:t>
      </w:r>
      <w:r w:rsidRPr="000342CA">
        <w:rPr>
          <w:w w:val="90"/>
        </w:rPr>
        <w:t>évi</w:t>
      </w:r>
      <w:r w:rsidRPr="000342CA">
        <w:rPr>
          <w:spacing w:val="-21"/>
          <w:w w:val="90"/>
        </w:rPr>
        <w:t xml:space="preserve"> </w:t>
      </w:r>
      <w:r w:rsidRPr="000342CA">
        <w:rPr>
          <w:w w:val="90"/>
        </w:rPr>
        <w:t>CLXXXVII.</w:t>
      </w:r>
      <w:r w:rsidRPr="000342CA">
        <w:rPr>
          <w:spacing w:val="-22"/>
          <w:w w:val="90"/>
        </w:rPr>
        <w:t xml:space="preserve"> </w:t>
      </w:r>
      <w:r w:rsidRPr="000342CA">
        <w:rPr>
          <w:w w:val="90"/>
        </w:rPr>
        <w:t>törvény</w:t>
      </w:r>
      <w:r w:rsidRPr="000342CA">
        <w:rPr>
          <w:spacing w:val="-21"/>
          <w:w w:val="90"/>
        </w:rPr>
        <w:t xml:space="preserve"> </w:t>
      </w:r>
    </w:p>
    <w:p w:rsidR="000342CA" w:rsidRPr="000342CA" w:rsidRDefault="000342CA" w:rsidP="00E66792">
      <w:pPr>
        <w:pStyle w:val="Listaszerbekezds"/>
        <w:numPr>
          <w:ilvl w:val="0"/>
          <w:numId w:val="121"/>
        </w:numPr>
        <w:tabs>
          <w:tab w:val="left" w:pos="1140"/>
        </w:tabs>
        <w:ind w:right="1113"/>
      </w:pPr>
      <w:r w:rsidRPr="000342CA">
        <w:rPr>
          <w:w w:val="90"/>
        </w:rPr>
        <w:t>Az</w:t>
      </w:r>
      <w:r w:rsidRPr="000342CA">
        <w:rPr>
          <w:spacing w:val="-22"/>
          <w:w w:val="90"/>
        </w:rPr>
        <w:t xml:space="preserve"> </w:t>
      </w:r>
      <w:r w:rsidRPr="000342CA">
        <w:rPr>
          <w:w w:val="90"/>
        </w:rPr>
        <w:t>állam</w:t>
      </w:r>
      <w:r w:rsidRPr="000342CA">
        <w:rPr>
          <w:spacing w:val="-21"/>
          <w:w w:val="90"/>
        </w:rPr>
        <w:t xml:space="preserve"> </w:t>
      </w:r>
      <w:r w:rsidRPr="000342CA">
        <w:rPr>
          <w:w w:val="90"/>
        </w:rPr>
        <w:t>által</w:t>
      </w:r>
      <w:r w:rsidRPr="000342CA">
        <w:rPr>
          <w:spacing w:val="-23"/>
          <w:w w:val="90"/>
        </w:rPr>
        <w:t xml:space="preserve"> </w:t>
      </w:r>
      <w:r w:rsidRPr="000342CA">
        <w:rPr>
          <w:w w:val="90"/>
        </w:rPr>
        <w:t>elismert</w:t>
      </w:r>
      <w:r w:rsidRPr="000342CA">
        <w:rPr>
          <w:spacing w:val="-21"/>
          <w:w w:val="90"/>
        </w:rPr>
        <w:t xml:space="preserve"> </w:t>
      </w:r>
      <w:r w:rsidRPr="000342CA">
        <w:rPr>
          <w:w w:val="90"/>
        </w:rPr>
        <w:t>szakképesítések</w:t>
      </w:r>
      <w:r w:rsidRPr="000342CA">
        <w:rPr>
          <w:spacing w:val="-22"/>
          <w:w w:val="90"/>
        </w:rPr>
        <w:t xml:space="preserve"> </w:t>
      </w:r>
      <w:r w:rsidRPr="000342CA">
        <w:rPr>
          <w:w w:val="90"/>
        </w:rPr>
        <w:t>szakmai</w:t>
      </w:r>
      <w:r w:rsidRPr="000342CA">
        <w:rPr>
          <w:spacing w:val="-23"/>
          <w:w w:val="90"/>
        </w:rPr>
        <w:t xml:space="preserve"> </w:t>
      </w:r>
      <w:r w:rsidRPr="000342CA">
        <w:rPr>
          <w:w w:val="90"/>
        </w:rPr>
        <w:t>követelménymoduljairól</w:t>
      </w:r>
      <w:r w:rsidRPr="000342CA">
        <w:rPr>
          <w:spacing w:val="-22"/>
          <w:w w:val="90"/>
        </w:rPr>
        <w:t xml:space="preserve"> </w:t>
      </w:r>
      <w:r w:rsidRPr="000342CA">
        <w:rPr>
          <w:w w:val="90"/>
        </w:rPr>
        <w:t>szóló</w:t>
      </w:r>
      <w:r w:rsidRPr="000342CA">
        <w:rPr>
          <w:spacing w:val="-17"/>
          <w:w w:val="90"/>
        </w:rPr>
        <w:t xml:space="preserve"> </w:t>
      </w:r>
      <w:r w:rsidRPr="000342CA">
        <w:rPr>
          <w:w w:val="90"/>
        </w:rPr>
        <w:t>217/2012.</w:t>
      </w:r>
      <w:r w:rsidRPr="000342CA">
        <w:rPr>
          <w:spacing w:val="-22"/>
          <w:w w:val="90"/>
        </w:rPr>
        <w:t xml:space="preserve"> </w:t>
      </w:r>
      <w:r w:rsidRPr="000342CA">
        <w:rPr>
          <w:w w:val="90"/>
        </w:rPr>
        <w:t>(VIII.9.)</w:t>
      </w:r>
      <w:r w:rsidRPr="000342CA">
        <w:rPr>
          <w:spacing w:val="-22"/>
          <w:w w:val="90"/>
        </w:rPr>
        <w:t xml:space="preserve"> </w:t>
      </w:r>
      <w:r w:rsidRPr="000342CA">
        <w:rPr>
          <w:w w:val="90"/>
        </w:rPr>
        <w:t xml:space="preserve">Korm. </w:t>
      </w:r>
      <w:r w:rsidRPr="000342CA">
        <w:t>rendelet</w:t>
      </w:r>
      <w:r w:rsidRPr="000342CA">
        <w:rPr>
          <w:spacing w:val="-14"/>
        </w:rPr>
        <w:t xml:space="preserve"> </w:t>
      </w:r>
    </w:p>
    <w:p w:rsidR="000342CA" w:rsidRPr="000342CA" w:rsidRDefault="000342CA" w:rsidP="00E66792">
      <w:pPr>
        <w:pStyle w:val="Listaszerbekezds"/>
        <w:numPr>
          <w:ilvl w:val="0"/>
          <w:numId w:val="121"/>
        </w:numPr>
        <w:tabs>
          <w:tab w:val="left" w:pos="1140"/>
        </w:tabs>
        <w:ind w:right="1113"/>
      </w:pPr>
      <w:r w:rsidRPr="000342CA">
        <w:rPr>
          <w:w w:val="85"/>
        </w:rPr>
        <w:t>Az</w:t>
      </w:r>
      <w:r w:rsidRPr="000342CA">
        <w:rPr>
          <w:spacing w:val="-11"/>
          <w:w w:val="85"/>
        </w:rPr>
        <w:t xml:space="preserve"> </w:t>
      </w:r>
      <w:r w:rsidRPr="000342CA">
        <w:rPr>
          <w:w w:val="85"/>
        </w:rPr>
        <w:t>Országos</w:t>
      </w:r>
      <w:r w:rsidRPr="000342CA">
        <w:rPr>
          <w:spacing w:val="-10"/>
          <w:w w:val="85"/>
        </w:rPr>
        <w:t xml:space="preserve"> </w:t>
      </w:r>
      <w:r w:rsidRPr="000342CA">
        <w:rPr>
          <w:w w:val="85"/>
        </w:rPr>
        <w:t>Képzési</w:t>
      </w:r>
      <w:r w:rsidRPr="000342CA">
        <w:rPr>
          <w:spacing w:val="-12"/>
          <w:w w:val="85"/>
        </w:rPr>
        <w:t xml:space="preserve"> </w:t>
      </w:r>
      <w:r w:rsidRPr="000342CA">
        <w:rPr>
          <w:w w:val="85"/>
        </w:rPr>
        <w:t>Jegyzékről</w:t>
      </w:r>
      <w:r w:rsidRPr="000342CA">
        <w:rPr>
          <w:spacing w:val="-12"/>
          <w:w w:val="85"/>
        </w:rPr>
        <w:t xml:space="preserve"> </w:t>
      </w:r>
      <w:r w:rsidRPr="000342CA">
        <w:rPr>
          <w:w w:val="85"/>
        </w:rPr>
        <w:t>és</w:t>
      </w:r>
      <w:r w:rsidRPr="000342CA">
        <w:rPr>
          <w:spacing w:val="-11"/>
          <w:w w:val="85"/>
        </w:rPr>
        <w:t xml:space="preserve"> </w:t>
      </w:r>
      <w:r w:rsidRPr="000342CA">
        <w:rPr>
          <w:w w:val="85"/>
        </w:rPr>
        <w:t>az</w:t>
      </w:r>
      <w:r w:rsidRPr="000342CA">
        <w:rPr>
          <w:spacing w:val="-10"/>
          <w:w w:val="85"/>
        </w:rPr>
        <w:t xml:space="preserve"> </w:t>
      </w:r>
      <w:r w:rsidRPr="000342CA">
        <w:rPr>
          <w:w w:val="85"/>
        </w:rPr>
        <w:t>Országos</w:t>
      </w:r>
      <w:r w:rsidRPr="000342CA">
        <w:rPr>
          <w:spacing w:val="-8"/>
          <w:w w:val="85"/>
        </w:rPr>
        <w:t xml:space="preserve"> </w:t>
      </w:r>
      <w:r w:rsidRPr="000342CA">
        <w:rPr>
          <w:w w:val="85"/>
        </w:rPr>
        <w:t>Képzési</w:t>
      </w:r>
      <w:r w:rsidRPr="000342CA">
        <w:rPr>
          <w:spacing w:val="-10"/>
          <w:w w:val="85"/>
        </w:rPr>
        <w:t xml:space="preserve"> </w:t>
      </w:r>
      <w:r w:rsidRPr="000342CA">
        <w:rPr>
          <w:w w:val="85"/>
        </w:rPr>
        <w:t>Jegyzék</w:t>
      </w:r>
      <w:r w:rsidRPr="000342CA">
        <w:rPr>
          <w:spacing w:val="-10"/>
          <w:w w:val="85"/>
        </w:rPr>
        <w:t xml:space="preserve"> </w:t>
      </w:r>
      <w:r w:rsidRPr="000342CA">
        <w:rPr>
          <w:w w:val="85"/>
        </w:rPr>
        <w:t>módosításának</w:t>
      </w:r>
      <w:r w:rsidRPr="000342CA">
        <w:rPr>
          <w:spacing w:val="-10"/>
          <w:w w:val="85"/>
        </w:rPr>
        <w:t xml:space="preserve"> </w:t>
      </w:r>
      <w:r w:rsidRPr="000342CA">
        <w:rPr>
          <w:w w:val="85"/>
        </w:rPr>
        <w:t>eljárásrendjéről</w:t>
      </w:r>
      <w:r w:rsidRPr="000342CA">
        <w:rPr>
          <w:spacing w:val="-4"/>
          <w:w w:val="85"/>
        </w:rPr>
        <w:t xml:space="preserve"> </w:t>
      </w:r>
      <w:r w:rsidRPr="000342CA">
        <w:rPr>
          <w:w w:val="85"/>
        </w:rPr>
        <w:t xml:space="preserve">szóló </w:t>
      </w:r>
      <w:r w:rsidRPr="000342CA">
        <w:t>150/2012.</w:t>
      </w:r>
      <w:r w:rsidRPr="000342CA">
        <w:rPr>
          <w:spacing w:val="-19"/>
        </w:rPr>
        <w:t xml:space="preserve"> </w:t>
      </w:r>
      <w:r w:rsidRPr="000342CA">
        <w:t>(VII.6.)</w:t>
      </w:r>
      <w:r w:rsidRPr="000342CA">
        <w:rPr>
          <w:spacing w:val="-19"/>
        </w:rPr>
        <w:t xml:space="preserve"> </w:t>
      </w:r>
      <w:r w:rsidRPr="000342CA">
        <w:t>Korm.</w:t>
      </w:r>
      <w:r w:rsidRPr="000342CA">
        <w:rPr>
          <w:spacing w:val="-18"/>
        </w:rPr>
        <w:t xml:space="preserve"> </w:t>
      </w:r>
      <w:r w:rsidRPr="000342CA">
        <w:t>rendelet</w:t>
      </w:r>
      <w:r w:rsidRPr="000342CA">
        <w:rPr>
          <w:spacing w:val="-18"/>
        </w:rPr>
        <w:t xml:space="preserve"> </w:t>
      </w:r>
    </w:p>
    <w:p w:rsidR="000342CA" w:rsidRPr="000342CA" w:rsidRDefault="000342CA" w:rsidP="00E66792">
      <w:pPr>
        <w:pStyle w:val="Listaszerbekezds"/>
        <w:numPr>
          <w:ilvl w:val="0"/>
          <w:numId w:val="121"/>
        </w:numPr>
        <w:tabs>
          <w:tab w:val="left" w:pos="1140"/>
        </w:tabs>
        <w:ind w:right="1113"/>
      </w:pPr>
      <w:r w:rsidRPr="000342CA">
        <w:rPr>
          <w:w w:val="90"/>
        </w:rPr>
        <w:t>25/2016.</w:t>
      </w:r>
      <w:r w:rsidRPr="000342CA">
        <w:rPr>
          <w:spacing w:val="-22"/>
          <w:w w:val="90"/>
        </w:rPr>
        <w:t xml:space="preserve"> </w:t>
      </w:r>
      <w:r w:rsidRPr="000342CA">
        <w:rPr>
          <w:w w:val="90"/>
        </w:rPr>
        <w:t>(II.</w:t>
      </w:r>
      <w:r w:rsidRPr="000342CA">
        <w:rPr>
          <w:spacing w:val="-23"/>
          <w:w w:val="90"/>
        </w:rPr>
        <w:t xml:space="preserve"> </w:t>
      </w:r>
      <w:r w:rsidRPr="000342CA">
        <w:rPr>
          <w:w w:val="90"/>
        </w:rPr>
        <w:t>25.)</w:t>
      </w:r>
      <w:r w:rsidRPr="000342CA">
        <w:rPr>
          <w:spacing w:val="-23"/>
          <w:w w:val="90"/>
        </w:rPr>
        <w:t xml:space="preserve"> </w:t>
      </w:r>
      <w:r w:rsidRPr="000342CA">
        <w:rPr>
          <w:w w:val="90"/>
        </w:rPr>
        <w:t>Korm.</w:t>
      </w:r>
      <w:r w:rsidRPr="000342CA">
        <w:rPr>
          <w:spacing w:val="-22"/>
          <w:w w:val="90"/>
        </w:rPr>
        <w:t xml:space="preserve"> </w:t>
      </w:r>
      <w:r w:rsidRPr="000342CA">
        <w:rPr>
          <w:w w:val="90"/>
        </w:rPr>
        <w:t>Rendelet</w:t>
      </w:r>
      <w:r w:rsidRPr="000342CA">
        <w:rPr>
          <w:spacing w:val="-21"/>
          <w:w w:val="90"/>
        </w:rPr>
        <w:t xml:space="preserve"> </w:t>
      </w:r>
      <w:r w:rsidRPr="000342CA">
        <w:rPr>
          <w:w w:val="90"/>
        </w:rPr>
        <w:t>az</w:t>
      </w:r>
      <w:r w:rsidRPr="000342CA">
        <w:rPr>
          <w:spacing w:val="-21"/>
          <w:w w:val="90"/>
        </w:rPr>
        <w:t xml:space="preserve"> </w:t>
      </w:r>
      <w:r w:rsidRPr="000342CA">
        <w:rPr>
          <w:w w:val="90"/>
        </w:rPr>
        <w:t>Országos</w:t>
      </w:r>
      <w:r w:rsidRPr="000342CA">
        <w:rPr>
          <w:spacing w:val="-23"/>
          <w:w w:val="90"/>
        </w:rPr>
        <w:t xml:space="preserve"> </w:t>
      </w:r>
      <w:r w:rsidRPr="000342CA">
        <w:rPr>
          <w:w w:val="90"/>
        </w:rPr>
        <w:t>Képzési</w:t>
      </w:r>
      <w:r w:rsidRPr="000342CA">
        <w:rPr>
          <w:spacing w:val="-24"/>
          <w:w w:val="90"/>
        </w:rPr>
        <w:t xml:space="preserve"> </w:t>
      </w:r>
      <w:r w:rsidRPr="000342CA">
        <w:rPr>
          <w:w w:val="90"/>
        </w:rPr>
        <w:t>Jegyzékről</w:t>
      </w:r>
      <w:r w:rsidRPr="000342CA">
        <w:rPr>
          <w:spacing w:val="-20"/>
          <w:w w:val="90"/>
        </w:rPr>
        <w:t xml:space="preserve"> </w:t>
      </w:r>
      <w:r w:rsidRPr="000342CA">
        <w:rPr>
          <w:w w:val="90"/>
        </w:rPr>
        <w:t>és</w:t>
      </w:r>
      <w:r w:rsidRPr="000342CA">
        <w:rPr>
          <w:spacing w:val="-22"/>
          <w:w w:val="90"/>
        </w:rPr>
        <w:t xml:space="preserve"> </w:t>
      </w:r>
      <w:r w:rsidRPr="000342CA">
        <w:rPr>
          <w:w w:val="90"/>
        </w:rPr>
        <w:t>az</w:t>
      </w:r>
      <w:r w:rsidRPr="000342CA">
        <w:rPr>
          <w:spacing w:val="-22"/>
          <w:w w:val="90"/>
        </w:rPr>
        <w:t xml:space="preserve"> </w:t>
      </w:r>
      <w:r w:rsidRPr="000342CA">
        <w:rPr>
          <w:w w:val="90"/>
        </w:rPr>
        <w:t>Országos</w:t>
      </w:r>
      <w:r w:rsidRPr="000342CA">
        <w:rPr>
          <w:spacing w:val="-22"/>
          <w:w w:val="90"/>
        </w:rPr>
        <w:t xml:space="preserve"> </w:t>
      </w:r>
      <w:r w:rsidRPr="000342CA">
        <w:rPr>
          <w:w w:val="90"/>
        </w:rPr>
        <w:t>Képzési</w:t>
      </w:r>
      <w:r w:rsidRPr="000342CA">
        <w:rPr>
          <w:spacing w:val="-22"/>
          <w:w w:val="90"/>
        </w:rPr>
        <w:t xml:space="preserve"> </w:t>
      </w:r>
      <w:r w:rsidRPr="000342CA">
        <w:rPr>
          <w:w w:val="90"/>
        </w:rPr>
        <w:t xml:space="preserve">Jegyzék </w:t>
      </w:r>
      <w:r w:rsidRPr="000342CA">
        <w:rPr>
          <w:w w:val="95"/>
        </w:rPr>
        <w:t>módosításának</w:t>
      </w:r>
      <w:r w:rsidRPr="000342CA">
        <w:rPr>
          <w:spacing w:val="-31"/>
          <w:w w:val="95"/>
        </w:rPr>
        <w:t xml:space="preserve"> </w:t>
      </w:r>
      <w:r w:rsidRPr="000342CA">
        <w:rPr>
          <w:w w:val="95"/>
        </w:rPr>
        <w:t>eljárásrendjéről</w:t>
      </w:r>
      <w:r w:rsidRPr="000342CA">
        <w:rPr>
          <w:spacing w:val="-31"/>
          <w:w w:val="95"/>
        </w:rPr>
        <w:t xml:space="preserve"> </w:t>
      </w:r>
      <w:r w:rsidRPr="000342CA">
        <w:rPr>
          <w:w w:val="95"/>
        </w:rPr>
        <w:t>szóló</w:t>
      </w:r>
      <w:r w:rsidRPr="000342CA">
        <w:rPr>
          <w:spacing w:val="-29"/>
          <w:w w:val="95"/>
        </w:rPr>
        <w:t xml:space="preserve"> </w:t>
      </w:r>
      <w:r w:rsidRPr="000342CA">
        <w:rPr>
          <w:w w:val="95"/>
        </w:rPr>
        <w:t>150/2012.</w:t>
      </w:r>
      <w:r w:rsidRPr="000342CA">
        <w:rPr>
          <w:spacing w:val="-30"/>
          <w:w w:val="95"/>
        </w:rPr>
        <w:t xml:space="preserve"> </w:t>
      </w:r>
      <w:r w:rsidRPr="000342CA">
        <w:rPr>
          <w:w w:val="95"/>
        </w:rPr>
        <w:t>(VII.</w:t>
      </w:r>
      <w:r w:rsidRPr="000342CA">
        <w:rPr>
          <w:spacing w:val="-30"/>
          <w:w w:val="95"/>
        </w:rPr>
        <w:t xml:space="preserve"> </w:t>
      </w:r>
      <w:r w:rsidRPr="000342CA">
        <w:rPr>
          <w:w w:val="95"/>
        </w:rPr>
        <w:t>6.)</w:t>
      </w:r>
      <w:r w:rsidRPr="000342CA">
        <w:rPr>
          <w:spacing w:val="-30"/>
          <w:w w:val="95"/>
        </w:rPr>
        <w:t xml:space="preserve"> </w:t>
      </w:r>
      <w:r w:rsidRPr="000342CA">
        <w:rPr>
          <w:w w:val="95"/>
        </w:rPr>
        <w:t>Korm.</w:t>
      </w:r>
      <w:r w:rsidRPr="000342CA">
        <w:rPr>
          <w:spacing w:val="-29"/>
          <w:w w:val="95"/>
        </w:rPr>
        <w:t xml:space="preserve"> </w:t>
      </w:r>
      <w:r w:rsidRPr="000342CA">
        <w:rPr>
          <w:w w:val="95"/>
        </w:rPr>
        <w:t>rendelet,</w:t>
      </w:r>
      <w:r w:rsidRPr="000342CA">
        <w:rPr>
          <w:spacing w:val="-30"/>
          <w:w w:val="95"/>
        </w:rPr>
        <w:t xml:space="preserve"> </w:t>
      </w:r>
      <w:r w:rsidRPr="000342CA">
        <w:rPr>
          <w:w w:val="95"/>
        </w:rPr>
        <w:t>valamint</w:t>
      </w:r>
      <w:r w:rsidRPr="000342CA">
        <w:rPr>
          <w:spacing w:val="-32"/>
          <w:w w:val="95"/>
        </w:rPr>
        <w:t xml:space="preserve"> </w:t>
      </w:r>
      <w:r w:rsidRPr="000342CA">
        <w:rPr>
          <w:w w:val="95"/>
        </w:rPr>
        <w:t>a</w:t>
      </w:r>
      <w:r w:rsidRPr="000342CA">
        <w:rPr>
          <w:spacing w:val="-29"/>
          <w:w w:val="95"/>
        </w:rPr>
        <w:t xml:space="preserve"> </w:t>
      </w:r>
      <w:r w:rsidRPr="000342CA">
        <w:rPr>
          <w:w w:val="95"/>
        </w:rPr>
        <w:t>2016/2017. tanévre</w:t>
      </w:r>
      <w:r w:rsidRPr="000342CA">
        <w:rPr>
          <w:spacing w:val="-24"/>
          <w:w w:val="95"/>
        </w:rPr>
        <w:t xml:space="preserve"> </w:t>
      </w:r>
      <w:r w:rsidRPr="000342CA">
        <w:rPr>
          <w:w w:val="95"/>
        </w:rPr>
        <w:t>vonatkozó</w:t>
      </w:r>
      <w:r w:rsidRPr="000342CA">
        <w:rPr>
          <w:spacing w:val="-23"/>
          <w:w w:val="95"/>
        </w:rPr>
        <w:t xml:space="preserve"> </w:t>
      </w:r>
      <w:r w:rsidRPr="000342CA">
        <w:rPr>
          <w:w w:val="95"/>
        </w:rPr>
        <w:t>szakmaszerkezeti</w:t>
      </w:r>
      <w:r w:rsidRPr="000342CA">
        <w:rPr>
          <w:spacing w:val="-24"/>
          <w:w w:val="95"/>
        </w:rPr>
        <w:t xml:space="preserve"> </w:t>
      </w:r>
      <w:r w:rsidRPr="000342CA">
        <w:rPr>
          <w:w w:val="95"/>
        </w:rPr>
        <w:t>döntésről</w:t>
      </w:r>
      <w:r w:rsidRPr="000342CA">
        <w:rPr>
          <w:spacing w:val="-23"/>
          <w:w w:val="95"/>
        </w:rPr>
        <w:t xml:space="preserve"> </w:t>
      </w:r>
      <w:r w:rsidRPr="000342CA">
        <w:rPr>
          <w:w w:val="95"/>
        </w:rPr>
        <w:t>és</w:t>
      </w:r>
      <w:r w:rsidRPr="000342CA">
        <w:rPr>
          <w:spacing w:val="-24"/>
          <w:w w:val="95"/>
        </w:rPr>
        <w:t xml:space="preserve"> </w:t>
      </w:r>
      <w:r w:rsidRPr="000342CA">
        <w:rPr>
          <w:w w:val="95"/>
        </w:rPr>
        <w:t>a</w:t>
      </w:r>
      <w:r w:rsidRPr="000342CA">
        <w:rPr>
          <w:spacing w:val="-25"/>
          <w:w w:val="95"/>
        </w:rPr>
        <w:t xml:space="preserve"> </w:t>
      </w:r>
      <w:r w:rsidRPr="000342CA">
        <w:rPr>
          <w:w w:val="95"/>
        </w:rPr>
        <w:t>2016/2017.</w:t>
      </w:r>
      <w:r w:rsidRPr="000342CA">
        <w:rPr>
          <w:spacing w:val="-25"/>
          <w:w w:val="95"/>
        </w:rPr>
        <w:t xml:space="preserve"> </w:t>
      </w:r>
      <w:r w:rsidRPr="000342CA">
        <w:rPr>
          <w:w w:val="95"/>
        </w:rPr>
        <w:t>tanévben</w:t>
      </w:r>
      <w:r w:rsidRPr="000342CA">
        <w:rPr>
          <w:spacing w:val="-24"/>
          <w:w w:val="95"/>
        </w:rPr>
        <w:t xml:space="preserve"> </w:t>
      </w:r>
      <w:r w:rsidRPr="000342CA">
        <w:rPr>
          <w:w w:val="95"/>
        </w:rPr>
        <w:t>induló</w:t>
      </w:r>
      <w:r w:rsidRPr="000342CA">
        <w:rPr>
          <w:spacing w:val="-24"/>
          <w:w w:val="95"/>
        </w:rPr>
        <w:t xml:space="preserve"> </w:t>
      </w:r>
      <w:r w:rsidRPr="000342CA">
        <w:rPr>
          <w:w w:val="95"/>
        </w:rPr>
        <w:t>képzések</w:t>
      </w:r>
    </w:p>
    <w:p w:rsidR="000342CA" w:rsidRPr="000342CA" w:rsidRDefault="000342CA" w:rsidP="00E66792">
      <w:pPr>
        <w:pStyle w:val="Listaszerbekezds"/>
        <w:numPr>
          <w:ilvl w:val="0"/>
          <w:numId w:val="121"/>
        </w:numPr>
        <w:tabs>
          <w:tab w:val="left" w:pos="1140"/>
        </w:tabs>
        <w:ind w:right="1113"/>
      </w:pPr>
      <w:r w:rsidRPr="000342CA">
        <w:rPr>
          <w:w w:val="95"/>
        </w:rPr>
        <w:t>tanulmányi</w:t>
      </w:r>
      <w:r w:rsidRPr="000342CA">
        <w:rPr>
          <w:spacing w:val="-38"/>
          <w:w w:val="95"/>
        </w:rPr>
        <w:t xml:space="preserve"> </w:t>
      </w:r>
      <w:r w:rsidRPr="000342CA">
        <w:rPr>
          <w:w w:val="95"/>
        </w:rPr>
        <w:t>ösztöndíjra</w:t>
      </w:r>
      <w:r w:rsidRPr="000342CA">
        <w:rPr>
          <w:spacing w:val="-37"/>
          <w:w w:val="95"/>
        </w:rPr>
        <w:t xml:space="preserve"> </w:t>
      </w:r>
      <w:r w:rsidRPr="000342CA">
        <w:rPr>
          <w:w w:val="95"/>
        </w:rPr>
        <w:t>jogosító</w:t>
      </w:r>
      <w:r w:rsidRPr="000342CA">
        <w:rPr>
          <w:spacing w:val="-36"/>
          <w:w w:val="95"/>
        </w:rPr>
        <w:t xml:space="preserve"> </w:t>
      </w:r>
      <w:r w:rsidRPr="000342CA">
        <w:rPr>
          <w:w w:val="95"/>
        </w:rPr>
        <w:t>szakképesítéseiről</w:t>
      </w:r>
      <w:r w:rsidRPr="000342CA">
        <w:rPr>
          <w:spacing w:val="-38"/>
          <w:w w:val="95"/>
        </w:rPr>
        <w:t xml:space="preserve"> </w:t>
      </w:r>
      <w:r w:rsidRPr="000342CA">
        <w:rPr>
          <w:w w:val="95"/>
        </w:rPr>
        <w:t>szóló</w:t>
      </w:r>
      <w:r w:rsidRPr="000342CA">
        <w:rPr>
          <w:spacing w:val="-36"/>
          <w:w w:val="95"/>
        </w:rPr>
        <w:t xml:space="preserve"> </w:t>
      </w:r>
      <w:r w:rsidRPr="000342CA">
        <w:rPr>
          <w:w w:val="95"/>
        </w:rPr>
        <w:t>297/2015.</w:t>
      </w:r>
      <w:r w:rsidRPr="000342CA">
        <w:rPr>
          <w:spacing w:val="-37"/>
          <w:w w:val="95"/>
        </w:rPr>
        <w:t xml:space="preserve"> </w:t>
      </w:r>
      <w:r w:rsidRPr="000342CA">
        <w:rPr>
          <w:w w:val="95"/>
        </w:rPr>
        <w:t>(X.</w:t>
      </w:r>
      <w:r w:rsidRPr="000342CA">
        <w:rPr>
          <w:spacing w:val="-38"/>
          <w:w w:val="95"/>
        </w:rPr>
        <w:t xml:space="preserve"> </w:t>
      </w:r>
      <w:r w:rsidRPr="000342CA">
        <w:rPr>
          <w:w w:val="95"/>
        </w:rPr>
        <w:t>13.)</w:t>
      </w:r>
      <w:r w:rsidRPr="000342CA">
        <w:rPr>
          <w:spacing w:val="-38"/>
          <w:w w:val="95"/>
        </w:rPr>
        <w:t xml:space="preserve"> </w:t>
      </w:r>
      <w:r w:rsidRPr="000342CA">
        <w:rPr>
          <w:w w:val="95"/>
        </w:rPr>
        <w:t>Korm.</w:t>
      </w:r>
      <w:r w:rsidRPr="000342CA">
        <w:rPr>
          <w:spacing w:val="-38"/>
          <w:w w:val="95"/>
        </w:rPr>
        <w:t xml:space="preserve"> </w:t>
      </w:r>
      <w:r w:rsidRPr="000342CA">
        <w:rPr>
          <w:w w:val="95"/>
        </w:rPr>
        <w:t xml:space="preserve">rendelet </w:t>
      </w:r>
      <w:r w:rsidRPr="000342CA">
        <w:t>módosításáról</w:t>
      </w:r>
    </w:p>
    <w:p w:rsidR="000342CA" w:rsidRPr="000342CA" w:rsidRDefault="000342CA" w:rsidP="00E66792">
      <w:pPr>
        <w:pStyle w:val="Listaszerbekezds"/>
        <w:numPr>
          <w:ilvl w:val="0"/>
          <w:numId w:val="121"/>
        </w:numPr>
        <w:tabs>
          <w:tab w:val="left" w:pos="1140"/>
        </w:tabs>
        <w:ind w:right="1113"/>
      </w:pPr>
      <w:r w:rsidRPr="000342CA">
        <w:rPr>
          <w:w w:val="90"/>
        </w:rPr>
        <w:t>51/2012.</w:t>
      </w:r>
      <w:r w:rsidRPr="000342CA">
        <w:rPr>
          <w:spacing w:val="-12"/>
          <w:w w:val="90"/>
        </w:rPr>
        <w:t xml:space="preserve"> </w:t>
      </w:r>
      <w:r w:rsidRPr="000342CA">
        <w:rPr>
          <w:w w:val="90"/>
        </w:rPr>
        <w:t>(XII.</w:t>
      </w:r>
      <w:r w:rsidRPr="000342CA">
        <w:rPr>
          <w:spacing w:val="-11"/>
          <w:w w:val="90"/>
        </w:rPr>
        <w:t xml:space="preserve"> </w:t>
      </w:r>
      <w:r w:rsidRPr="000342CA">
        <w:rPr>
          <w:w w:val="90"/>
        </w:rPr>
        <w:t>21.)</w:t>
      </w:r>
      <w:r w:rsidRPr="000342CA">
        <w:rPr>
          <w:spacing w:val="-10"/>
          <w:w w:val="90"/>
        </w:rPr>
        <w:t xml:space="preserve"> </w:t>
      </w:r>
      <w:r w:rsidRPr="000342CA">
        <w:rPr>
          <w:w w:val="90"/>
        </w:rPr>
        <w:t>számú</w:t>
      </w:r>
      <w:r w:rsidRPr="000342CA">
        <w:rPr>
          <w:spacing w:val="-10"/>
          <w:w w:val="90"/>
        </w:rPr>
        <w:t xml:space="preserve"> </w:t>
      </w:r>
      <w:r w:rsidRPr="000342CA">
        <w:rPr>
          <w:w w:val="90"/>
        </w:rPr>
        <w:t>EMMI</w:t>
      </w:r>
      <w:r w:rsidRPr="000342CA">
        <w:rPr>
          <w:spacing w:val="-12"/>
          <w:w w:val="90"/>
        </w:rPr>
        <w:t xml:space="preserve"> </w:t>
      </w:r>
      <w:r w:rsidRPr="000342CA">
        <w:rPr>
          <w:w w:val="90"/>
        </w:rPr>
        <w:t>rendelet</w:t>
      </w:r>
      <w:r w:rsidRPr="000342CA">
        <w:rPr>
          <w:spacing w:val="-10"/>
          <w:w w:val="90"/>
        </w:rPr>
        <w:t xml:space="preserve"> </w:t>
      </w:r>
      <w:r w:rsidRPr="000342CA">
        <w:rPr>
          <w:w w:val="90"/>
        </w:rPr>
        <w:t>a</w:t>
      </w:r>
      <w:r w:rsidRPr="000342CA">
        <w:rPr>
          <w:spacing w:val="-11"/>
          <w:w w:val="90"/>
        </w:rPr>
        <w:t xml:space="preserve"> </w:t>
      </w:r>
      <w:r w:rsidRPr="000342CA">
        <w:rPr>
          <w:w w:val="90"/>
        </w:rPr>
        <w:t>kerettantervek</w:t>
      </w:r>
      <w:r w:rsidRPr="000342CA">
        <w:rPr>
          <w:spacing w:val="-13"/>
          <w:w w:val="90"/>
        </w:rPr>
        <w:t xml:space="preserve"> </w:t>
      </w:r>
      <w:r w:rsidRPr="000342CA">
        <w:rPr>
          <w:w w:val="90"/>
        </w:rPr>
        <w:t>kiadásának</w:t>
      </w:r>
      <w:r w:rsidRPr="000342CA">
        <w:rPr>
          <w:spacing w:val="-11"/>
          <w:w w:val="90"/>
        </w:rPr>
        <w:t xml:space="preserve"> </w:t>
      </w:r>
      <w:r w:rsidRPr="000342CA">
        <w:rPr>
          <w:w w:val="90"/>
        </w:rPr>
        <w:t>és</w:t>
      </w:r>
      <w:r w:rsidRPr="000342CA">
        <w:rPr>
          <w:spacing w:val="-11"/>
          <w:w w:val="90"/>
        </w:rPr>
        <w:t xml:space="preserve"> </w:t>
      </w:r>
      <w:r w:rsidRPr="000342CA">
        <w:rPr>
          <w:w w:val="90"/>
        </w:rPr>
        <w:t>jogállásának</w:t>
      </w:r>
      <w:r w:rsidRPr="000342CA">
        <w:rPr>
          <w:spacing w:val="-11"/>
          <w:w w:val="90"/>
        </w:rPr>
        <w:t xml:space="preserve"> </w:t>
      </w:r>
      <w:r w:rsidRPr="000342CA">
        <w:rPr>
          <w:w w:val="90"/>
        </w:rPr>
        <w:t>rendjéről,</w:t>
      </w:r>
      <w:r w:rsidRPr="000342CA">
        <w:rPr>
          <w:spacing w:val="-11"/>
          <w:w w:val="90"/>
        </w:rPr>
        <w:t xml:space="preserve"> </w:t>
      </w:r>
      <w:r w:rsidRPr="000342CA">
        <w:rPr>
          <w:w w:val="90"/>
        </w:rPr>
        <w:t>és</w:t>
      </w:r>
      <w:r w:rsidRPr="000342CA">
        <w:rPr>
          <w:spacing w:val="-12"/>
          <w:w w:val="90"/>
        </w:rPr>
        <w:t xml:space="preserve"> </w:t>
      </w:r>
      <w:r w:rsidRPr="000342CA">
        <w:rPr>
          <w:w w:val="90"/>
        </w:rPr>
        <w:t xml:space="preserve">a </w:t>
      </w:r>
      <w:r w:rsidRPr="000342CA">
        <w:t>rendelet</w:t>
      </w:r>
      <w:r w:rsidRPr="000342CA">
        <w:rPr>
          <w:spacing w:val="-11"/>
        </w:rPr>
        <w:t xml:space="preserve"> </w:t>
      </w:r>
      <w:r w:rsidRPr="000342CA">
        <w:t>mellékletei</w:t>
      </w:r>
    </w:p>
    <w:p w:rsidR="000342CA" w:rsidRPr="000342CA" w:rsidRDefault="000342CA" w:rsidP="00E66792">
      <w:pPr>
        <w:pStyle w:val="Listaszerbekezds"/>
        <w:numPr>
          <w:ilvl w:val="0"/>
          <w:numId w:val="121"/>
        </w:numPr>
        <w:tabs>
          <w:tab w:val="left" w:pos="1140"/>
        </w:tabs>
        <w:ind w:right="1113"/>
      </w:pPr>
      <w:r w:rsidRPr="000342CA">
        <w:t>315/2013.(VIII.28)</w:t>
      </w:r>
      <w:r w:rsidRPr="000342CA">
        <w:rPr>
          <w:spacing w:val="-20"/>
        </w:rPr>
        <w:t xml:space="preserve"> </w:t>
      </w:r>
      <w:r w:rsidRPr="000342CA">
        <w:t>Korm.</w:t>
      </w:r>
      <w:r w:rsidRPr="000342CA">
        <w:rPr>
          <w:spacing w:val="-21"/>
        </w:rPr>
        <w:t xml:space="preserve"> </w:t>
      </w:r>
      <w:r w:rsidRPr="000342CA">
        <w:t>rendelet</w:t>
      </w:r>
      <w:r w:rsidRPr="000342CA">
        <w:rPr>
          <w:spacing w:val="-21"/>
        </w:rPr>
        <w:t xml:space="preserve"> </w:t>
      </w:r>
      <w:r w:rsidRPr="000342CA">
        <w:t>a</w:t>
      </w:r>
      <w:r w:rsidRPr="000342CA">
        <w:rPr>
          <w:spacing w:val="-22"/>
        </w:rPr>
        <w:t xml:space="preserve"> </w:t>
      </w:r>
      <w:r w:rsidRPr="000342CA">
        <w:t>komplex</w:t>
      </w:r>
      <w:r w:rsidRPr="000342CA">
        <w:rPr>
          <w:spacing w:val="-22"/>
        </w:rPr>
        <w:t xml:space="preserve"> </w:t>
      </w:r>
      <w:r w:rsidRPr="000342CA">
        <w:t>szakmai</w:t>
      </w:r>
      <w:r w:rsidRPr="000342CA">
        <w:rPr>
          <w:spacing w:val="-18"/>
        </w:rPr>
        <w:t xml:space="preserve"> </w:t>
      </w:r>
      <w:r w:rsidRPr="000342CA">
        <w:t>vizsgáztatás</w:t>
      </w:r>
      <w:r w:rsidRPr="000342CA">
        <w:rPr>
          <w:spacing w:val="-22"/>
        </w:rPr>
        <w:t xml:space="preserve"> </w:t>
      </w:r>
      <w:r w:rsidRPr="000342CA">
        <w:t>szabályairól</w:t>
      </w:r>
    </w:p>
    <w:p w:rsidR="000342CA" w:rsidRPr="000342CA" w:rsidRDefault="000342CA" w:rsidP="00E66792">
      <w:pPr>
        <w:pStyle w:val="Listaszerbekezds"/>
        <w:numPr>
          <w:ilvl w:val="0"/>
          <w:numId w:val="121"/>
        </w:numPr>
        <w:tabs>
          <w:tab w:val="left" w:pos="1140"/>
        </w:tabs>
        <w:ind w:right="1113"/>
      </w:pPr>
      <w:r w:rsidRPr="000342CA">
        <w:rPr>
          <w:w w:val="90"/>
        </w:rPr>
        <w:t>20/2012.</w:t>
      </w:r>
      <w:r w:rsidRPr="000342CA">
        <w:rPr>
          <w:spacing w:val="-14"/>
          <w:w w:val="90"/>
        </w:rPr>
        <w:t xml:space="preserve"> </w:t>
      </w:r>
      <w:r w:rsidRPr="000342CA">
        <w:rPr>
          <w:w w:val="90"/>
        </w:rPr>
        <w:t>(VIII.31)</w:t>
      </w:r>
      <w:r w:rsidRPr="000342CA">
        <w:rPr>
          <w:spacing w:val="-13"/>
          <w:w w:val="90"/>
        </w:rPr>
        <w:t xml:space="preserve"> </w:t>
      </w:r>
      <w:r w:rsidRPr="000342CA">
        <w:rPr>
          <w:i/>
          <w:w w:val="90"/>
          <w:u w:val="single"/>
        </w:rPr>
        <w:t>EMMI</w:t>
      </w:r>
      <w:r w:rsidRPr="000342CA">
        <w:rPr>
          <w:i/>
          <w:spacing w:val="-16"/>
          <w:w w:val="90"/>
          <w:u w:val="single"/>
        </w:rPr>
        <w:t xml:space="preserve"> </w:t>
      </w:r>
      <w:r w:rsidRPr="000342CA">
        <w:rPr>
          <w:i/>
          <w:w w:val="90"/>
          <w:u w:val="single"/>
        </w:rPr>
        <w:t>rendelet</w:t>
      </w:r>
      <w:r w:rsidRPr="000342CA">
        <w:rPr>
          <w:i/>
          <w:spacing w:val="-16"/>
          <w:w w:val="90"/>
        </w:rPr>
        <w:t xml:space="preserve"> </w:t>
      </w:r>
      <w:r w:rsidRPr="000342CA">
        <w:rPr>
          <w:w w:val="90"/>
        </w:rPr>
        <w:t>a</w:t>
      </w:r>
      <w:r w:rsidRPr="000342CA">
        <w:rPr>
          <w:spacing w:val="-14"/>
          <w:w w:val="90"/>
        </w:rPr>
        <w:t xml:space="preserve"> </w:t>
      </w:r>
      <w:r w:rsidRPr="000342CA">
        <w:rPr>
          <w:w w:val="90"/>
        </w:rPr>
        <w:t>nevelési-oktatási</w:t>
      </w:r>
      <w:r w:rsidRPr="000342CA">
        <w:rPr>
          <w:spacing w:val="-12"/>
          <w:w w:val="90"/>
        </w:rPr>
        <w:t xml:space="preserve"> </w:t>
      </w:r>
      <w:r w:rsidRPr="000342CA">
        <w:rPr>
          <w:w w:val="90"/>
        </w:rPr>
        <w:t>intézmények</w:t>
      </w:r>
      <w:r w:rsidRPr="000342CA">
        <w:rPr>
          <w:spacing w:val="-13"/>
          <w:w w:val="90"/>
        </w:rPr>
        <w:t xml:space="preserve"> </w:t>
      </w:r>
      <w:r w:rsidRPr="000342CA">
        <w:rPr>
          <w:w w:val="90"/>
        </w:rPr>
        <w:t>működéséről</w:t>
      </w:r>
      <w:r w:rsidRPr="000342CA">
        <w:rPr>
          <w:spacing w:val="-15"/>
          <w:w w:val="90"/>
        </w:rPr>
        <w:t xml:space="preserve"> </w:t>
      </w:r>
      <w:r w:rsidRPr="000342CA">
        <w:rPr>
          <w:w w:val="90"/>
        </w:rPr>
        <w:t>és</w:t>
      </w:r>
      <w:r w:rsidRPr="000342CA">
        <w:rPr>
          <w:spacing w:val="-13"/>
          <w:w w:val="90"/>
        </w:rPr>
        <w:t xml:space="preserve"> </w:t>
      </w:r>
      <w:r w:rsidRPr="000342CA">
        <w:rPr>
          <w:w w:val="90"/>
        </w:rPr>
        <w:t>a</w:t>
      </w:r>
      <w:r w:rsidRPr="000342CA">
        <w:rPr>
          <w:spacing w:val="-13"/>
          <w:w w:val="90"/>
        </w:rPr>
        <w:t xml:space="preserve"> </w:t>
      </w:r>
      <w:r w:rsidRPr="000342CA">
        <w:rPr>
          <w:w w:val="90"/>
        </w:rPr>
        <w:t xml:space="preserve">köznevelési </w:t>
      </w:r>
      <w:r w:rsidRPr="000342CA">
        <w:t>intézmények</w:t>
      </w:r>
      <w:r w:rsidRPr="000342CA">
        <w:rPr>
          <w:spacing w:val="-13"/>
        </w:rPr>
        <w:t xml:space="preserve"> </w:t>
      </w:r>
      <w:r w:rsidRPr="000342CA">
        <w:t>névhasználatáról</w:t>
      </w:r>
    </w:p>
    <w:p w:rsidR="000342CA" w:rsidRPr="000342CA" w:rsidRDefault="000342CA" w:rsidP="00E66792">
      <w:pPr>
        <w:pStyle w:val="Listaszerbekezds"/>
        <w:numPr>
          <w:ilvl w:val="0"/>
          <w:numId w:val="121"/>
        </w:numPr>
        <w:jc w:val="both"/>
        <w:rPr>
          <w:rFonts w:eastAsia="Times New Roman"/>
          <w:lang w:eastAsia="hu-HU"/>
        </w:rPr>
      </w:pPr>
      <w:r w:rsidRPr="000342CA">
        <w:rPr>
          <w:rFonts w:eastAsia="Times New Roman"/>
          <w:lang w:eastAsia="hu-HU"/>
        </w:rPr>
        <w:t>23/2018. (VII. 18.) EMMI rendelete az emberi erőforrások minisztere ágazatába tartozó szakképesítések szakmai és vizsgakövetelményeiről szóló 27/2016. (IX. 16.) EMMI rendelet módosításáról</w:t>
      </w:r>
    </w:p>
    <w:p w:rsidR="000342CA" w:rsidRPr="000342CA" w:rsidRDefault="000342CA" w:rsidP="00E66792">
      <w:pPr>
        <w:pStyle w:val="Listaszerbekezds"/>
        <w:numPr>
          <w:ilvl w:val="0"/>
          <w:numId w:val="121"/>
        </w:numPr>
        <w:jc w:val="both"/>
        <w:rPr>
          <w:rFonts w:eastAsia="Times New Roman"/>
          <w:lang w:eastAsia="hu-HU"/>
        </w:rPr>
      </w:pPr>
      <w:r w:rsidRPr="000342CA">
        <w:rPr>
          <w:rFonts w:eastAsia="Times New Roman"/>
          <w:lang w:eastAsia="hu-HU"/>
        </w:rPr>
        <w:t>24/2018. (VII. 27.) EMMI rendelet  az érettségi vizsga részletes követelményeiről szóló 40/2002. (V. 24.) OM rendelet módosításáról</w:t>
      </w:r>
    </w:p>
    <w:p w:rsidR="000342CA" w:rsidRPr="000342CA" w:rsidRDefault="000342CA" w:rsidP="00E66792">
      <w:pPr>
        <w:pStyle w:val="Listaszerbekezds"/>
        <w:numPr>
          <w:ilvl w:val="0"/>
          <w:numId w:val="121"/>
        </w:numPr>
        <w:jc w:val="both"/>
      </w:pPr>
      <w:r w:rsidRPr="000342CA">
        <w:rPr>
          <w:shd w:val="clear" w:color="auto" w:fill="FFFFFF"/>
        </w:rPr>
        <w:t>26/2018.(VIII.7.) EMMI rendelete, a kerettantervek kiadásának és jóváhagyásának rendjéről szóló 51/2012.(XII.21.) EMMI rendelet módosításáról</w:t>
      </w:r>
      <w:r w:rsidRPr="000342CA">
        <w:rPr>
          <w:color w:val="1F497D"/>
          <w:shd w:val="clear" w:color="auto" w:fill="FFFFFF"/>
        </w:rPr>
        <w:t>.</w:t>
      </w:r>
    </w:p>
    <w:p w:rsidR="000342CA" w:rsidRPr="000342CA" w:rsidRDefault="003A0EC8" w:rsidP="00E66792">
      <w:pPr>
        <w:pStyle w:val="Listaszerbekezds"/>
        <w:numPr>
          <w:ilvl w:val="0"/>
          <w:numId w:val="121"/>
        </w:numPr>
        <w:jc w:val="both"/>
        <w:rPr>
          <w:rFonts w:eastAsia="Times New Roman"/>
          <w:lang w:eastAsia="hu-HU"/>
        </w:rPr>
      </w:pPr>
      <w:hyperlink r:id="rId9" w:history="1">
        <w:r w:rsidR="000342CA" w:rsidRPr="000342CA">
          <w:rPr>
            <w:rStyle w:val="Hiperhivatkozs"/>
            <w:bCs/>
            <w:color w:val="auto"/>
            <w:u w:val="none"/>
          </w:rPr>
          <w:t>5/2018. (VII. 9.) ITM rendelet</w:t>
        </w:r>
      </w:hyperlink>
    </w:p>
    <w:p w:rsidR="000342CA" w:rsidRPr="000342CA" w:rsidRDefault="000342CA" w:rsidP="00E66792">
      <w:pPr>
        <w:pStyle w:val="Listaszerbekezds"/>
        <w:numPr>
          <w:ilvl w:val="0"/>
          <w:numId w:val="121"/>
        </w:numPr>
        <w:tabs>
          <w:tab w:val="left" w:pos="1140"/>
        </w:tabs>
      </w:pPr>
      <w:r w:rsidRPr="000342CA">
        <w:rPr>
          <w:color w:val="4D4D4D"/>
        </w:rPr>
        <w:t>A</w:t>
      </w:r>
      <w:r w:rsidRPr="000342CA">
        <w:rPr>
          <w:color w:val="4D4D4D"/>
          <w:spacing w:val="-20"/>
        </w:rPr>
        <w:t xml:space="preserve"> </w:t>
      </w:r>
      <w:r w:rsidRPr="000342CA">
        <w:rPr>
          <w:color w:val="4D4D4D"/>
        </w:rPr>
        <w:t>szakképzési</w:t>
      </w:r>
      <w:r w:rsidRPr="000342CA">
        <w:rPr>
          <w:color w:val="4D4D4D"/>
          <w:spacing w:val="-19"/>
        </w:rPr>
        <w:t xml:space="preserve"> </w:t>
      </w:r>
      <w:r w:rsidRPr="000342CA">
        <w:rPr>
          <w:color w:val="4D4D4D"/>
        </w:rPr>
        <w:t>kerettantervekről</w:t>
      </w:r>
      <w:r w:rsidRPr="000342CA">
        <w:rPr>
          <w:color w:val="4D4D4D"/>
          <w:spacing w:val="-19"/>
        </w:rPr>
        <w:t xml:space="preserve"> </w:t>
      </w:r>
      <w:r w:rsidRPr="000342CA">
        <w:rPr>
          <w:color w:val="4D4D4D"/>
        </w:rPr>
        <w:t>szóló</w:t>
      </w:r>
      <w:r w:rsidRPr="000342CA">
        <w:rPr>
          <w:color w:val="4D4D4D"/>
          <w:spacing w:val="-17"/>
        </w:rPr>
        <w:t xml:space="preserve"> </w:t>
      </w:r>
      <w:r w:rsidRPr="000342CA">
        <w:rPr>
          <w:color w:val="4D4D4D"/>
        </w:rPr>
        <w:t>30/2016.</w:t>
      </w:r>
      <w:r w:rsidRPr="000342CA">
        <w:rPr>
          <w:color w:val="4D4D4D"/>
          <w:spacing w:val="-18"/>
        </w:rPr>
        <w:t xml:space="preserve"> </w:t>
      </w:r>
      <w:r w:rsidRPr="000342CA">
        <w:rPr>
          <w:color w:val="4D4D4D"/>
        </w:rPr>
        <w:t>(VIII.</w:t>
      </w:r>
      <w:r w:rsidRPr="000342CA">
        <w:rPr>
          <w:color w:val="4D4D4D"/>
          <w:spacing w:val="-18"/>
        </w:rPr>
        <w:t xml:space="preserve"> </w:t>
      </w:r>
      <w:r w:rsidRPr="000342CA">
        <w:rPr>
          <w:color w:val="4D4D4D"/>
        </w:rPr>
        <w:t>31.)</w:t>
      </w:r>
      <w:r w:rsidRPr="000342CA">
        <w:rPr>
          <w:color w:val="4D4D4D"/>
          <w:spacing w:val="-17"/>
        </w:rPr>
        <w:t xml:space="preserve"> </w:t>
      </w:r>
      <w:r w:rsidRPr="000342CA">
        <w:rPr>
          <w:color w:val="4D4D4D"/>
        </w:rPr>
        <w:t>NGM</w:t>
      </w:r>
      <w:r w:rsidRPr="000342CA">
        <w:rPr>
          <w:color w:val="4D4D4D"/>
          <w:spacing w:val="-17"/>
        </w:rPr>
        <w:t xml:space="preserve"> </w:t>
      </w:r>
      <w:r w:rsidRPr="000342CA">
        <w:rPr>
          <w:color w:val="4D4D4D"/>
        </w:rPr>
        <w:t>rendelet</w:t>
      </w:r>
    </w:p>
    <w:p w:rsidR="000342CA" w:rsidRPr="000342CA" w:rsidRDefault="000342CA" w:rsidP="00E66792">
      <w:pPr>
        <w:pStyle w:val="Listaszerbekezds"/>
        <w:numPr>
          <w:ilvl w:val="0"/>
          <w:numId w:val="121"/>
        </w:numPr>
        <w:tabs>
          <w:tab w:val="left" w:pos="1140"/>
        </w:tabs>
        <w:jc w:val="both"/>
      </w:pPr>
      <w:r w:rsidRPr="000342CA">
        <w:t>100/1997.</w:t>
      </w:r>
      <w:r w:rsidRPr="000342CA">
        <w:rPr>
          <w:spacing w:val="-22"/>
        </w:rPr>
        <w:t xml:space="preserve"> </w:t>
      </w:r>
      <w:r w:rsidRPr="000342CA">
        <w:t>(VI.</w:t>
      </w:r>
      <w:r w:rsidRPr="000342CA">
        <w:rPr>
          <w:spacing w:val="-22"/>
        </w:rPr>
        <w:t xml:space="preserve"> </w:t>
      </w:r>
      <w:r w:rsidRPr="000342CA">
        <w:t>13.)</w:t>
      </w:r>
      <w:r w:rsidRPr="000342CA">
        <w:rPr>
          <w:spacing w:val="-21"/>
        </w:rPr>
        <w:t xml:space="preserve"> </w:t>
      </w:r>
      <w:r w:rsidRPr="000342CA">
        <w:t>Korm.</w:t>
      </w:r>
      <w:r w:rsidRPr="000342CA">
        <w:rPr>
          <w:spacing w:val="-22"/>
        </w:rPr>
        <w:t xml:space="preserve"> </w:t>
      </w:r>
      <w:r w:rsidRPr="000342CA">
        <w:t>Rendelet</w:t>
      </w:r>
      <w:r w:rsidRPr="000342CA">
        <w:rPr>
          <w:spacing w:val="-21"/>
        </w:rPr>
        <w:t xml:space="preserve"> </w:t>
      </w:r>
      <w:r w:rsidRPr="000342CA">
        <w:t>az</w:t>
      </w:r>
      <w:r w:rsidRPr="000342CA">
        <w:rPr>
          <w:spacing w:val="-21"/>
        </w:rPr>
        <w:t xml:space="preserve"> </w:t>
      </w:r>
      <w:r w:rsidRPr="000342CA">
        <w:t>érettségi</w:t>
      </w:r>
      <w:r w:rsidRPr="000342CA">
        <w:rPr>
          <w:spacing w:val="-22"/>
        </w:rPr>
        <w:t xml:space="preserve"> </w:t>
      </w:r>
      <w:r w:rsidRPr="000342CA">
        <w:t>vizsga</w:t>
      </w:r>
      <w:r w:rsidRPr="000342CA">
        <w:rPr>
          <w:spacing w:val="-20"/>
        </w:rPr>
        <w:t xml:space="preserve"> </w:t>
      </w:r>
      <w:r w:rsidRPr="000342CA">
        <w:t>vizsgaszabályzatának</w:t>
      </w:r>
      <w:r w:rsidRPr="000342CA">
        <w:rPr>
          <w:spacing w:val="-21"/>
        </w:rPr>
        <w:t xml:space="preserve"> </w:t>
      </w:r>
      <w:r w:rsidRPr="000342CA">
        <w:t>kiadásáról</w:t>
      </w:r>
    </w:p>
    <w:p w:rsidR="000342CA" w:rsidRPr="000342CA" w:rsidRDefault="000342CA" w:rsidP="00E66792">
      <w:pPr>
        <w:pStyle w:val="Listaszerbekezds"/>
        <w:numPr>
          <w:ilvl w:val="0"/>
          <w:numId w:val="121"/>
        </w:numPr>
        <w:tabs>
          <w:tab w:val="left" w:pos="1140"/>
        </w:tabs>
        <w:ind w:right="1096"/>
        <w:jc w:val="both"/>
      </w:pPr>
      <w:r w:rsidRPr="000342CA">
        <w:rPr>
          <w:w w:val="95"/>
        </w:rPr>
        <w:t>19/2016.</w:t>
      </w:r>
      <w:r w:rsidRPr="000342CA">
        <w:rPr>
          <w:spacing w:val="-31"/>
          <w:w w:val="95"/>
        </w:rPr>
        <w:t xml:space="preserve"> </w:t>
      </w:r>
      <w:r w:rsidRPr="000342CA">
        <w:rPr>
          <w:w w:val="95"/>
        </w:rPr>
        <w:t>(VIII.</w:t>
      </w:r>
      <w:r w:rsidRPr="000342CA">
        <w:rPr>
          <w:spacing w:val="-33"/>
          <w:w w:val="95"/>
        </w:rPr>
        <w:t xml:space="preserve"> </w:t>
      </w:r>
      <w:r w:rsidRPr="000342CA">
        <w:rPr>
          <w:w w:val="95"/>
        </w:rPr>
        <w:t>23.)</w:t>
      </w:r>
      <w:r w:rsidRPr="000342CA">
        <w:rPr>
          <w:spacing w:val="-32"/>
          <w:w w:val="95"/>
        </w:rPr>
        <w:t xml:space="preserve"> </w:t>
      </w:r>
      <w:r w:rsidRPr="000342CA">
        <w:rPr>
          <w:w w:val="95"/>
        </w:rPr>
        <w:t>EMMI</w:t>
      </w:r>
      <w:r w:rsidRPr="000342CA">
        <w:rPr>
          <w:spacing w:val="-30"/>
          <w:w w:val="95"/>
        </w:rPr>
        <w:t xml:space="preserve"> </w:t>
      </w:r>
      <w:r w:rsidRPr="000342CA">
        <w:rPr>
          <w:w w:val="95"/>
        </w:rPr>
        <w:t>rendelet</w:t>
      </w:r>
      <w:r w:rsidRPr="000342CA">
        <w:rPr>
          <w:spacing w:val="-30"/>
          <w:w w:val="95"/>
        </w:rPr>
        <w:t xml:space="preserve"> </w:t>
      </w:r>
      <w:r w:rsidRPr="000342CA">
        <w:rPr>
          <w:w w:val="95"/>
        </w:rPr>
        <w:t>az</w:t>
      </w:r>
      <w:r w:rsidRPr="000342CA">
        <w:rPr>
          <w:spacing w:val="-33"/>
          <w:w w:val="95"/>
        </w:rPr>
        <w:t xml:space="preserve"> </w:t>
      </w:r>
      <w:r w:rsidRPr="000342CA">
        <w:rPr>
          <w:w w:val="95"/>
        </w:rPr>
        <w:t>érettségi</w:t>
      </w:r>
      <w:r w:rsidRPr="000342CA">
        <w:rPr>
          <w:spacing w:val="-32"/>
          <w:w w:val="95"/>
        </w:rPr>
        <w:t xml:space="preserve"> </w:t>
      </w:r>
      <w:r w:rsidRPr="000342CA">
        <w:rPr>
          <w:w w:val="95"/>
        </w:rPr>
        <w:t>vizsga</w:t>
      </w:r>
      <w:r w:rsidRPr="000342CA">
        <w:rPr>
          <w:spacing w:val="-32"/>
          <w:w w:val="95"/>
        </w:rPr>
        <w:t xml:space="preserve"> </w:t>
      </w:r>
      <w:r w:rsidRPr="000342CA">
        <w:rPr>
          <w:w w:val="95"/>
        </w:rPr>
        <w:t>részletes</w:t>
      </w:r>
      <w:r w:rsidRPr="000342CA">
        <w:rPr>
          <w:spacing w:val="-31"/>
          <w:w w:val="95"/>
        </w:rPr>
        <w:t xml:space="preserve"> </w:t>
      </w:r>
      <w:r w:rsidRPr="000342CA">
        <w:rPr>
          <w:w w:val="95"/>
        </w:rPr>
        <w:t>követelményeiről</w:t>
      </w:r>
      <w:r w:rsidRPr="000342CA">
        <w:rPr>
          <w:spacing w:val="-32"/>
          <w:w w:val="95"/>
        </w:rPr>
        <w:t xml:space="preserve"> </w:t>
      </w:r>
      <w:r w:rsidRPr="000342CA">
        <w:rPr>
          <w:w w:val="95"/>
        </w:rPr>
        <w:t>szóló</w:t>
      </w:r>
      <w:r w:rsidRPr="000342CA">
        <w:rPr>
          <w:spacing w:val="-31"/>
          <w:w w:val="95"/>
        </w:rPr>
        <w:t xml:space="preserve"> </w:t>
      </w:r>
      <w:r w:rsidRPr="000342CA">
        <w:rPr>
          <w:w w:val="95"/>
        </w:rPr>
        <w:t xml:space="preserve">40/2002. </w:t>
      </w:r>
      <w:r w:rsidRPr="000342CA">
        <w:t>(V.</w:t>
      </w:r>
      <w:r w:rsidRPr="000342CA">
        <w:rPr>
          <w:spacing w:val="-15"/>
        </w:rPr>
        <w:t xml:space="preserve"> </w:t>
      </w:r>
      <w:r w:rsidRPr="000342CA">
        <w:t>24.)</w:t>
      </w:r>
      <w:r w:rsidRPr="000342CA">
        <w:rPr>
          <w:spacing w:val="-15"/>
        </w:rPr>
        <w:t xml:space="preserve"> </w:t>
      </w:r>
      <w:r w:rsidRPr="000342CA">
        <w:t>OM</w:t>
      </w:r>
      <w:r w:rsidRPr="000342CA">
        <w:rPr>
          <w:spacing w:val="-13"/>
        </w:rPr>
        <w:t xml:space="preserve"> </w:t>
      </w:r>
      <w:r w:rsidRPr="000342CA">
        <w:t>rendelet</w:t>
      </w:r>
      <w:r w:rsidRPr="000342CA">
        <w:rPr>
          <w:spacing w:val="-15"/>
        </w:rPr>
        <w:t xml:space="preserve"> </w:t>
      </w:r>
      <w:r w:rsidRPr="000342CA">
        <w:t>módosításáról</w:t>
      </w:r>
    </w:p>
    <w:p w:rsidR="000342CA" w:rsidRPr="000342CA" w:rsidRDefault="000342CA" w:rsidP="00E66792">
      <w:pPr>
        <w:pStyle w:val="Listaszerbekezds"/>
        <w:numPr>
          <w:ilvl w:val="0"/>
          <w:numId w:val="121"/>
        </w:numPr>
        <w:tabs>
          <w:tab w:val="left" w:pos="1140"/>
        </w:tabs>
        <w:ind w:right="1972"/>
        <w:jc w:val="both"/>
      </w:pPr>
      <w:r w:rsidRPr="000342CA">
        <w:rPr>
          <w:w w:val="90"/>
        </w:rPr>
        <w:t>2.</w:t>
      </w:r>
      <w:r w:rsidRPr="000342CA">
        <w:rPr>
          <w:spacing w:val="-26"/>
          <w:w w:val="90"/>
        </w:rPr>
        <w:t xml:space="preserve"> </w:t>
      </w:r>
      <w:r w:rsidRPr="000342CA">
        <w:rPr>
          <w:w w:val="90"/>
        </w:rPr>
        <w:t>melléklet</w:t>
      </w:r>
      <w:r w:rsidRPr="000342CA">
        <w:rPr>
          <w:spacing w:val="-26"/>
          <w:w w:val="90"/>
        </w:rPr>
        <w:t xml:space="preserve"> </w:t>
      </w:r>
      <w:r w:rsidRPr="000342CA">
        <w:rPr>
          <w:w w:val="90"/>
        </w:rPr>
        <w:t>a</w:t>
      </w:r>
      <w:r w:rsidRPr="000342CA">
        <w:rPr>
          <w:spacing w:val="-25"/>
          <w:w w:val="90"/>
        </w:rPr>
        <w:t xml:space="preserve"> </w:t>
      </w:r>
      <w:r w:rsidRPr="000342CA">
        <w:rPr>
          <w:w w:val="90"/>
        </w:rPr>
        <w:t>19/2016.</w:t>
      </w:r>
      <w:r w:rsidRPr="000342CA">
        <w:rPr>
          <w:spacing w:val="-26"/>
          <w:w w:val="90"/>
        </w:rPr>
        <w:t xml:space="preserve"> </w:t>
      </w:r>
      <w:r w:rsidRPr="000342CA">
        <w:rPr>
          <w:w w:val="90"/>
        </w:rPr>
        <w:t>(VIII.</w:t>
      </w:r>
      <w:r w:rsidRPr="000342CA">
        <w:rPr>
          <w:spacing w:val="-25"/>
          <w:w w:val="90"/>
        </w:rPr>
        <w:t xml:space="preserve"> </w:t>
      </w:r>
      <w:r w:rsidRPr="000342CA">
        <w:rPr>
          <w:w w:val="90"/>
        </w:rPr>
        <w:t>23.)</w:t>
      </w:r>
      <w:r w:rsidRPr="000342CA">
        <w:rPr>
          <w:spacing w:val="-26"/>
          <w:w w:val="90"/>
        </w:rPr>
        <w:t xml:space="preserve"> </w:t>
      </w:r>
      <w:r w:rsidRPr="000342CA">
        <w:rPr>
          <w:w w:val="90"/>
        </w:rPr>
        <w:t>()</w:t>
      </w:r>
      <w:r w:rsidRPr="000342CA">
        <w:rPr>
          <w:spacing w:val="-26"/>
          <w:w w:val="90"/>
        </w:rPr>
        <w:t xml:space="preserve"> </w:t>
      </w:r>
      <w:r w:rsidRPr="000342CA">
        <w:rPr>
          <w:w w:val="90"/>
        </w:rPr>
        <w:t>EMMI</w:t>
      </w:r>
      <w:r w:rsidRPr="000342CA">
        <w:rPr>
          <w:spacing w:val="-25"/>
          <w:w w:val="90"/>
        </w:rPr>
        <w:t xml:space="preserve"> </w:t>
      </w:r>
      <w:r w:rsidRPr="000342CA">
        <w:rPr>
          <w:w w:val="90"/>
        </w:rPr>
        <w:t>rendelethez</w:t>
      </w:r>
      <w:r w:rsidRPr="000342CA">
        <w:rPr>
          <w:spacing w:val="-1"/>
          <w:w w:val="90"/>
        </w:rPr>
        <w:t xml:space="preserve"> </w:t>
      </w:r>
      <w:r w:rsidRPr="000342CA">
        <w:rPr>
          <w:w w:val="90"/>
        </w:rPr>
        <w:t>az</w:t>
      </w:r>
      <w:r w:rsidRPr="000342CA">
        <w:rPr>
          <w:spacing w:val="-25"/>
          <w:w w:val="90"/>
        </w:rPr>
        <w:t xml:space="preserve"> </w:t>
      </w:r>
      <w:r w:rsidRPr="000342CA">
        <w:rPr>
          <w:w w:val="90"/>
        </w:rPr>
        <w:t>EGÉSZSÉGÜGYI</w:t>
      </w:r>
      <w:r w:rsidRPr="000342CA">
        <w:rPr>
          <w:spacing w:val="-1"/>
          <w:w w:val="90"/>
        </w:rPr>
        <w:t xml:space="preserve"> </w:t>
      </w:r>
      <w:r w:rsidRPr="000342CA">
        <w:rPr>
          <w:w w:val="90"/>
        </w:rPr>
        <w:t>ISMERETEK</w:t>
      </w:r>
      <w:r w:rsidRPr="000342CA">
        <w:rPr>
          <w:spacing w:val="-26"/>
          <w:w w:val="90"/>
        </w:rPr>
        <w:t xml:space="preserve"> </w:t>
      </w:r>
      <w:r w:rsidRPr="000342CA">
        <w:rPr>
          <w:w w:val="90"/>
        </w:rPr>
        <w:t xml:space="preserve">ÁGAZATI </w:t>
      </w:r>
      <w:r w:rsidRPr="000342CA">
        <w:t>SZAKMAI</w:t>
      </w:r>
      <w:r w:rsidRPr="000342CA">
        <w:rPr>
          <w:spacing w:val="-21"/>
        </w:rPr>
        <w:t xml:space="preserve"> </w:t>
      </w:r>
      <w:r w:rsidRPr="000342CA">
        <w:t>ÉRETTSÉGI</w:t>
      </w:r>
      <w:r w:rsidRPr="000342CA">
        <w:rPr>
          <w:spacing w:val="-20"/>
        </w:rPr>
        <w:t xml:space="preserve"> </w:t>
      </w:r>
      <w:r w:rsidRPr="000342CA">
        <w:t>VIZSGA</w:t>
      </w:r>
      <w:r w:rsidRPr="000342CA">
        <w:rPr>
          <w:spacing w:val="-21"/>
        </w:rPr>
        <w:t xml:space="preserve"> </w:t>
      </w:r>
      <w:r w:rsidRPr="000342CA">
        <w:t>részletes</w:t>
      </w:r>
      <w:r w:rsidRPr="000342CA">
        <w:rPr>
          <w:spacing w:val="-21"/>
        </w:rPr>
        <w:t xml:space="preserve"> </w:t>
      </w:r>
      <w:r w:rsidRPr="000342CA">
        <w:t>követelményeiről</w:t>
      </w:r>
    </w:p>
    <w:p w:rsidR="000342CA" w:rsidRPr="000342CA" w:rsidRDefault="000342CA" w:rsidP="000342CA">
      <w:pPr>
        <w:pStyle w:val="Szvegtrzs"/>
        <w:spacing w:line="360" w:lineRule="auto"/>
        <w:jc w:val="both"/>
      </w:pPr>
    </w:p>
    <w:p w:rsidR="000342CA" w:rsidRPr="000342CA" w:rsidRDefault="000342CA" w:rsidP="000342CA">
      <w:pPr>
        <w:pStyle w:val="Cmsor1"/>
      </w:pPr>
    </w:p>
    <w:p w:rsidR="000342CA" w:rsidRDefault="000342CA" w:rsidP="00890FA7">
      <w:pPr>
        <w:keepNext/>
        <w:keepLines/>
        <w:widowControl w:val="0"/>
        <w:suppressAutoHyphens/>
        <w:spacing w:after="0" w:line="240" w:lineRule="auto"/>
        <w:jc w:val="center"/>
        <w:outlineLvl w:val="0"/>
        <w:rPr>
          <w:rFonts w:ascii="Times New Roman" w:eastAsia="Droid Sans Fallback" w:hAnsi="Times New Roman" w:cs="Times New Roman"/>
          <w:b/>
          <w:bCs/>
          <w:color w:val="365F91"/>
          <w:kern w:val="1"/>
          <w:sz w:val="52"/>
          <w:szCs w:val="52"/>
          <w:lang w:eastAsia="zh-CN" w:bidi="hi-IN"/>
        </w:rPr>
      </w:pPr>
    </w:p>
    <w:p w:rsidR="000342CA" w:rsidRDefault="000342CA">
      <w:pPr>
        <w:rPr>
          <w:rFonts w:ascii="Times New Roman" w:eastAsia="Droid Sans Fallback" w:hAnsi="Times New Roman" w:cs="Times New Roman"/>
          <w:b/>
          <w:bCs/>
          <w:color w:val="365F91"/>
          <w:kern w:val="1"/>
          <w:sz w:val="52"/>
          <w:szCs w:val="52"/>
          <w:lang w:eastAsia="zh-CN" w:bidi="hi-IN"/>
        </w:rPr>
      </w:pPr>
      <w:r>
        <w:rPr>
          <w:rFonts w:ascii="Times New Roman" w:eastAsia="Droid Sans Fallback" w:hAnsi="Times New Roman" w:cs="Times New Roman"/>
          <w:b/>
          <w:bCs/>
          <w:color w:val="365F91"/>
          <w:kern w:val="1"/>
          <w:sz w:val="52"/>
          <w:szCs w:val="52"/>
          <w:lang w:eastAsia="zh-CN" w:bidi="hi-IN"/>
        </w:rPr>
        <w:br w:type="page"/>
      </w:r>
    </w:p>
    <w:p w:rsidR="00290541" w:rsidRPr="00C57AE1" w:rsidRDefault="00290541" w:rsidP="00890FA7">
      <w:pPr>
        <w:keepNext/>
        <w:keepLines/>
        <w:widowControl w:val="0"/>
        <w:suppressAutoHyphens/>
        <w:spacing w:after="0" w:line="240" w:lineRule="auto"/>
        <w:jc w:val="center"/>
        <w:outlineLvl w:val="0"/>
        <w:rPr>
          <w:rFonts w:ascii="Times New Roman" w:eastAsia="Droid Sans Fallback" w:hAnsi="Times New Roman" w:cs="Times New Roman"/>
          <w:b/>
          <w:bCs/>
          <w:color w:val="365F91"/>
          <w:kern w:val="1"/>
          <w:sz w:val="52"/>
          <w:szCs w:val="52"/>
          <w:lang w:eastAsia="zh-CN" w:bidi="hi-IN"/>
        </w:rPr>
      </w:pPr>
      <w:bookmarkStart w:id="8" w:name="_Toc523329153"/>
      <w:bookmarkStart w:id="9" w:name="_Toc523329483"/>
      <w:r w:rsidRPr="00C57AE1">
        <w:rPr>
          <w:rFonts w:ascii="Times New Roman" w:eastAsia="Droid Sans Fallback" w:hAnsi="Times New Roman" w:cs="Times New Roman"/>
          <w:b/>
          <w:bCs/>
          <w:color w:val="365F91"/>
          <w:kern w:val="1"/>
          <w:sz w:val="52"/>
          <w:szCs w:val="52"/>
          <w:lang w:eastAsia="zh-CN" w:bidi="hi-IN"/>
        </w:rPr>
        <w:lastRenderedPageBreak/>
        <w:t>NEVELÉSI PROGRAM</w:t>
      </w:r>
      <w:bookmarkEnd w:id="2"/>
      <w:bookmarkEnd w:id="3"/>
      <w:bookmarkEnd w:id="4"/>
      <w:bookmarkEnd w:id="5"/>
      <w:bookmarkEnd w:id="6"/>
      <w:bookmarkEnd w:id="7"/>
      <w:bookmarkEnd w:id="8"/>
      <w:bookmarkEnd w:id="9"/>
    </w:p>
    <w:p w:rsidR="00290541" w:rsidRPr="00C57AE1" w:rsidRDefault="00290541" w:rsidP="00890FA7">
      <w:pPr>
        <w:widowControl w:val="0"/>
        <w:suppressAutoHyphens/>
        <w:spacing w:after="0" w:line="240" w:lineRule="auto"/>
        <w:rPr>
          <w:rFonts w:ascii="Times New Roman" w:eastAsia="Droid Sans Fallback" w:hAnsi="Times New Roman" w:cs="Times New Roman"/>
          <w:b/>
          <w:bCs/>
          <w:color w:val="365F91"/>
          <w:kern w:val="1"/>
          <w:sz w:val="24"/>
          <w:szCs w:val="24"/>
          <w:lang w:eastAsia="zh-CN" w:bidi="hi-IN"/>
        </w:rPr>
      </w:pPr>
      <w:bookmarkStart w:id="10" w:name="_Toc344704952"/>
    </w:p>
    <w:p w:rsidR="007E0C2C" w:rsidRDefault="00C57AE1" w:rsidP="00890FA7">
      <w:pPr>
        <w:pStyle w:val="Cmsor1"/>
        <w:spacing w:before="0"/>
        <w:rPr>
          <w:rFonts w:ascii="Times New Roman" w:hAnsi="Times New Roman" w:cs="Times New Roman"/>
          <w:sz w:val="24"/>
          <w:szCs w:val="24"/>
        </w:rPr>
      </w:pPr>
      <w:bookmarkStart w:id="11" w:name="_Toc523329154"/>
      <w:bookmarkStart w:id="12" w:name="_Toc523329484"/>
      <w:bookmarkStart w:id="13" w:name="_Toc428536813"/>
      <w:bookmarkStart w:id="14" w:name="_Toc387663527"/>
      <w:bookmarkStart w:id="15" w:name="_Toc352765170"/>
      <w:bookmarkStart w:id="16" w:name="_Toc462952590"/>
      <w:r w:rsidRPr="00C57AE1">
        <w:rPr>
          <w:rFonts w:ascii="Times New Roman" w:hAnsi="Times New Roman" w:cs="Times New Roman"/>
          <w:sz w:val="24"/>
          <w:szCs w:val="24"/>
        </w:rPr>
        <w:t xml:space="preserve">I. </w:t>
      </w:r>
      <w:r w:rsidR="007E0C2C" w:rsidRPr="00C57AE1">
        <w:rPr>
          <w:rFonts w:ascii="Times New Roman" w:hAnsi="Times New Roman" w:cs="Times New Roman"/>
          <w:sz w:val="24"/>
          <w:szCs w:val="24"/>
        </w:rPr>
        <w:t>BEVEZETÉS</w:t>
      </w:r>
      <w:bookmarkEnd w:id="11"/>
      <w:bookmarkEnd w:id="12"/>
    </w:p>
    <w:p w:rsidR="00890FA7" w:rsidRPr="00C57AE1" w:rsidRDefault="00890FA7" w:rsidP="00890FA7">
      <w:pPr>
        <w:pStyle w:val="Cmsor1"/>
        <w:spacing w:before="0"/>
        <w:rPr>
          <w:rFonts w:ascii="Times New Roman" w:hAnsi="Times New Roman" w:cs="Times New Roman"/>
          <w:sz w:val="24"/>
          <w:szCs w:val="24"/>
        </w:rPr>
      </w:pPr>
    </w:p>
    <w:p w:rsidR="00290541" w:rsidRPr="00C57AE1" w:rsidRDefault="00C57AE1" w:rsidP="00890FA7">
      <w:pPr>
        <w:pStyle w:val="Cmsor2"/>
        <w:spacing w:before="0"/>
        <w:rPr>
          <w:rFonts w:ascii="Times New Roman" w:hAnsi="Times New Roman" w:cs="Times New Roman"/>
          <w:sz w:val="24"/>
          <w:szCs w:val="24"/>
        </w:rPr>
      </w:pPr>
      <w:bookmarkStart w:id="17" w:name="_Toc523329155"/>
      <w:bookmarkStart w:id="18" w:name="_Toc523329485"/>
      <w:r>
        <w:rPr>
          <w:rFonts w:ascii="Times New Roman" w:hAnsi="Times New Roman" w:cs="Times New Roman"/>
          <w:sz w:val="24"/>
          <w:szCs w:val="24"/>
        </w:rPr>
        <w:t xml:space="preserve">1. </w:t>
      </w:r>
      <w:r w:rsidR="00290541" w:rsidRPr="00C57AE1">
        <w:rPr>
          <w:rFonts w:ascii="Times New Roman" w:hAnsi="Times New Roman" w:cs="Times New Roman"/>
          <w:sz w:val="24"/>
          <w:szCs w:val="24"/>
        </w:rPr>
        <w:t>Az iskola arculata</w:t>
      </w:r>
      <w:bookmarkEnd w:id="10"/>
      <w:bookmarkEnd w:id="13"/>
      <w:bookmarkEnd w:id="14"/>
      <w:bookmarkEnd w:id="15"/>
      <w:bookmarkEnd w:id="16"/>
      <w:bookmarkEnd w:id="17"/>
      <w:bookmarkEnd w:id="18"/>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890FA7">
      <w:pPr>
        <w:widowControl w:val="0"/>
        <w:tabs>
          <w:tab w:val="left" w:pos="900"/>
          <w:tab w:val="right" w:pos="8640"/>
        </w:tabs>
        <w:suppressAutoHyphens/>
        <w:spacing w:after="0" w:line="320" w:lineRule="exact"/>
        <w:ind w:firstLine="426"/>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color w:val="222222"/>
          <w:kern w:val="1"/>
          <w:sz w:val="24"/>
          <w:szCs w:val="24"/>
          <w:lang w:eastAsia="zh-CN" w:bidi="hi-IN"/>
        </w:rPr>
        <w:t xml:space="preserve">A Bókay János gyermekorvos és tudós nevét viselő egészségügyi szakgimnázium 1968-ban kezdte meg működését.  1976-tól új székhelye a Csobánc utcai, mintegy százéves patinás épület. A kezdetektől fogva az egészségügyi (humán) képzés határozza meg az iskola profilját, ám az elmúlt húsz </w:t>
      </w:r>
      <w:r w:rsidRPr="00C57AE1">
        <w:rPr>
          <w:rFonts w:ascii="Times New Roman" w:eastAsia="Droid Sans Fallback" w:hAnsi="Times New Roman" w:cs="Times New Roman"/>
          <w:kern w:val="1"/>
          <w:sz w:val="24"/>
          <w:szCs w:val="24"/>
          <w:lang w:eastAsia="zh-CN" w:bidi="hi-IN"/>
        </w:rPr>
        <w:t>évben a képzési formák nagy átalakuláson mentek keresztül.</w:t>
      </w:r>
    </w:p>
    <w:p w:rsidR="00290541" w:rsidRPr="00C57AE1" w:rsidRDefault="00290541" w:rsidP="00890FA7">
      <w:pPr>
        <w:widowControl w:val="0"/>
        <w:tabs>
          <w:tab w:val="left" w:pos="900"/>
          <w:tab w:val="right" w:pos="8640"/>
        </w:tabs>
        <w:suppressAutoHyphens/>
        <w:spacing w:after="0" w:line="320" w:lineRule="exact"/>
        <w:ind w:firstLine="426"/>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közepes nagyságú iskola és tanulólétszám lehetővé teszi, hogy a diákokkal egyénileg is az átlagosnál többet foglalkozzunk. A diákok és a tanárok személyesen ismerik egymást, ekkora létszámmal még igazi közösség teremthető, mindenkire tudunk figyelni, és egyetlen diák sem vész el a sokaságban.  </w:t>
      </w:r>
    </w:p>
    <w:p w:rsidR="00290541" w:rsidRPr="00C57AE1" w:rsidRDefault="00290541" w:rsidP="00890FA7">
      <w:pPr>
        <w:widowControl w:val="0"/>
        <w:tabs>
          <w:tab w:val="left" w:pos="900"/>
          <w:tab w:val="right" w:pos="8640"/>
        </w:tabs>
        <w:suppressAutoHyphens/>
        <w:spacing w:after="0" w:line="320" w:lineRule="exact"/>
        <w:ind w:firstLine="426"/>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Abban hiszünk, hogy a tanuló teljes személyiségének és tehetségének kibontakoztatása leginkább egy megértő, szeretetteljes és derűs – de emellett következetes és eredményorientált – iskolai környezetben valósulhat meg. Nálunk nem csupán a kiváló tanulmányi eredmény számít értéknek. Nagy hangsúlyt fektetünk arra, hogy a diákok képességeiket azokon a területeken bontakoztassák ki, ahol a legsikeresebbek, legjobbak lehetnek. Számos lehetőséget kínálunk a közösségi munka, önkéntesség, </w:t>
      </w:r>
      <w:r w:rsidR="009D009E" w:rsidRPr="00C57AE1">
        <w:rPr>
          <w:rFonts w:ascii="Times New Roman" w:eastAsia="Droid Sans Fallback" w:hAnsi="Times New Roman" w:cs="Times New Roman"/>
          <w:kern w:val="1"/>
          <w:sz w:val="24"/>
          <w:szCs w:val="24"/>
          <w:lang w:eastAsia="zh-CN" w:bidi="hi-IN"/>
        </w:rPr>
        <w:t>a</w:t>
      </w:r>
      <w:r w:rsidRPr="00C57AE1">
        <w:rPr>
          <w:rFonts w:ascii="Times New Roman" w:eastAsia="Droid Sans Fallback" w:hAnsi="Times New Roman" w:cs="Times New Roman"/>
          <w:kern w:val="1"/>
          <w:sz w:val="24"/>
          <w:szCs w:val="24"/>
          <w:lang w:eastAsia="zh-CN" w:bidi="hi-IN"/>
        </w:rPr>
        <w:t xml:space="preserve"> kreatív alkotó munka, a sport</w:t>
      </w:r>
      <w:r w:rsidR="00890FA7">
        <w:rPr>
          <w:rFonts w:ascii="Times New Roman" w:eastAsia="Droid Sans Fallback" w:hAnsi="Times New Roman" w:cs="Times New Roman"/>
          <w:kern w:val="1"/>
          <w:sz w:val="24"/>
          <w:szCs w:val="24"/>
          <w:lang w:eastAsia="zh-CN" w:bidi="hi-IN"/>
        </w:rPr>
        <w:t>, a szakmai versenyeztetés, az előadói képességek fejlesztése</w:t>
      </w:r>
      <w:r w:rsidRPr="00C57AE1">
        <w:rPr>
          <w:rFonts w:ascii="Times New Roman" w:eastAsia="Droid Sans Fallback" w:hAnsi="Times New Roman" w:cs="Times New Roman"/>
          <w:kern w:val="1"/>
          <w:sz w:val="24"/>
          <w:szCs w:val="24"/>
          <w:lang w:eastAsia="zh-CN" w:bidi="hi-IN"/>
        </w:rPr>
        <w:t xml:space="preserve"> vagy a hobbitevékenységek területén.</w:t>
      </w:r>
      <w:r w:rsidRPr="00C57AE1">
        <w:rPr>
          <w:rFonts w:ascii="Times New Roman" w:eastAsia="Droid Sans Fallback" w:hAnsi="Times New Roman" w:cs="Times New Roman"/>
          <w:kern w:val="1"/>
          <w:sz w:val="24"/>
          <w:szCs w:val="24"/>
          <w:lang w:eastAsia="zh-CN" w:bidi="hi-IN"/>
        </w:rPr>
        <w:br/>
        <w:t xml:space="preserve">         Büszkék vagyunk arra, hogy az átlagos vagy az átlagosnál gyengébb tanulmányi eredményekkel érkező tanulóink eljutnak a sikeres sza</w:t>
      </w:r>
      <w:r w:rsidR="00890FA7">
        <w:rPr>
          <w:rFonts w:ascii="Times New Roman" w:eastAsia="Droid Sans Fallback" w:hAnsi="Times New Roman" w:cs="Times New Roman"/>
          <w:kern w:val="1"/>
          <w:sz w:val="24"/>
          <w:szCs w:val="24"/>
          <w:lang w:eastAsia="zh-CN" w:bidi="hi-IN"/>
        </w:rPr>
        <w:t>kgimnáziumi érettségi vizsgáig</w:t>
      </w:r>
      <w:r w:rsidRPr="00C57AE1">
        <w:rPr>
          <w:rFonts w:ascii="Times New Roman" w:eastAsia="Droid Sans Fallback" w:hAnsi="Times New Roman" w:cs="Times New Roman"/>
          <w:kern w:val="1"/>
          <w:sz w:val="24"/>
          <w:szCs w:val="24"/>
          <w:lang w:eastAsia="zh-CN" w:bidi="hi-IN"/>
        </w:rPr>
        <w:t xml:space="preserve">, a két tanítási nyelvű képzésben részt vevő diákjaink </w:t>
      </w:r>
      <w:r w:rsidR="009D009E" w:rsidRPr="00C57AE1">
        <w:rPr>
          <w:rFonts w:ascii="Times New Roman" w:eastAsia="Droid Sans Fallback" w:hAnsi="Times New Roman" w:cs="Times New Roman"/>
          <w:kern w:val="1"/>
          <w:sz w:val="24"/>
          <w:szCs w:val="24"/>
          <w:lang w:eastAsia="zh-CN" w:bidi="hi-IN"/>
        </w:rPr>
        <w:t>nagy arányban szereznek felsőfokú nyelvvizsgát.</w:t>
      </w:r>
      <w:r w:rsidR="009D009E" w:rsidRPr="00C57AE1">
        <w:rPr>
          <w:rFonts w:ascii="Times New Roman" w:eastAsia="Droid Sans Fallback" w:hAnsi="Times New Roman" w:cs="Times New Roman"/>
          <w:kern w:val="1"/>
          <w:sz w:val="24"/>
          <w:szCs w:val="24"/>
          <w:lang w:eastAsia="zh-CN" w:bidi="hi-IN"/>
        </w:rPr>
        <w:br/>
        <w:t xml:space="preserve">         A felnőtt</w:t>
      </w:r>
      <w:r w:rsidRPr="00C57AE1">
        <w:rPr>
          <w:rFonts w:ascii="Times New Roman" w:eastAsia="Droid Sans Fallback" w:hAnsi="Times New Roman" w:cs="Times New Roman"/>
          <w:kern w:val="1"/>
          <w:sz w:val="24"/>
          <w:szCs w:val="24"/>
          <w:lang w:eastAsia="zh-CN" w:bidi="hi-IN"/>
        </w:rPr>
        <w:t>oktatásban</w:t>
      </w:r>
      <w:r w:rsidR="009D009E" w:rsidRPr="00C57AE1">
        <w:rPr>
          <w:rFonts w:ascii="Times New Roman" w:eastAsia="Droid Sans Fallback" w:hAnsi="Times New Roman" w:cs="Times New Roman"/>
          <w:kern w:val="1"/>
          <w:sz w:val="24"/>
          <w:szCs w:val="24"/>
          <w:lang w:eastAsia="zh-CN" w:bidi="hi-IN"/>
        </w:rPr>
        <w:t xml:space="preserve"> folyamatosan bővülő számban kínálunk megszerezhető szakmákat nappali és esti tagozaton, főként egészségügyi és sport ágazatban.</w:t>
      </w:r>
      <w:r w:rsidRPr="00C57AE1">
        <w:rPr>
          <w:rFonts w:ascii="Times New Roman" w:eastAsia="Droid Sans Fallback" w:hAnsi="Times New Roman" w:cs="Times New Roman"/>
          <w:kern w:val="1"/>
          <w:sz w:val="24"/>
          <w:szCs w:val="24"/>
          <w:lang w:eastAsia="zh-CN" w:bidi="hi-IN"/>
        </w:rPr>
        <w:t xml:space="preserve"> </w:t>
      </w:r>
    </w:p>
    <w:p w:rsidR="00290541" w:rsidRPr="00C57AE1" w:rsidRDefault="00290541" w:rsidP="00C57AE1">
      <w:pPr>
        <w:widowControl w:val="0"/>
        <w:tabs>
          <w:tab w:val="left" w:pos="900"/>
          <w:tab w:val="right" w:pos="8640"/>
        </w:tabs>
        <w:suppressAutoHyphens/>
        <w:spacing w:after="0" w:line="320" w:lineRule="exact"/>
        <w:ind w:firstLine="426"/>
        <w:rPr>
          <w:rFonts w:ascii="Times New Roman" w:eastAsia="Droid Sans Fallback" w:hAnsi="Times New Roman" w:cs="Times New Roman"/>
          <w:kern w:val="1"/>
          <w:sz w:val="24"/>
          <w:szCs w:val="24"/>
          <w:lang w:eastAsia="zh-CN" w:bidi="hi-IN"/>
        </w:rPr>
      </w:pPr>
    </w:p>
    <w:p w:rsidR="00290541" w:rsidRPr="00C57AE1" w:rsidRDefault="00C57AE1" w:rsidP="00C57AE1">
      <w:pPr>
        <w:pStyle w:val="Cmsor2"/>
        <w:spacing w:before="0" w:line="320" w:lineRule="exact"/>
        <w:rPr>
          <w:rFonts w:ascii="Times New Roman" w:hAnsi="Times New Roman" w:cs="Times New Roman"/>
          <w:sz w:val="24"/>
          <w:szCs w:val="24"/>
        </w:rPr>
      </w:pPr>
      <w:bookmarkStart w:id="19" w:name="_Toc428536814"/>
      <w:bookmarkStart w:id="20" w:name="_Toc387663528"/>
      <w:bookmarkStart w:id="21" w:name="_Toc352765171"/>
      <w:bookmarkStart w:id="22" w:name="_Toc344704953"/>
      <w:bookmarkStart w:id="23" w:name="_Toc462952591"/>
      <w:bookmarkStart w:id="24" w:name="_Toc523329156"/>
      <w:bookmarkStart w:id="25" w:name="_Toc523329486"/>
      <w:r>
        <w:rPr>
          <w:rFonts w:ascii="Times New Roman" w:hAnsi="Times New Roman" w:cs="Times New Roman"/>
          <w:sz w:val="24"/>
          <w:szCs w:val="24"/>
        </w:rPr>
        <w:t xml:space="preserve">2. </w:t>
      </w:r>
      <w:r w:rsidR="00290541" w:rsidRPr="00C57AE1">
        <w:rPr>
          <w:rFonts w:ascii="Times New Roman" w:hAnsi="Times New Roman" w:cs="Times New Roman"/>
          <w:sz w:val="24"/>
          <w:szCs w:val="24"/>
        </w:rPr>
        <w:t>Az iskola környezete</w:t>
      </w:r>
      <w:bookmarkEnd w:id="19"/>
      <w:bookmarkEnd w:id="20"/>
      <w:bookmarkEnd w:id="21"/>
      <w:bookmarkEnd w:id="22"/>
      <w:bookmarkEnd w:id="23"/>
      <w:bookmarkEnd w:id="24"/>
      <w:bookmarkEnd w:id="25"/>
    </w:p>
    <w:p w:rsidR="00290541" w:rsidRPr="00C57AE1" w:rsidRDefault="00290541" w:rsidP="00C57AE1">
      <w:pPr>
        <w:widowControl w:val="0"/>
        <w:tabs>
          <w:tab w:val="left" w:pos="630"/>
          <w:tab w:val="left" w:pos="5387"/>
          <w:tab w:val="left" w:pos="7088"/>
        </w:tabs>
        <w:suppressAutoHyphens/>
        <w:spacing w:after="0" w:line="320" w:lineRule="exact"/>
        <w:jc w:val="both"/>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tabs>
          <w:tab w:val="left" w:pos="630"/>
          <w:tab w:val="left" w:pos="5387"/>
          <w:tab w:val="left" w:pos="7088"/>
        </w:tabs>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        Az 1899-ben épült iskola környezete városképileg és a lakók összetétele szempontjából is rendkívül sokszínű. Egyrészt a XIX-XX. század fordulójának építészete, másrészt a városfejlesztési programok nyomán a XXI. századi modernitást megjelenítő Orczy-ház</w:t>
      </w:r>
      <w:r w:rsidR="00816FD4">
        <w:rPr>
          <w:rFonts w:ascii="Times New Roman" w:eastAsia="Droid Sans Fallback" w:hAnsi="Times New Roman" w:cs="Times New Roman"/>
          <w:kern w:val="1"/>
          <w:sz w:val="24"/>
          <w:szCs w:val="24"/>
          <w:lang w:eastAsia="zh-CN" w:bidi="hi-IN"/>
        </w:rPr>
        <w:t>,</w:t>
      </w:r>
      <w:r w:rsidRPr="00C57AE1">
        <w:rPr>
          <w:rFonts w:ascii="Times New Roman" w:eastAsia="Droid Sans Fallback" w:hAnsi="Times New Roman" w:cs="Times New Roman"/>
          <w:kern w:val="1"/>
          <w:sz w:val="24"/>
          <w:szCs w:val="24"/>
          <w:lang w:eastAsia="zh-CN" w:bidi="hi-IN"/>
        </w:rPr>
        <w:t xml:space="preserve"> harmadrészt pedig a Baross utca egyik felén végighaladó panelházas környezet határozza meg a látványt.  Az összetett környezet (pl. a közeli kulturális intézmények és a „kínai piac” kontrasztja), az itt élők kulturális-etnikai sokszínűsége inspiráló környezetet teremthet az oktatáshoz. Ez az összetettség kiváló lehetőségeket nyújt különböző terepmunkákhoz, megfigyelésekhez, jótékonysági, közösségi munkához, kulturálódáshoz, tanórán kívüli programokhoz (pl. Turay Ida Színház, Józsefvárosi Művelődési Ház, Orczy kert, Füvészkert, Kerepesi temető) vagy a szakmához kapcsolódó ismeretbővítéshez (pl. Klinikák). </w:t>
      </w:r>
      <w:r w:rsidR="009D009E" w:rsidRPr="00C57AE1">
        <w:rPr>
          <w:rFonts w:ascii="Times New Roman" w:eastAsia="Droid Sans Fallback" w:hAnsi="Times New Roman" w:cs="Times New Roman"/>
          <w:kern w:val="1"/>
          <w:sz w:val="24"/>
          <w:szCs w:val="24"/>
          <w:lang w:eastAsia="zh-CN" w:bidi="hi-IN"/>
        </w:rPr>
        <w:t xml:space="preserve"> 2015-től az Orczy-negyed nagyarányú fejlesztése zajlik, amelynek köszönhetően iskolánk környezete biztonságos, élhető atmoszférát teremt tanulóinknak.</w:t>
      </w:r>
    </w:p>
    <w:p w:rsidR="00290541" w:rsidRPr="00C57AE1" w:rsidRDefault="00C57AE1" w:rsidP="00C57AE1">
      <w:pPr>
        <w:pStyle w:val="Cmsor2"/>
        <w:spacing w:before="0" w:line="320" w:lineRule="exact"/>
        <w:rPr>
          <w:rFonts w:ascii="Times New Roman" w:hAnsi="Times New Roman" w:cs="Times New Roman"/>
          <w:sz w:val="24"/>
          <w:szCs w:val="24"/>
        </w:rPr>
      </w:pPr>
      <w:bookmarkStart w:id="26" w:name="_Toc428536816"/>
      <w:bookmarkStart w:id="27" w:name="_Toc387663530"/>
      <w:bookmarkStart w:id="28" w:name="_Toc352765173"/>
      <w:bookmarkStart w:id="29" w:name="_Toc344704955"/>
      <w:bookmarkStart w:id="30" w:name="_Toc462952592"/>
      <w:bookmarkStart w:id="31" w:name="_Toc523329157"/>
      <w:bookmarkStart w:id="32" w:name="_Toc523329487"/>
      <w:r>
        <w:rPr>
          <w:rFonts w:ascii="Times New Roman" w:hAnsi="Times New Roman" w:cs="Times New Roman"/>
          <w:sz w:val="24"/>
          <w:szCs w:val="24"/>
        </w:rPr>
        <w:lastRenderedPageBreak/>
        <w:t xml:space="preserve">3. </w:t>
      </w:r>
      <w:r w:rsidR="00290541" w:rsidRPr="00C57AE1">
        <w:rPr>
          <w:rFonts w:ascii="Times New Roman" w:hAnsi="Times New Roman" w:cs="Times New Roman"/>
          <w:sz w:val="24"/>
          <w:szCs w:val="24"/>
        </w:rPr>
        <w:t xml:space="preserve">Az </w:t>
      </w:r>
      <w:r w:rsidR="00DB089A" w:rsidRPr="00C57AE1">
        <w:rPr>
          <w:rFonts w:ascii="Times New Roman" w:hAnsi="Times New Roman" w:cs="Times New Roman"/>
          <w:sz w:val="24"/>
          <w:szCs w:val="24"/>
        </w:rPr>
        <w:t>iskola helye a helyi köznevelési</w:t>
      </w:r>
      <w:r w:rsidR="00290541" w:rsidRPr="00C57AE1">
        <w:rPr>
          <w:rFonts w:ascii="Times New Roman" w:hAnsi="Times New Roman" w:cs="Times New Roman"/>
          <w:sz w:val="24"/>
          <w:szCs w:val="24"/>
        </w:rPr>
        <w:t xml:space="preserve"> rendszerben, tanulói összetétele</w:t>
      </w:r>
      <w:bookmarkEnd w:id="26"/>
      <w:bookmarkEnd w:id="27"/>
      <w:bookmarkEnd w:id="28"/>
      <w:bookmarkEnd w:id="29"/>
      <w:bookmarkEnd w:id="30"/>
      <w:bookmarkEnd w:id="31"/>
      <w:bookmarkEnd w:id="32"/>
    </w:p>
    <w:p w:rsidR="00290541" w:rsidRPr="00C57AE1" w:rsidRDefault="00290541" w:rsidP="00C57AE1">
      <w:pPr>
        <w:widowControl w:val="0"/>
        <w:suppressAutoHyphens/>
        <w:spacing w:after="0" w:line="320" w:lineRule="exact"/>
        <w:ind w:firstLine="540"/>
        <w:jc w:val="both"/>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ind w:firstLine="540"/>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Iskolánk </w:t>
      </w:r>
      <w:r w:rsidR="00521256">
        <w:rPr>
          <w:rFonts w:ascii="Times New Roman" w:eastAsia="Droid Sans Fallback" w:hAnsi="Times New Roman" w:cs="Times New Roman"/>
          <w:kern w:val="1"/>
          <w:sz w:val="24"/>
          <w:szCs w:val="24"/>
          <w:lang w:eastAsia="zh-CN" w:bidi="hi-IN"/>
        </w:rPr>
        <w:t>a</w:t>
      </w:r>
      <w:r w:rsidR="009D009E" w:rsidRPr="00C57AE1">
        <w:rPr>
          <w:rFonts w:ascii="Times New Roman" w:eastAsia="Droid Sans Fallback" w:hAnsi="Times New Roman" w:cs="Times New Roman"/>
          <w:kern w:val="1"/>
          <w:sz w:val="24"/>
          <w:szCs w:val="24"/>
          <w:lang w:eastAsia="zh-CN" w:bidi="hi-IN"/>
        </w:rPr>
        <w:t xml:space="preserve">z állami fenntartásban működő egészségügyi szakképző intézmények közül immár a második legnagyobb, két tanítási nyelvű egészségügyi oktatásával pedig egyedülálló. </w:t>
      </w: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        Beiskolázási területünk nem csupán a környék, a VIII. kerület, hanem az egész főváros, ső</w:t>
      </w:r>
      <w:r w:rsidR="009D009E" w:rsidRPr="00C57AE1">
        <w:rPr>
          <w:rFonts w:ascii="Times New Roman" w:eastAsia="Droid Sans Fallback" w:hAnsi="Times New Roman" w:cs="Times New Roman"/>
          <w:kern w:val="1"/>
          <w:sz w:val="24"/>
          <w:szCs w:val="24"/>
          <w:lang w:eastAsia="zh-CN" w:bidi="hi-IN"/>
        </w:rPr>
        <w:t>t Pest megye, a felnőtt</w:t>
      </w:r>
      <w:r w:rsidRPr="00C57AE1">
        <w:rPr>
          <w:rFonts w:ascii="Times New Roman" w:eastAsia="Droid Sans Fallback" w:hAnsi="Times New Roman" w:cs="Times New Roman"/>
          <w:kern w:val="1"/>
          <w:sz w:val="24"/>
          <w:szCs w:val="24"/>
          <w:lang w:eastAsia="zh-CN" w:bidi="hi-IN"/>
        </w:rPr>
        <w:t xml:space="preserve">oktatásban pedig az ország egész területe. A nappali rendszerű szakgimnáziumi </w:t>
      </w:r>
      <w:r w:rsidR="009D009E" w:rsidRPr="00C57AE1">
        <w:rPr>
          <w:rFonts w:ascii="Times New Roman" w:eastAsia="Droid Sans Fallback" w:hAnsi="Times New Roman" w:cs="Times New Roman"/>
          <w:kern w:val="1"/>
          <w:sz w:val="24"/>
          <w:szCs w:val="24"/>
          <w:lang w:eastAsia="zh-CN" w:bidi="hi-IN"/>
        </w:rPr>
        <w:t xml:space="preserve">egészségügyi </w:t>
      </w:r>
      <w:r w:rsidRPr="00C57AE1">
        <w:rPr>
          <w:rFonts w:ascii="Times New Roman" w:eastAsia="Droid Sans Fallback" w:hAnsi="Times New Roman" w:cs="Times New Roman"/>
          <w:kern w:val="1"/>
          <w:sz w:val="24"/>
          <w:szCs w:val="24"/>
          <w:lang w:eastAsia="zh-CN" w:bidi="hi-IN"/>
        </w:rPr>
        <w:t xml:space="preserve">képzés </w:t>
      </w:r>
      <w:r w:rsidR="009D009E" w:rsidRPr="00C57AE1">
        <w:rPr>
          <w:rFonts w:ascii="Times New Roman" w:eastAsia="Droid Sans Fallback" w:hAnsi="Times New Roman" w:cs="Times New Roman"/>
          <w:kern w:val="1"/>
          <w:sz w:val="24"/>
          <w:szCs w:val="24"/>
          <w:lang w:eastAsia="zh-CN" w:bidi="hi-IN"/>
        </w:rPr>
        <w:t>ötven</w:t>
      </w:r>
      <w:r w:rsidRPr="00C57AE1">
        <w:rPr>
          <w:rFonts w:ascii="Times New Roman" w:eastAsia="Droid Sans Fallback" w:hAnsi="Times New Roman" w:cs="Times New Roman"/>
          <w:kern w:val="1"/>
          <w:sz w:val="24"/>
          <w:szCs w:val="24"/>
          <w:lang w:eastAsia="zh-CN" w:bidi="hi-IN"/>
        </w:rPr>
        <w:t xml:space="preserve"> éves múlttal, markáns profillal rendelkezik. </w:t>
      </w:r>
      <w:r w:rsidR="00DB089A" w:rsidRPr="00C57AE1">
        <w:rPr>
          <w:rFonts w:ascii="Times New Roman" w:eastAsia="Droid Sans Fallback" w:hAnsi="Times New Roman" w:cs="Times New Roman"/>
          <w:kern w:val="1"/>
          <w:sz w:val="24"/>
          <w:szCs w:val="24"/>
          <w:lang w:eastAsia="zh-CN" w:bidi="hi-IN"/>
        </w:rPr>
        <w:t xml:space="preserve">Az utóbbi évek profilbővítése (sport és pedagógia területen) az elmúlt években újonnan megjelenő igényeket elégít ki, és szervesen kapcsolható a hagyományos egészségügyi képzéshez. </w:t>
      </w:r>
    </w:p>
    <w:p w:rsidR="00DB089A" w:rsidRPr="00C57AE1" w:rsidRDefault="00DB089A"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Iskolánk szerepének változását a köznevelési rendszerben jól jelzi, hogy tanulólétszámunk 2011-től kezdve folyamatosan és dinamikusan növekszik. </w:t>
      </w:r>
    </w:p>
    <w:p w:rsidR="00290541" w:rsidRPr="00C57AE1" w:rsidRDefault="00290541" w:rsidP="00C57AE1">
      <w:pPr>
        <w:widowControl w:val="0"/>
        <w:tabs>
          <w:tab w:val="left" w:pos="900"/>
          <w:tab w:val="right" w:pos="8640"/>
        </w:tabs>
        <w:suppressAutoHyphens/>
        <w:spacing w:after="0" w:line="320" w:lineRule="exact"/>
        <w:ind w:firstLine="540"/>
        <w:jc w:val="both"/>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tabs>
          <w:tab w:val="left" w:pos="900"/>
          <w:tab w:val="right" w:pos="8640"/>
        </w:tabs>
        <w:suppressAutoHyphens/>
        <w:spacing w:after="0" w:line="320" w:lineRule="exact"/>
        <w:ind w:firstLine="540"/>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szakgimnáziumba jelentkezők számára a legnagy</w:t>
      </w:r>
      <w:r w:rsidR="00DB089A" w:rsidRPr="00C57AE1">
        <w:rPr>
          <w:rFonts w:ascii="Times New Roman" w:eastAsia="Droid Sans Fallback" w:hAnsi="Times New Roman" w:cs="Times New Roman"/>
          <w:kern w:val="1"/>
          <w:sz w:val="24"/>
          <w:szCs w:val="24"/>
          <w:lang w:eastAsia="zh-CN" w:bidi="hi-IN"/>
        </w:rPr>
        <w:t>obb vonzerőt</w:t>
      </w:r>
      <w:r w:rsidRPr="00C57AE1">
        <w:rPr>
          <w:rFonts w:ascii="Times New Roman" w:eastAsia="Droid Sans Fallback" w:hAnsi="Times New Roman" w:cs="Times New Roman"/>
          <w:kern w:val="1"/>
          <w:sz w:val="24"/>
          <w:szCs w:val="24"/>
          <w:lang w:eastAsia="zh-CN" w:bidi="hi-IN"/>
        </w:rPr>
        <w:t xml:space="preserve"> a szakmai képzés jelenti. Mivel a különböző képzési formák felvételi elvárásai, ponthatárai mások, a hozzánk érkező tanulók tanulmányi eredmény, családi háttér, neveltségi szint és tanulási attitűdök szerint igen eltérő képet mutatnak. Ezt a sokféleséget iskolánk nagy erényének tartjuk, hiszen a különböző képességű, érdeklődésű diákok számára is tudunk megfelelő képzési formát kínálni. </w:t>
      </w:r>
    </w:p>
    <w:p w:rsidR="00290541" w:rsidRPr="00C57AE1" w:rsidRDefault="00290541" w:rsidP="00C57AE1">
      <w:pPr>
        <w:widowControl w:val="0"/>
        <w:tabs>
          <w:tab w:val="left" w:pos="1985"/>
          <w:tab w:val="left" w:pos="5387"/>
          <w:tab w:val="left" w:pos="7088"/>
        </w:tabs>
        <w:suppressAutoHyphens/>
        <w:spacing w:after="0" w:line="320" w:lineRule="exact"/>
        <w:ind w:firstLine="540"/>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Tanulóink zöme életkorának megfelelő képességekkel, viselkedési normákkal, értékrendszerrel érkezik, az iskola befejezésekor megfelelő önismerettel és pályaképpel, fejlett személyiséggel hagyja el az iskolát. </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b/>
          <w:bCs/>
          <w:color w:val="365F91"/>
          <w:kern w:val="1"/>
          <w:sz w:val="24"/>
          <w:szCs w:val="24"/>
          <w:lang w:eastAsia="zh-CN" w:bidi="hi-IN"/>
        </w:rPr>
      </w:pPr>
    </w:p>
    <w:p w:rsidR="00290541" w:rsidRPr="00C57AE1" w:rsidRDefault="00C57AE1" w:rsidP="00C57AE1">
      <w:pPr>
        <w:pStyle w:val="Cmsor1"/>
        <w:spacing w:before="0" w:line="320" w:lineRule="exact"/>
        <w:rPr>
          <w:rFonts w:ascii="Times New Roman" w:hAnsi="Times New Roman" w:cs="Times New Roman"/>
          <w:sz w:val="24"/>
          <w:szCs w:val="24"/>
        </w:rPr>
      </w:pPr>
      <w:bookmarkStart w:id="33" w:name="_Toc428536817"/>
      <w:bookmarkStart w:id="34" w:name="_Toc387663531"/>
      <w:bookmarkStart w:id="35" w:name="_Toc352765174"/>
      <w:bookmarkStart w:id="36" w:name="_Toc344704956"/>
      <w:bookmarkStart w:id="37" w:name="_Toc462952593"/>
      <w:bookmarkStart w:id="38" w:name="_Toc523329158"/>
      <w:bookmarkStart w:id="39" w:name="_Toc523329488"/>
      <w:r w:rsidRPr="00C57AE1">
        <w:rPr>
          <w:rFonts w:ascii="Times New Roman" w:hAnsi="Times New Roman" w:cs="Times New Roman"/>
          <w:sz w:val="24"/>
          <w:szCs w:val="24"/>
        </w:rPr>
        <w:t xml:space="preserve">II. </w:t>
      </w:r>
      <w:r w:rsidR="007E0C2C" w:rsidRPr="00C57AE1">
        <w:rPr>
          <w:rFonts w:ascii="Times New Roman" w:hAnsi="Times New Roman" w:cs="Times New Roman"/>
          <w:sz w:val="24"/>
          <w:szCs w:val="24"/>
        </w:rPr>
        <w:t>A NEVELŐ-OKTATÓ MUNKA PEDAGÓGIAI ALAPELVEI, ÉRTÉKEI, CÉLJAI, FELADATAI, ESZKÖZEI, ELJÁRÁSAI</w:t>
      </w:r>
      <w:bookmarkEnd w:id="33"/>
      <w:bookmarkEnd w:id="34"/>
      <w:bookmarkEnd w:id="35"/>
      <w:bookmarkEnd w:id="36"/>
      <w:bookmarkEnd w:id="37"/>
      <w:bookmarkEnd w:id="38"/>
      <w:bookmarkEnd w:id="39"/>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C57AE1" w:rsidP="00C57AE1">
      <w:pPr>
        <w:pStyle w:val="Cmsor2"/>
        <w:spacing w:before="0" w:line="320" w:lineRule="exact"/>
        <w:rPr>
          <w:rFonts w:ascii="Times New Roman" w:hAnsi="Times New Roman" w:cs="Times New Roman"/>
          <w:sz w:val="24"/>
          <w:szCs w:val="24"/>
        </w:rPr>
      </w:pPr>
      <w:bookmarkStart w:id="40" w:name="_Toc428536818"/>
      <w:bookmarkStart w:id="41" w:name="_Toc387663532"/>
      <w:bookmarkStart w:id="42" w:name="_Toc352765175"/>
      <w:bookmarkStart w:id="43" w:name="_Toc344704957"/>
      <w:bookmarkStart w:id="44" w:name="_Toc462952594"/>
      <w:bookmarkStart w:id="45" w:name="_Toc523329159"/>
      <w:bookmarkStart w:id="46" w:name="_Toc523329489"/>
      <w:r>
        <w:rPr>
          <w:rFonts w:ascii="Times New Roman" w:hAnsi="Times New Roman" w:cs="Times New Roman"/>
          <w:sz w:val="24"/>
          <w:szCs w:val="24"/>
        </w:rPr>
        <w:t xml:space="preserve">1. </w:t>
      </w:r>
      <w:r w:rsidR="00290541" w:rsidRPr="00C57AE1">
        <w:rPr>
          <w:rFonts w:ascii="Times New Roman" w:hAnsi="Times New Roman" w:cs="Times New Roman"/>
          <w:sz w:val="24"/>
          <w:szCs w:val="24"/>
        </w:rPr>
        <w:t>A nevelő-oktató munka alapelvei, értékei</w:t>
      </w:r>
      <w:bookmarkEnd w:id="40"/>
      <w:bookmarkEnd w:id="41"/>
      <w:bookmarkEnd w:id="42"/>
      <w:bookmarkEnd w:id="43"/>
      <w:bookmarkEnd w:id="44"/>
      <w:bookmarkEnd w:id="45"/>
      <w:bookmarkEnd w:id="46"/>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717226">
      <w:pPr>
        <w:widowControl w:val="0"/>
        <w:numPr>
          <w:ilvl w:val="0"/>
          <w:numId w:val="1"/>
        </w:numPr>
        <w:suppressAutoHyphens/>
        <w:spacing w:after="0" w:line="320" w:lineRule="exact"/>
        <w:ind w:left="782"/>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szeretetteljes, gyermekközpontú légkör megteremtése az iskolában</w:t>
      </w:r>
    </w:p>
    <w:p w:rsidR="00290541" w:rsidRPr="00C57AE1" w:rsidRDefault="00290541" w:rsidP="00717226">
      <w:pPr>
        <w:widowControl w:val="0"/>
        <w:numPr>
          <w:ilvl w:val="0"/>
          <w:numId w:val="1"/>
        </w:numPr>
        <w:suppressAutoHyphens/>
        <w:spacing w:after="0" w:line="320" w:lineRule="exact"/>
        <w:ind w:left="782"/>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testi, értelmi, érzelmi, erkölcsi nevelés egységének megvalósítása</w:t>
      </w:r>
      <w:r w:rsidR="00DB089A" w:rsidRPr="00C57AE1">
        <w:rPr>
          <w:rFonts w:ascii="Times New Roman" w:eastAsia="Droid Sans Fallback" w:hAnsi="Times New Roman" w:cs="Times New Roman"/>
          <w:kern w:val="1"/>
          <w:sz w:val="24"/>
          <w:szCs w:val="24"/>
          <w:lang w:eastAsia="zh-CN" w:bidi="hi-IN"/>
        </w:rPr>
        <w:t>, holisztikus világkép megformálása</w:t>
      </w:r>
    </w:p>
    <w:p w:rsidR="00290541" w:rsidRPr="00C57AE1" w:rsidRDefault="00290541" w:rsidP="00717226">
      <w:pPr>
        <w:widowControl w:val="0"/>
        <w:numPr>
          <w:ilvl w:val="0"/>
          <w:numId w:val="1"/>
        </w:numPr>
        <w:suppressAutoHyphens/>
        <w:spacing w:after="0" w:line="320" w:lineRule="exact"/>
        <w:ind w:left="782"/>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toleranciára való nevelés, egymás eltérő értékeinek megismerése, elfogadása és tisztelete, együttműködésre képes személyiségek nevelése</w:t>
      </w:r>
    </w:p>
    <w:p w:rsidR="00290541" w:rsidRPr="00C57AE1" w:rsidRDefault="00290541" w:rsidP="00717226">
      <w:pPr>
        <w:widowControl w:val="0"/>
        <w:numPr>
          <w:ilvl w:val="0"/>
          <w:numId w:val="1"/>
        </w:numPr>
        <w:suppressAutoHyphens/>
        <w:spacing w:after="0" w:line="320" w:lineRule="exact"/>
        <w:ind w:left="782"/>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európaiság- és magyarságtudat egyensúlyának megteremtése, pozitív identitás</w:t>
      </w:r>
    </w:p>
    <w:p w:rsidR="00290541" w:rsidRPr="00C57AE1" w:rsidRDefault="00290541" w:rsidP="00717226">
      <w:pPr>
        <w:widowControl w:val="0"/>
        <w:numPr>
          <w:ilvl w:val="0"/>
          <w:numId w:val="1"/>
        </w:numPr>
        <w:suppressAutoHyphens/>
        <w:spacing w:after="0" w:line="320" w:lineRule="exact"/>
        <w:ind w:left="782"/>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XXI. század követelményeinek megfelelő általános műveltségi anyag megismertetése</w:t>
      </w:r>
    </w:p>
    <w:p w:rsidR="00DB089A" w:rsidRPr="00C57AE1" w:rsidRDefault="00290541" w:rsidP="00717226">
      <w:pPr>
        <w:widowControl w:val="0"/>
        <w:numPr>
          <w:ilvl w:val="0"/>
          <w:numId w:val="1"/>
        </w:numPr>
        <w:suppressAutoHyphens/>
        <w:spacing w:after="0" w:line="320" w:lineRule="exact"/>
        <w:ind w:left="782"/>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vallási és világnézeti információk tárgyi</w:t>
      </w:r>
      <w:r w:rsidR="00DB089A" w:rsidRPr="00C57AE1">
        <w:rPr>
          <w:rFonts w:ascii="Times New Roman" w:eastAsia="Droid Sans Fallback" w:hAnsi="Times New Roman" w:cs="Times New Roman"/>
          <w:kern w:val="1"/>
          <w:sz w:val="24"/>
          <w:szCs w:val="24"/>
          <w:lang w:eastAsia="zh-CN" w:bidi="hi-IN"/>
        </w:rPr>
        <w:t>lagos és többoldalú közvetítése</w:t>
      </w:r>
    </w:p>
    <w:p w:rsidR="00290541" w:rsidRPr="00C57AE1" w:rsidRDefault="00290541" w:rsidP="00717226">
      <w:pPr>
        <w:widowControl w:val="0"/>
        <w:numPr>
          <w:ilvl w:val="0"/>
          <w:numId w:val="1"/>
        </w:numPr>
        <w:suppressAutoHyphens/>
        <w:spacing w:after="0" w:line="320" w:lineRule="exact"/>
        <w:ind w:left="782"/>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környezettudatos személyiségek formálása</w:t>
      </w:r>
    </w:p>
    <w:p w:rsidR="00290541" w:rsidRPr="00C57AE1" w:rsidRDefault="00290541" w:rsidP="00717226">
      <w:pPr>
        <w:widowControl w:val="0"/>
        <w:numPr>
          <w:ilvl w:val="0"/>
          <w:numId w:val="1"/>
        </w:numPr>
        <w:suppressAutoHyphens/>
        <w:spacing w:after="0" w:line="320" w:lineRule="exact"/>
        <w:ind w:left="782"/>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tanuló mindenek felett álló érdeke, a hátrányos megkülönböztetés tilalma</w:t>
      </w:r>
    </w:p>
    <w:p w:rsidR="00290541" w:rsidRPr="00C57AE1" w:rsidRDefault="00290541" w:rsidP="00717226">
      <w:pPr>
        <w:widowControl w:val="0"/>
        <w:numPr>
          <w:ilvl w:val="0"/>
          <w:numId w:val="1"/>
        </w:numPr>
        <w:suppressAutoHyphens/>
        <w:spacing w:after="0" w:line="320" w:lineRule="exact"/>
        <w:ind w:left="782"/>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ismeretek megszerzésének eszközjellege (készség-, képességfejlesztés), gyakorlatorientált felhasználása</w:t>
      </w:r>
    </w:p>
    <w:p w:rsidR="001936E0" w:rsidRDefault="00C57AE1" w:rsidP="00C57AE1">
      <w:pPr>
        <w:pStyle w:val="Cmsor2"/>
        <w:spacing w:before="0" w:line="320" w:lineRule="exact"/>
        <w:rPr>
          <w:rFonts w:ascii="Times New Roman" w:hAnsi="Times New Roman" w:cs="Times New Roman"/>
          <w:sz w:val="24"/>
          <w:szCs w:val="24"/>
        </w:rPr>
      </w:pPr>
      <w:bookmarkStart w:id="47" w:name="_Toc428536819"/>
      <w:bookmarkStart w:id="48" w:name="_Toc387663533"/>
      <w:bookmarkStart w:id="49" w:name="_Toc352765176"/>
      <w:bookmarkStart w:id="50" w:name="_Toc344704958"/>
      <w:bookmarkStart w:id="51" w:name="_Toc462952595"/>
      <w:bookmarkStart w:id="52" w:name="_Toc523329160"/>
      <w:bookmarkStart w:id="53" w:name="_Toc523329490"/>
      <w:r>
        <w:rPr>
          <w:rFonts w:ascii="Times New Roman" w:hAnsi="Times New Roman" w:cs="Times New Roman"/>
          <w:sz w:val="24"/>
          <w:szCs w:val="24"/>
        </w:rPr>
        <w:t xml:space="preserve">2. </w:t>
      </w:r>
      <w:r w:rsidR="00290541" w:rsidRPr="00C57AE1">
        <w:rPr>
          <w:rFonts w:ascii="Times New Roman" w:hAnsi="Times New Roman" w:cs="Times New Roman"/>
          <w:sz w:val="24"/>
          <w:szCs w:val="24"/>
        </w:rPr>
        <w:t>A nevelő-oktató munka céljai, feladatai, eszközei, eljárásai</w:t>
      </w:r>
      <w:bookmarkEnd w:id="47"/>
      <w:bookmarkEnd w:id="48"/>
      <w:bookmarkEnd w:id="49"/>
      <w:bookmarkEnd w:id="50"/>
      <w:bookmarkEnd w:id="51"/>
      <w:bookmarkEnd w:id="52"/>
      <w:bookmarkEnd w:id="53"/>
    </w:p>
    <w:p w:rsidR="005C08F4" w:rsidRPr="00C57AE1" w:rsidRDefault="005C08F4" w:rsidP="00C57AE1">
      <w:pPr>
        <w:pStyle w:val="Cmsor2"/>
        <w:spacing w:before="0" w:line="320" w:lineRule="exact"/>
        <w:rPr>
          <w:rFonts w:ascii="Times New Roman" w:hAnsi="Times New Roman" w:cs="Times New Roman"/>
          <w:sz w:val="24"/>
          <w:szCs w:val="24"/>
        </w:rPr>
      </w:pPr>
    </w:p>
    <w:p w:rsidR="00290541" w:rsidRPr="00C57AE1" w:rsidRDefault="00290541" w:rsidP="00717226">
      <w:pPr>
        <w:widowControl w:val="0"/>
        <w:numPr>
          <w:ilvl w:val="0"/>
          <w:numId w:val="2"/>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kulcskompetenciák fejlesztése (kommunikáció anyanyelven és idegen nyelven,</w:t>
      </w:r>
      <w:r w:rsidR="005C4F80" w:rsidRPr="00C57AE1">
        <w:rPr>
          <w:rFonts w:ascii="Times New Roman" w:eastAsia="Droid Sans Fallback" w:hAnsi="Times New Roman" w:cs="Times New Roman"/>
          <w:kern w:val="1"/>
          <w:sz w:val="24"/>
          <w:szCs w:val="24"/>
          <w:lang w:eastAsia="zh-CN" w:bidi="hi-IN"/>
        </w:rPr>
        <w:t xml:space="preserve"> </w:t>
      </w:r>
      <w:r w:rsidR="005C4F80" w:rsidRPr="00C57AE1">
        <w:rPr>
          <w:rFonts w:ascii="Times New Roman" w:eastAsia="Droid Sans Fallback" w:hAnsi="Times New Roman" w:cs="Times New Roman"/>
          <w:kern w:val="1"/>
          <w:sz w:val="24"/>
          <w:szCs w:val="24"/>
          <w:lang w:eastAsia="zh-CN" w:bidi="hi-IN"/>
        </w:rPr>
        <w:lastRenderedPageBreak/>
        <w:t>matematikai</w:t>
      </w:r>
      <w:r w:rsidRPr="00C57AE1">
        <w:rPr>
          <w:rFonts w:ascii="Times New Roman" w:eastAsia="Droid Sans Fallback" w:hAnsi="Times New Roman" w:cs="Times New Roman"/>
          <w:kern w:val="1"/>
          <w:sz w:val="24"/>
          <w:szCs w:val="24"/>
          <w:lang w:eastAsia="zh-CN" w:bidi="hi-IN"/>
        </w:rPr>
        <w:t xml:space="preserve"> és informatikai kompetenciák)</w:t>
      </w:r>
    </w:p>
    <w:p w:rsidR="00290541" w:rsidRPr="00C57AE1" w:rsidRDefault="00290541" w:rsidP="00717226">
      <w:pPr>
        <w:widowControl w:val="0"/>
        <w:numPr>
          <w:ilvl w:val="0"/>
          <w:numId w:val="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tanulók viselkedés- és kommunikációs kultúrájának fejlesztése</w:t>
      </w:r>
    </w:p>
    <w:p w:rsidR="00290541" w:rsidRPr="00C57AE1" w:rsidRDefault="00290541" w:rsidP="00717226">
      <w:pPr>
        <w:widowControl w:val="0"/>
        <w:numPr>
          <w:ilvl w:val="0"/>
          <w:numId w:val="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egyenlő esély teremtése a sikeres életvezetéshez, a tanuló tehetségeinek, képességeinek maximális kibontakoztatásához, az életben való sikeres eligazodáshoz</w:t>
      </w:r>
    </w:p>
    <w:p w:rsidR="00290541" w:rsidRPr="00C57AE1" w:rsidRDefault="00290541" w:rsidP="00717226">
      <w:pPr>
        <w:widowControl w:val="0"/>
        <w:numPr>
          <w:ilvl w:val="0"/>
          <w:numId w:val="2"/>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fejlesztési szinthez igazított tartalmak, különösen a sajátos nevelési igényű, a beilleszkedési, tanulási, magatartási nehézséggel, valamint a szociális hátránnyal küzdő tanulók esetében</w:t>
      </w:r>
    </w:p>
    <w:p w:rsidR="00290541" w:rsidRDefault="00290541" w:rsidP="00717226">
      <w:pPr>
        <w:widowControl w:val="0"/>
        <w:numPr>
          <w:ilvl w:val="0"/>
          <w:numId w:val="2"/>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tanulók képességeinek, egyéni fejlődési ütemének figyelembe vétele az aránytalan terhek kiküszöbölése érdekében differenciált, individualizált képességfejlesztés </w:t>
      </w:r>
    </w:p>
    <w:p w:rsidR="00AD655F" w:rsidRPr="00C57AE1" w:rsidRDefault="00AD655F" w:rsidP="00AD655F">
      <w:pPr>
        <w:widowControl w:val="0"/>
        <w:suppressAutoHyphens/>
        <w:spacing w:after="0" w:line="320" w:lineRule="exact"/>
        <w:ind w:left="720"/>
        <w:jc w:val="both"/>
        <w:rPr>
          <w:rFonts w:ascii="Times New Roman" w:eastAsia="Droid Sans Fallback" w:hAnsi="Times New Roman" w:cs="Times New Roman"/>
          <w:kern w:val="1"/>
          <w:sz w:val="24"/>
          <w:szCs w:val="24"/>
          <w:lang w:eastAsia="zh-CN" w:bidi="hi-IN"/>
        </w:rPr>
      </w:pPr>
    </w:p>
    <w:p w:rsidR="00290541" w:rsidRPr="00C57AE1" w:rsidRDefault="00290541" w:rsidP="00717226">
      <w:pPr>
        <w:widowControl w:val="0"/>
        <w:numPr>
          <w:ilvl w:val="0"/>
          <w:numId w:val="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munkába állás segítése, az életpálya-építés tanítása és gyakorlása segítségével:</w:t>
      </w:r>
    </w:p>
    <w:p w:rsidR="00290541" w:rsidRPr="00C57AE1" w:rsidRDefault="00290541" w:rsidP="00E66792">
      <w:pPr>
        <w:pStyle w:val="Listaszerbekezds"/>
        <w:numPr>
          <w:ilvl w:val="1"/>
          <w:numId w:val="55"/>
        </w:numPr>
        <w:spacing w:line="320" w:lineRule="exact"/>
        <w:ind w:hanging="589"/>
        <w:rPr>
          <w:rFonts w:ascii="Times New Roman" w:hAnsi="Times New Roman" w:cs="Times New Roman"/>
          <w:szCs w:val="24"/>
        </w:rPr>
      </w:pPr>
      <w:r w:rsidRPr="00C57AE1">
        <w:rPr>
          <w:rFonts w:ascii="Times New Roman" w:hAnsi="Times New Roman" w:cs="Times New Roman"/>
          <w:szCs w:val="24"/>
        </w:rPr>
        <w:t xml:space="preserve">felkészítés a szakképzésben </w:t>
      </w:r>
      <w:r w:rsidR="00AD655F">
        <w:rPr>
          <w:rFonts w:ascii="Times New Roman" w:hAnsi="Times New Roman" w:cs="Times New Roman"/>
          <w:szCs w:val="24"/>
        </w:rPr>
        <w:t xml:space="preserve">és </w:t>
      </w:r>
      <w:r w:rsidR="00AD655F" w:rsidRPr="00C57AE1">
        <w:rPr>
          <w:rFonts w:ascii="Times New Roman" w:hAnsi="Times New Roman" w:cs="Times New Roman"/>
          <w:szCs w:val="24"/>
        </w:rPr>
        <w:t xml:space="preserve">a felsőoktatásban </w:t>
      </w:r>
      <w:r w:rsidRPr="00C57AE1">
        <w:rPr>
          <w:rFonts w:ascii="Times New Roman" w:hAnsi="Times New Roman" w:cs="Times New Roman"/>
          <w:szCs w:val="24"/>
        </w:rPr>
        <w:t>való továbbtanulásra,</w:t>
      </w:r>
    </w:p>
    <w:p w:rsidR="00AD655F" w:rsidRDefault="00290541" w:rsidP="00E66792">
      <w:pPr>
        <w:pStyle w:val="Listaszerbekezds"/>
        <w:numPr>
          <w:ilvl w:val="1"/>
          <w:numId w:val="55"/>
        </w:numPr>
        <w:spacing w:line="320" w:lineRule="exact"/>
        <w:ind w:hanging="589"/>
        <w:rPr>
          <w:rFonts w:ascii="Times New Roman" w:hAnsi="Times New Roman" w:cs="Times New Roman"/>
          <w:szCs w:val="24"/>
        </w:rPr>
      </w:pPr>
      <w:r w:rsidRPr="00C57AE1">
        <w:rPr>
          <w:rFonts w:ascii="Times New Roman" w:hAnsi="Times New Roman" w:cs="Times New Roman"/>
          <w:szCs w:val="24"/>
        </w:rPr>
        <w:t>felkészítés a</w:t>
      </w:r>
      <w:r w:rsidR="00AD655F">
        <w:rPr>
          <w:rFonts w:ascii="Times New Roman" w:hAnsi="Times New Roman" w:cs="Times New Roman"/>
          <w:szCs w:val="24"/>
        </w:rPr>
        <w:t>z érettségi és</w:t>
      </w:r>
      <w:r w:rsidRPr="00C57AE1">
        <w:rPr>
          <w:rFonts w:ascii="Times New Roman" w:hAnsi="Times New Roman" w:cs="Times New Roman"/>
          <w:szCs w:val="24"/>
        </w:rPr>
        <w:t xml:space="preserve"> szakm</w:t>
      </w:r>
      <w:r w:rsidR="00AD655F">
        <w:rPr>
          <w:rFonts w:ascii="Times New Roman" w:hAnsi="Times New Roman" w:cs="Times New Roman"/>
          <w:szCs w:val="24"/>
        </w:rPr>
        <w:t>ai vizsgákra</w:t>
      </w:r>
    </w:p>
    <w:p w:rsidR="00290541" w:rsidRPr="00C57AE1" w:rsidRDefault="00290541" w:rsidP="00E66792">
      <w:pPr>
        <w:pStyle w:val="Listaszerbekezds"/>
        <w:numPr>
          <w:ilvl w:val="1"/>
          <w:numId w:val="55"/>
        </w:numPr>
        <w:spacing w:line="320" w:lineRule="exact"/>
        <w:ind w:hanging="589"/>
        <w:rPr>
          <w:rFonts w:ascii="Times New Roman" w:hAnsi="Times New Roman" w:cs="Times New Roman"/>
          <w:szCs w:val="24"/>
        </w:rPr>
      </w:pPr>
      <w:r w:rsidRPr="00C57AE1">
        <w:rPr>
          <w:rFonts w:ascii="Times New Roman" w:hAnsi="Times New Roman" w:cs="Times New Roman"/>
          <w:szCs w:val="24"/>
        </w:rPr>
        <w:t>a pályaválasztási tudatosság megalapozása, erősítése a teljes képzési idő alatt,</w:t>
      </w:r>
    </w:p>
    <w:p w:rsidR="00290541" w:rsidRDefault="00290541" w:rsidP="00E66792">
      <w:pPr>
        <w:pStyle w:val="Listaszerbekezds"/>
        <w:numPr>
          <w:ilvl w:val="1"/>
          <w:numId w:val="55"/>
        </w:numPr>
        <w:spacing w:line="320" w:lineRule="exact"/>
        <w:ind w:hanging="589"/>
        <w:rPr>
          <w:rFonts w:ascii="Times New Roman" w:hAnsi="Times New Roman" w:cs="Times New Roman"/>
          <w:szCs w:val="24"/>
        </w:rPr>
      </w:pPr>
      <w:r w:rsidRPr="00C57AE1">
        <w:rPr>
          <w:rFonts w:ascii="Times New Roman" w:hAnsi="Times New Roman" w:cs="Times New Roman"/>
          <w:szCs w:val="24"/>
        </w:rPr>
        <w:t>a  sz</w:t>
      </w:r>
      <w:r w:rsidR="00AD655F">
        <w:rPr>
          <w:rFonts w:ascii="Times New Roman" w:hAnsi="Times New Roman" w:cs="Times New Roman"/>
          <w:szCs w:val="24"/>
        </w:rPr>
        <w:t>akmai alkalmasság</w:t>
      </w:r>
      <w:r w:rsidRPr="00C57AE1">
        <w:rPr>
          <w:rFonts w:ascii="Times New Roman" w:hAnsi="Times New Roman" w:cs="Times New Roman"/>
          <w:szCs w:val="24"/>
        </w:rPr>
        <w:t xml:space="preserve"> fejlesztése</w:t>
      </w:r>
      <w:r w:rsidRPr="00C57AE1">
        <w:rPr>
          <w:rFonts w:ascii="Times New Roman" w:hAnsi="Times New Roman" w:cs="Times New Roman"/>
          <w:color w:val="FF0000"/>
          <w:szCs w:val="24"/>
        </w:rPr>
        <w:t xml:space="preserve">, </w:t>
      </w:r>
      <w:r w:rsidRPr="00C57AE1">
        <w:rPr>
          <w:rFonts w:ascii="Times New Roman" w:hAnsi="Times New Roman" w:cs="Times New Roman"/>
          <w:szCs w:val="24"/>
        </w:rPr>
        <w:t xml:space="preserve">a szakmák élményszerű megismertetése, </w:t>
      </w:r>
    </w:p>
    <w:p w:rsidR="00AD655F" w:rsidRPr="00C57AE1" w:rsidRDefault="00AD655F" w:rsidP="00AD655F">
      <w:pPr>
        <w:pStyle w:val="Listaszerbekezds"/>
        <w:spacing w:line="320" w:lineRule="exact"/>
        <w:ind w:left="1440"/>
        <w:rPr>
          <w:rFonts w:ascii="Times New Roman" w:hAnsi="Times New Roman" w:cs="Times New Roman"/>
          <w:szCs w:val="24"/>
        </w:rPr>
      </w:pPr>
    </w:p>
    <w:p w:rsidR="005C4F80" w:rsidRPr="00C57AE1" w:rsidRDefault="005C4F80" w:rsidP="00717226">
      <w:pPr>
        <w:widowControl w:val="0"/>
        <w:numPr>
          <w:ilvl w:val="0"/>
          <w:numId w:val="3"/>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két tanítási nyelvű képzés esetében komplex képességfejlesztés és tehetséggondozás:</w:t>
      </w:r>
    </w:p>
    <w:p w:rsidR="00290541" w:rsidRPr="00C57AE1" w:rsidRDefault="00290541" w:rsidP="00E66792">
      <w:pPr>
        <w:widowControl w:val="0"/>
        <w:numPr>
          <w:ilvl w:val="0"/>
          <w:numId w:val="54"/>
        </w:numPr>
        <w:suppressAutoHyphens/>
        <w:spacing w:after="0" w:line="320" w:lineRule="exact"/>
        <w:ind w:firstLine="131"/>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szakmai és általános műveltségi tartalmak angol nyelven történő oktatása;</w:t>
      </w:r>
    </w:p>
    <w:p w:rsidR="00290541" w:rsidRPr="00C57AE1" w:rsidRDefault="00290541" w:rsidP="00E66792">
      <w:pPr>
        <w:widowControl w:val="0"/>
        <w:numPr>
          <w:ilvl w:val="0"/>
          <w:numId w:val="54"/>
        </w:numPr>
        <w:suppressAutoHyphens/>
        <w:spacing w:after="0" w:line="320" w:lineRule="exact"/>
        <w:ind w:firstLine="13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szakmai idegen nyelvvel bővített emelt szintű nyelvoktatás fejlesztése </w:t>
      </w:r>
    </w:p>
    <w:p w:rsidR="00290541" w:rsidRPr="00C57AE1" w:rsidRDefault="00290541" w:rsidP="00E66792">
      <w:pPr>
        <w:widowControl w:val="0"/>
        <w:numPr>
          <w:ilvl w:val="0"/>
          <w:numId w:val="54"/>
        </w:numPr>
        <w:suppressAutoHyphens/>
        <w:spacing w:after="0" w:line="320" w:lineRule="exact"/>
        <w:ind w:firstLine="131"/>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újabb közismereti tárgyak bekapcsolása az idegen nyelven való oktatásba</w:t>
      </w:r>
    </w:p>
    <w:p w:rsidR="00290541" w:rsidRPr="00C57AE1" w:rsidRDefault="00290541" w:rsidP="00E66792">
      <w:pPr>
        <w:widowControl w:val="0"/>
        <w:numPr>
          <w:ilvl w:val="0"/>
          <w:numId w:val="54"/>
        </w:numPr>
        <w:suppressAutoHyphens/>
        <w:spacing w:after="0" w:line="320" w:lineRule="exact"/>
        <w:ind w:firstLine="131"/>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iskolai és iskolák közötti versenyeztetés</w:t>
      </w:r>
    </w:p>
    <w:p w:rsidR="00290541" w:rsidRPr="00C57AE1" w:rsidRDefault="00290541" w:rsidP="00E66792">
      <w:pPr>
        <w:widowControl w:val="0"/>
        <w:numPr>
          <w:ilvl w:val="0"/>
          <w:numId w:val="54"/>
        </w:numPr>
        <w:suppressAutoHyphens/>
        <w:spacing w:after="0" w:line="320" w:lineRule="exact"/>
        <w:ind w:firstLine="131"/>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felkészítés az idegen nyelvű szakmai érettségi vizsgára</w:t>
      </w:r>
    </w:p>
    <w:p w:rsidR="005C4F80" w:rsidRDefault="00290541" w:rsidP="00E66792">
      <w:pPr>
        <w:widowControl w:val="0"/>
        <w:numPr>
          <w:ilvl w:val="0"/>
          <w:numId w:val="54"/>
        </w:numPr>
        <w:suppressAutoHyphens/>
        <w:spacing w:after="0" w:line="320" w:lineRule="exact"/>
        <w:ind w:firstLine="131"/>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felkészítés az angol nyelvű érettségi vizsgára különböző tantárgyakból, egyúttal a felsőfokú nyelvvizsga megszerzésére</w:t>
      </w:r>
    </w:p>
    <w:p w:rsidR="006961C8" w:rsidRDefault="006961C8" w:rsidP="006961C8">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p>
    <w:p w:rsidR="006961C8" w:rsidRDefault="006961C8" w:rsidP="006961C8">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A két tanítási nyelvű oktatás fenntartásához szükséges a szaktárgyat idegen nyelven tanító pedagógusok tudásfrissítése, sok esetben – mivel Magyarországin nem elérhetők a megfelelő kiegészítő képzések -  a jogszabályban előírt képzettségi követelmények teljesítése.</w:t>
      </w:r>
    </w:p>
    <w:p w:rsidR="006961C8" w:rsidRDefault="006961C8" w:rsidP="006961C8">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Ennek megfelelően a külföldi továbbképzési igény tervezett éves költsége: 3500 euró/év.</w:t>
      </w:r>
    </w:p>
    <w:p w:rsidR="00AD655F" w:rsidRPr="00C57AE1" w:rsidRDefault="00AD655F" w:rsidP="00AD655F">
      <w:pPr>
        <w:widowControl w:val="0"/>
        <w:suppressAutoHyphens/>
        <w:spacing w:after="0" w:line="320" w:lineRule="exact"/>
        <w:ind w:left="851"/>
        <w:jc w:val="both"/>
        <w:rPr>
          <w:rFonts w:ascii="Times New Roman" w:eastAsia="Droid Sans Fallback" w:hAnsi="Times New Roman" w:cs="Times New Roman"/>
          <w:kern w:val="1"/>
          <w:sz w:val="24"/>
          <w:szCs w:val="24"/>
          <w:lang w:eastAsia="zh-CN" w:bidi="hi-IN"/>
        </w:rPr>
      </w:pPr>
    </w:p>
    <w:p w:rsidR="005C4F80" w:rsidRPr="00C57AE1" w:rsidRDefault="005C4F80" w:rsidP="00E66792">
      <w:pPr>
        <w:pStyle w:val="Listaszerbekezds"/>
        <w:numPr>
          <w:ilvl w:val="0"/>
          <w:numId w:val="55"/>
        </w:numPr>
        <w:spacing w:line="320" w:lineRule="exact"/>
        <w:jc w:val="both"/>
        <w:rPr>
          <w:rFonts w:ascii="Times New Roman" w:hAnsi="Times New Roman" w:cs="Times New Roman"/>
          <w:szCs w:val="24"/>
        </w:rPr>
      </w:pPr>
      <w:r w:rsidRPr="00C57AE1">
        <w:rPr>
          <w:rFonts w:ascii="Times New Roman" w:hAnsi="Times New Roman" w:cs="Times New Roman"/>
          <w:szCs w:val="24"/>
        </w:rPr>
        <w:t>Nem magyar anyanyelvű tanulók nevelése-oktatása, szakmához juttatása:</w:t>
      </w:r>
    </w:p>
    <w:p w:rsidR="00290541" w:rsidRPr="00C57AE1" w:rsidRDefault="00290541" w:rsidP="00E66792">
      <w:pPr>
        <w:widowControl w:val="0"/>
        <w:numPr>
          <w:ilvl w:val="0"/>
          <w:numId w:val="56"/>
        </w:numPr>
        <w:suppressAutoHyphens/>
        <w:spacing w:after="0" w:line="320" w:lineRule="exact"/>
        <w:ind w:firstLine="13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esély</w:t>
      </w:r>
      <w:r w:rsidR="005C4F80" w:rsidRPr="00C57AE1">
        <w:rPr>
          <w:rFonts w:ascii="Times New Roman" w:eastAsia="Droid Sans Fallback" w:hAnsi="Times New Roman" w:cs="Times New Roman"/>
          <w:kern w:val="1"/>
          <w:sz w:val="24"/>
          <w:szCs w:val="24"/>
          <w:lang w:eastAsia="zh-CN" w:bidi="hi-IN"/>
        </w:rPr>
        <w:t xml:space="preserve">teremtés </w:t>
      </w:r>
      <w:r w:rsidRPr="00C57AE1">
        <w:rPr>
          <w:rFonts w:ascii="Times New Roman" w:eastAsia="Droid Sans Fallback" w:hAnsi="Times New Roman" w:cs="Times New Roman"/>
          <w:kern w:val="1"/>
          <w:sz w:val="24"/>
          <w:szCs w:val="24"/>
          <w:lang w:eastAsia="zh-CN" w:bidi="hi-IN"/>
        </w:rPr>
        <w:t>a középiskolai követelmények sikeres teljesítéséhez</w:t>
      </w:r>
    </w:p>
    <w:p w:rsidR="00290541" w:rsidRPr="00C57AE1" w:rsidRDefault="00290541" w:rsidP="00E66792">
      <w:pPr>
        <w:widowControl w:val="0"/>
        <w:numPr>
          <w:ilvl w:val="0"/>
          <w:numId w:val="56"/>
        </w:numPr>
        <w:suppressAutoHyphens/>
        <w:spacing w:after="0" w:line="320" w:lineRule="exact"/>
        <w:ind w:firstLine="13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magyar nyelvi és kulturális kompetenciák folyamatos fejlesztése</w:t>
      </w:r>
    </w:p>
    <w:p w:rsidR="00290541" w:rsidRPr="00C57AE1" w:rsidRDefault="00290541" w:rsidP="00E66792">
      <w:pPr>
        <w:widowControl w:val="0"/>
        <w:numPr>
          <w:ilvl w:val="0"/>
          <w:numId w:val="56"/>
        </w:numPr>
        <w:suppressAutoHyphens/>
        <w:spacing w:after="0" w:line="320" w:lineRule="exact"/>
        <w:ind w:firstLine="13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segítségnyújtás a nyelvi hátrányból fakadó nehézségek leküzdéséhez</w:t>
      </w:r>
    </w:p>
    <w:p w:rsidR="00290541" w:rsidRPr="00C57AE1" w:rsidRDefault="00290541" w:rsidP="00E66792">
      <w:pPr>
        <w:widowControl w:val="0"/>
        <w:numPr>
          <w:ilvl w:val="0"/>
          <w:numId w:val="56"/>
        </w:numPr>
        <w:suppressAutoHyphens/>
        <w:spacing w:after="0" w:line="320" w:lineRule="exact"/>
        <w:ind w:firstLine="13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felkészítésük a magyar rendszerű érettségi vizsgára és továbbtanulásra</w:t>
      </w:r>
    </w:p>
    <w:p w:rsidR="00290541" w:rsidRDefault="005C4F80" w:rsidP="00E66792">
      <w:pPr>
        <w:widowControl w:val="0"/>
        <w:numPr>
          <w:ilvl w:val="0"/>
          <w:numId w:val="56"/>
        </w:numPr>
        <w:suppressAutoHyphens/>
        <w:spacing w:after="0" w:line="320" w:lineRule="exact"/>
        <w:ind w:firstLine="13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magyar kultúra értékeinek közvetítése</w:t>
      </w:r>
    </w:p>
    <w:p w:rsidR="005C08F4" w:rsidRPr="00C57AE1" w:rsidRDefault="005C08F4" w:rsidP="005C08F4">
      <w:pPr>
        <w:widowControl w:val="0"/>
        <w:suppressAutoHyphens/>
        <w:spacing w:after="0" w:line="320" w:lineRule="exact"/>
        <w:ind w:left="851"/>
        <w:rPr>
          <w:rFonts w:ascii="Times New Roman" w:eastAsia="Droid Sans Fallback" w:hAnsi="Times New Roman" w:cs="Times New Roman"/>
          <w:kern w:val="1"/>
          <w:sz w:val="24"/>
          <w:szCs w:val="24"/>
          <w:lang w:eastAsia="zh-CN" w:bidi="hi-IN"/>
        </w:rPr>
      </w:pPr>
    </w:p>
    <w:p w:rsidR="00290541" w:rsidRPr="00C57AE1" w:rsidRDefault="006B7ADE" w:rsidP="00C57AE1">
      <w:pPr>
        <w:pStyle w:val="Cmsor2"/>
        <w:spacing w:before="0" w:line="320" w:lineRule="exact"/>
        <w:rPr>
          <w:rFonts w:ascii="Times New Roman" w:hAnsi="Times New Roman" w:cs="Times New Roman"/>
          <w:sz w:val="24"/>
          <w:szCs w:val="24"/>
        </w:rPr>
      </w:pPr>
      <w:bookmarkStart w:id="54" w:name="_Toc428536821"/>
      <w:bookmarkStart w:id="55" w:name="_Toc387663535"/>
      <w:bookmarkStart w:id="56" w:name="_Toc352765178"/>
      <w:bookmarkStart w:id="57" w:name="_Toc344704960"/>
      <w:bookmarkStart w:id="58" w:name="_Toc523329161"/>
      <w:bookmarkStart w:id="59" w:name="_Toc523329491"/>
      <w:r w:rsidRPr="00C57AE1">
        <w:rPr>
          <w:rFonts w:ascii="Times New Roman" w:hAnsi="Times New Roman" w:cs="Times New Roman"/>
          <w:sz w:val="24"/>
          <w:szCs w:val="24"/>
        </w:rPr>
        <w:t xml:space="preserve">3. </w:t>
      </w:r>
      <w:r w:rsidR="00290541" w:rsidRPr="00C57AE1">
        <w:rPr>
          <w:rFonts w:ascii="Times New Roman" w:hAnsi="Times New Roman" w:cs="Times New Roman"/>
          <w:sz w:val="24"/>
          <w:szCs w:val="24"/>
        </w:rPr>
        <w:t>A nevelő-oktató munka eszközei eljárásai</w:t>
      </w:r>
      <w:bookmarkEnd w:id="54"/>
      <w:bookmarkEnd w:id="55"/>
      <w:bookmarkEnd w:id="56"/>
      <w:bookmarkEnd w:id="57"/>
      <w:bookmarkEnd w:id="58"/>
      <w:bookmarkEnd w:id="59"/>
    </w:p>
    <w:p w:rsidR="006B7ADE" w:rsidRPr="00C57AE1" w:rsidRDefault="00290541" w:rsidP="00717226">
      <w:pPr>
        <w:widowControl w:val="0"/>
        <w:numPr>
          <w:ilvl w:val="0"/>
          <w:numId w:val="4"/>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tanulócsoportok pedagógiai szempontú kialakítása </w:t>
      </w:r>
    </w:p>
    <w:p w:rsidR="006B7ADE" w:rsidRPr="00C57AE1" w:rsidRDefault="006B7ADE" w:rsidP="00717226">
      <w:pPr>
        <w:widowControl w:val="0"/>
        <w:numPr>
          <w:ilvl w:val="0"/>
          <w:numId w:val="4"/>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csoportbontás, kiscsoportos és egyéni foglalkozások</w:t>
      </w:r>
    </w:p>
    <w:p w:rsidR="00290541" w:rsidRPr="00C57AE1" w:rsidRDefault="00290541" w:rsidP="00717226">
      <w:pPr>
        <w:widowControl w:val="0"/>
        <w:numPr>
          <w:ilvl w:val="0"/>
          <w:numId w:val="4"/>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elektronikus ismerethordozók alkalmazása</w:t>
      </w:r>
      <w:r w:rsidR="006B7ADE" w:rsidRPr="00C57AE1">
        <w:rPr>
          <w:rFonts w:ascii="Times New Roman" w:eastAsia="Droid Sans Fallback" w:hAnsi="Times New Roman" w:cs="Times New Roman"/>
          <w:kern w:val="1"/>
          <w:sz w:val="24"/>
          <w:szCs w:val="24"/>
          <w:lang w:eastAsia="zh-CN" w:bidi="hi-IN"/>
        </w:rPr>
        <w:t xml:space="preserve"> </w:t>
      </w:r>
    </w:p>
    <w:p w:rsidR="006B7ADE" w:rsidRPr="00C57AE1" w:rsidRDefault="006B7ADE" w:rsidP="00717226">
      <w:pPr>
        <w:widowControl w:val="0"/>
        <w:numPr>
          <w:ilvl w:val="0"/>
          <w:numId w:val="4"/>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egyéni fejlesztési tervek</w:t>
      </w:r>
    </w:p>
    <w:p w:rsidR="00290541" w:rsidRPr="00C57AE1" w:rsidRDefault="00290541" w:rsidP="00717226">
      <w:pPr>
        <w:widowControl w:val="0"/>
        <w:numPr>
          <w:ilvl w:val="0"/>
          <w:numId w:val="4"/>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tanulók aktivitásán alapuló munkaformák</w:t>
      </w:r>
    </w:p>
    <w:p w:rsidR="00290541" w:rsidRPr="00C57AE1" w:rsidRDefault="00290541" w:rsidP="00717226">
      <w:pPr>
        <w:widowControl w:val="0"/>
        <w:numPr>
          <w:ilvl w:val="0"/>
          <w:numId w:val="4"/>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lastRenderedPageBreak/>
        <w:t>projekt-módszer alkalmazása</w:t>
      </w:r>
    </w:p>
    <w:p w:rsidR="00290541" w:rsidRPr="00C57AE1" w:rsidRDefault="00290541" w:rsidP="00717226">
      <w:pPr>
        <w:widowControl w:val="0"/>
        <w:numPr>
          <w:ilvl w:val="0"/>
          <w:numId w:val="4"/>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differenciált képességfejlesztés</w:t>
      </w:r>
    </w:p>
    <w:p w:rsidR="00290541" w:rsidRPr="00C57AE1" w:rsidRDefault="00290541" w:rsidP="00717226">
      <w:pPr>
        <w:widowControl w:val="0"/>
        <w:numPr>
          <w:ilvl w:val="0"/>
          <w:numId w:val="4"/>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csoportmunka</w:t>
      </w:r>
    </w:p>
    <w:p w:rsidR="00290541" w:rsidRPr="00C57AE1" w:rsidRDefault="00290541" w:rsidP="00717226">
      <w:pPr>
        <w:widowControl w:val="0"/>
        <w:numPr>
          <w:ilvl w:val="0"/>
          <w:numId w:val="4"/>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szemléltetés</w:t>
      </w:r>
    </w:p>
    <w:p w:rsidR="006B7ADE" w:rsidRPr="00C57AE1" w:rsidRDefault="00290541" w:rsidP="00717226">
      <w:pPr>
        <w:widowControl w:val="0"/>
        <w:numPr>
          <w:ilvl w:val="0"/>
          <w:numId w:val="4"/>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gondolkodási és tanulási műveletek, technikák tanulása, tanítása </w:t>
      </w:r>
    </w:p>
    <w:p w:rsidR="00290541" w:rsidRPr="00C57AE1" w:rsidRDefault="00290541" w:rsidP="00717226">
      <w:pPr>
        <w:widowControl w:val="0"/>
        <w:numPr>
          <w:ilvl w:val="0"/>
          <w:numId w:val="4"/>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információfeldolgozás különböző típusainak tanítása, alkalmazása, gyakorlása tantárgyi keretben</w:t>
      </w:r>
    </w:p>
    <w:p w:rsidR="00290541" w:rsidRPr="00C57AE1" w:rsidRDefault="00290541" w:rsidP="00717226">
      <w:pPr>
        <w:widowControl w:val="0"/>
        <w:numPr>
          <w:ilvl w:val="0"/>
          <w:numId w:val="4"/>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folyamatos külső és belső tanári továbbképzés segítségével az ismeretek és a pedagógiai eszközrendszer bővítése</w:t>
      </w:r>
    </w:p>
    <w:p w:rsidR="00290541" w:rsidRPr="00C57AE1" w:rsidRDefault="00290541" w:rsidP="00717226">
      <w:pPr>
        <w:widowControl w:val="0"/>
        <w:numPr>
          <w:ilvl w:val="0"/>
          <w:numId w:val="4"/>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több munkaközösség által szervezett, integrált iskolai programok </w:t>
      </w:r>
    </w:p>
    <w:p w:rsidR="00290541" w:rsidRPr="00C57AE1" w:rsidRDefault="00290541" w:rsidP="00717226">
      <w:pPr>
        <w:widowControl w:val="0"/>
        <w:numPr>
          <w:ilvl w:val="0"/>
          <w:numId w:val="4"/>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tanórán és iskolán kívüli szervezett formák működtetése (tanulmányutak, táborok, projektnapok, stb.)</w:t>
      </w:r>
    </w:p>
    <w:p w:rsidR="006B7ADE" w:rsidRPr="00C57AE1" w:rsidRDefault="006B7ADE" w:rsidP="00717226">
      <w:pPr>
        <w:widowControl w:val="0"/>
        <w:numPr>
          <w:ilvl w:val="0"/>
          <w:numId w:val="4"/>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két tanítási nyelvű oktatásban</w:t>
      </w:r>
    </w:p>
    <w:p w:rsidR="00290541" w:rsidRPr="00C57AE1" w:rsidRDefault="00290541" w:rsidP="00E66792">
      <w:pPr>
        <w:widowControl w:val="0"/>
        <w:numPr>
          <w:ilvl w:val="0"/>
          <w:numId w:val="57"/>
        </w:numPr>
        <w:suppressAutoHyphens/>
        <w:spacing w:after="0" w:line="320" w:lineRule="exact"/>
        <w:ind w:right="150"/>
        <w:rPr>
          <w:rFonts w:ascii="Times New Roman" w:eastAsia="Droid Sans Fallback" w:hAnsi="Times New Roman" w:cs="Times New Roman"/>
          <w:kern w:val="1"/>
          <w:sz w:val="24"/>
          <w:szCs w:val="24"/>
          <w:lang w:eastAsia="zh-CN" w:bidi="hi-IN"/>
        </w:rPr>
      </w:pPr>
      <w:bookmarkStart w:id="60" w:name="2"/>
      <w:r w:rsidRPr="00C57AE1">
        <w:rPr>
          <w:rFonts w:ascii="Times New Roman" w:eastAsia="Droid Sans Fallback" w:hAnsi="Times New Roman" w:cs="Times New Roman"/>
          <w:kern w:val="1"/>
          <w:sz w:val="24"/>
          <w:szCs w:val="24"/>
          <w:lang w:eastAsia="zh-CN" w:bidi="hi-IN"/>
        </w:rPr>
        <w:t>csoportbontás a felvett tanulók célnyelvi tudása, tudásszintje alapján</w:t>
      </w:r>
    </w:p>
    <w:p w:rsidR="00290541" w:rsidRPr="00C57AE1" w:rsidRDefault="00290541" w:rsidP="00E66792">
      <w:pPr>
        <w:widowControl w:val="0"/>
        <w:numPr>
          <w:ilvl w:val="0"/>
          <w:numId w:val="57"/>
        </w:numPr>
        <w:suppressAutoHyphens/>
        <w:spacing w:after="0" w:line="320" w:lineRule="exact"/>
        <w:ind w:right="150"/>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iskola anyanyelvű pedagógust foglalkoztat</w:t>
      </w:r>
      <w:bookmarkStart w:id="61" w:name="pr17"/>
      <w:bookmarkStart w:id="62" w:name="pr55"/>
      <w:bookmarkEnd w:id="60"/>
    </w:p>
    <w:p w:rsidR="00290541" w:rsidRPr="00C57AE1" w:rsidRDefault="00290541" w:rsidP="00E66792">
      <w:pPr>
        <w:widowControl w:val="0"/>
        <w:numPr>
          <w:ilvl w:val="0"/>
          <w:numId w:val="57"/>
        </w:numPr>
        <w:suppressAutoHyphens/>
        <w:spacing w:after="0" w:line="320" w:lineRule="exact"/>
        <w:ind w:right="150"/>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célnyelven tanított tantárgyakat a helyi tantervben határozzuk meg</w:t>
      </w:r>
    </w:p>
    <w:bookmarkEnd w:id="61"/>
    <w:p w:rsidR="00290541" w:rsidRPr="00C57AE1" w:rsidRDefault="00290541" w:rsidP="00E66792">
      <w:pPr>
        <w:widowControl w:val="0"/>
        <w:numPr>
          <w:ilvl w:val="0"/>
          <w:numId w:val="57"/>
        </w:numPr>
        <w:suppressAutoHyphens/>
        <w:spacing w:after="0" w:line="320" w:lineRule="exact"/>
        <w:ind w:right="150"/>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tanulók a célnyelv országainak kultúrájával is megismerkednek (célnyelvi civilizáció) </w:t>
      </w:r>
    </w:p>
    <w:bookmarkEnd w:id="62"/>
    <w:p w:rsidR="00290541" w:rsidRPr="00C57AE1" w:rsidRDefault="00290541" w:rsidP="00E66792">
      <w:pPr>
        <w:widowControl w:val="0"/>
        <w:numPr>
          <w:ilvl w:val="0"/>
          <w:numId w:val="57"/>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tanulás idegen nyelvű környezetben, diákcsere-programok</w:t>
      </w:r>
    </w:p>
    <w:p w:rsidR="00290541" w:rsidRPr="00C57AE1" w:rsidRDefault="00290541" w:rsidP="00E66792">
      <w:pPr>
        <w:widowControl w:val="0"/>
        <w:numPr>
          <w:ilvl w:val="0"/>
          <w:numId w:val="57"/>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részvétel a nemzetközi programokban, pályázatokban</w:t>
      </w:r>
      <w:r w:rsidR="00EF6B75" w:rsidRPr="00C57AE1">
        <w:rPr>
          <w:rFonts w:ascii="Times New Roman" w:eastAsia="Droid Sans Fallback" w:hAnsi="Times New Roman" w:cs="Times New Roman"/>
          <w:kern w:val="1"/>
          <w:sz w:val="24"/>
          <w:szCs w:val="24"/>
          <w:lang w:eastAsia="zh-CN" w:bidi="hi-IN"/>
        </w:rPr>
        <w:t>.</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hu-HU" w:bidi="hi-IN"/>
        </w:rPr>
      </w:pP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b/>
          <w:bCs/>
          <w:color w:val="365F91"/>
          <w:kern w:val="1"/>
          <w:sz w:val="24"/>
          <w:szCs w:val="24"/>
          <w:lang w:eastAsia="zh-CN" w:bidi="hi-IN"/>
        </w:rPr>
      </w:pPr>
    </w:p>
    <w:p w:rsidR="005C08F4" w:rsidRDefault="005C08F4">
      <w:pPr>
        <w:rPr>
          <w:rFonts w:ascii="Times New Roman" w:eastAsia="Droid Sans Fallback" w:hAnsi="Times New Roman" w:cs="Times New Roman"/>
          <w:b/>
          <w:bCs/>
          <w:color w:val="365F91"/>
          <w:kern w:val="1"/>
          <w:sz w:val="24"/>
          <w:szCs w:val="24"/>
          <w:lang w:eastAsia="zh-CN" w:bidi="hi-IN"/>
        </w:rPr>
      </w:pPr>
      <w:bookmarkStart w:id="63" w:name="_Toc428536822"/>
      <w:bookmarkStart w:id="64" w:name="_Toc387663536"/>
      <w:bookmarkStart w:id="65" w:name="_Toc352765179"/>
      <w:bookmarkStart w:id="66" w:name="_Toc344704961"/>
      <w:bookmarkStart w:id="67" w:name="_Toc462952596"/>
      <w:r>
        <w:rPr>
          <w:rFonts w:ascii="Times New Roman" w:hAnsi="Times New Roman" w:cs="Times New Roman"/>
          <w:sz w:val="24"/>
          <w:szCs w:val="24"/>
        </w:rPr>
        <w:br w:type="page"/>
      </w:r>
    </w:p>
    <w:p w:rsidR="00290541" w:rsidRPr="00C57AE1" w:rsidRDefault="00C57AE1" w:rsidP="00C57AE1">
      <w:pPr>
        <w:pStyle w:val="Cmsor1"/>
        <w:spacing w:before="0" w:line="320" w:lineRule="exact"/>
        <w:rPr>
          <w:rFonts w:ascii="Times New Roman" w:hAnsi="Times New Roman" w:cs="Times New Roman"/>
          <w:sz w:val="24"/>
          <w:szCs w:val="24"/>
        </w:rPr>
      </w:pPr>
      <w:bookmarkStart w:id="68" w:name="_Toc523329162"/>
      <w:bookmarkStart w:id="69" w:name="_Toc523329492"/>
      <w:r w:rsidRPr="00C57AE1">
        <w:rPr>
          <w:rFonts w:ascii="Times New Roman" w:hAnsi="Times New Roman" w:cs="Times New Roman"/>
          <w:sz w:val="24"/>
          <w:szCs w:val="24"/>
        </w:rPr>
        <w:lastRenderedPageBreak/>
        <w:t xml:space="preserve">III. </w:t>
      </w:r>
      <w:r w:rsidR="007E0C2C" w:rsidRPr="00C57AE1">
        <w:rPr>
          <w:rFonts w:ascii="Times New Roman" w:hAnsi="Times New Roman" w:cs="Times New Roman"/>
          <w:sz w:val="24"/>
          <w:szCs w:val="24"/>
        </w:rPr>
        <w:t>A SZEMÉLYISÉGFEJLESZTÉSSEL KAPCSOLATOS PEDAGÓGIAI FELADATOK</w:t>
      </w:r>
      <w:bookmarkEnd w:id="63"/>
      <w:bookmarkEnd w:id="64"/>
      <w:bookmarkEnd w:id="65"/>
      <w:bookmarkEnd w:id="66"/>
      <w:bookmarkEnd w:id="67"/>
      <w:bookmarkEnd w:id="68"/>
      <w:bookmarkEnd w:id="69"/>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77537C" w:rsidRPr="00C57AE1" w:rsidRDefault="00290541" w:rsidP="00C57AE1">
      <w:pPr>
        <w:widowControl w:val="0"/>
        <w:suppressAutoHyphens/>
        <w:spacing w:after="0" w:line="320" w:lineRule="exact"/>
        <w:jc w:val="both"/>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 xml:space="preserve">       Az iskola életének minden területe lehetőséget ad arra, hogy a gyerekek tevékenységük során minél teljesebben kibontakoztassák személyiségüket, sikereket érjenek el, s ezzel önbizalmukat, önértékelésüket erősíthessék, kialakulhasson pozitív énképük, felelősségvállalási képességük, fejlődjön önállóságuk, s ezáltal képessé váljanak arra, hogy a későbbi felnőttkor helyzeteinek, feladatainak meg tudjanak felelni. Törekszünk az emberismeret, az ítélőképesség fejlesztésére, a tanulók világszemléletének, világképének formálására, a környezettel harmóniában lévő életvezetéshez szükséges képességek kifejlesztésére.</w:t>
      </w:r>
    </w:p>
    <w:p w:rsidR="0077537C" w:rsidRPr="00C57AE1" w:rsidRDefault="0077537C" w:rsidP="00C57AE1">
      <w:pPr>
        <w:widowControl w:val="0"/>
        <w:suppressAutoHyphens/>
        <w:spacing w:after="0" w:line="320" w:lineRule="exact"/>
        <w:rPr>
          <w:rFonts w:ascii="Times New Roman" w:eastAsia="Times New Roman" w:hAnsi="Times New Roman" w:cs="Times New Roman"/>
          <w:kern w:val="1"/>
          <w:sz w:val="24"/>
          <w:szCs w:val="24"/>
          <w:lang w:eastAsia="hu-HU" w:bidi="hi-IN"/>
        </w:rPr>
      </w:pPr>
    </w:p>
    <w:p w:rsidR="00290541" w:rsidRDefault="00C57AE1" w:rsidP="00C57AE1">
      <w:pPr>
        <w:pStyle w:val="Cmsor2"/>
        <w:spacing w:before="0" w:line="320" w:lineRule="exact"/>
        <w:rPr>
          <w:rFonts w:ascii="Times New Roman" w:hAnsi="Times New Roman" w:cs="Times New Roman"/>
          <w:sz w:val="24"/>
          <w:szCs w:val="24"/>
        </w:rPr>
      </w:pPr>
      <w:bookmarkStart w:id="70" w:name="_Toc523329163"/>
      <w:bookmarkStart w:id="71" w:name="_Toc523329493"/>
      <w:r>
        <w:rPr>
          <w:rFonts w:ascii="Times New Roman" w:hAnsi="Times New Roman" w:cs="Times New Roman"/>
          <w:sz w:val="24"/>
          <w:szCs w:val="24"/>
        </w:rPr>
        <w:t xml:space="preserve">1. </w:t>
      </w:r>
      <w:r w:rsidR="00290541" w:rsidRPr="00C57AE1">
        <w:rPr>
          <w:rFonts w:ascii="Times New Roman" w:hAnsi="Times New Roman" w:cs="Times New Roman"/>
          <w:sz w:val="24"/>
          <w:szCs w:val="24"/>
        </w:rPr>
        <w:t xml:space="preserve"> A személyiségfejlesztés </w:t>
      </w:r>
      <w:r w:rsidR="0077537C" w:rsidRPr="00C57AE1">
        <w:rPr>
          <w:rFonts w:ascii="Times New Roman" w:hAnsi="Times New Roman" w:cs="Times New Roman"/>
          <w:sz w:val="24"/>
          <w:szCs w:val="24"/>
        </w:rPr>
        <w:t>céljai az iskola különböző színterein</w:t>
      </w:r>
      <w:bookmarkEnd w:id="70"/>
      <w:bookmarkEnd w:id="71"/>
    </w:p>
    <w:p w:rsidR="005C08F4" w:rsidRPr="00C57AE1" w:rsidRDefault="005C08F4" w:rsidP="00C57AE1">
      <w:pPr>
        <w:pStyle w:val="Cmsor2"/>
        <w:spacing w:before="0" w:line="320" w:lineRule="exact"/>
        <w:rPr>
          <w:rFonts w:ascii="Times New Roman" w:hAnsi="Times New Roman" w:cs="Times New Roman"/>
          <w:sz w:val="24"/>
          <w:szCs w:val="24"/>
        </w:rPr>
      </w:pPr>
    </w:p>
    <w:p w:rsidR="005C08F4" w:rsidRDefault="005C08F4" w:rsidP="00C57AE1">
      <w:pPr>
        <w:widowControl w:val="0"/>
        <w:suppressAutoHyphens/>
        <w:spacing w:after="0" w:line="320" w:lineRule="exact"/>
        <w:rPr>
          <w:rFonts w:ascii="Times New Roman" w:eastAsia="Times New Roman" w:hAnsi="Times New Roman" w:cs="Times New Roman"/>
          <w:kern w:val="1"/>
          <w:sz w:val="24"/>
          <w:szCs w:val="24"/>
          <w:lang w:eastAsia="hu-HU" w:bidi="hi-IN"/>
        </w:rPr>
        <w:sectPr w:rsidR="005C08F4">
          <w:footerReference w:type="default" r:id="rId10"/>
          <w:pgSz w:w="11906" w:h="16838"/>
          <w:pgMar w:top="1417" w:right="1417" w:bottom="1417" w:left="1417" w:header="708" w:footer="708" w:gutter="0"/>
          <w:cols w:space="708"/>
          <w:docGrid w:linePitch="360"/>
        </w:sectPr>
      </w:pPr>
    </w:p>
    <w:p w:rsidR="00290541" w:rsidRPr="001070E2" w:rsidRDefault="00290541" w:rsidP="00C57AE1">
      <w:pPr>
        <w:widowControl w:val="0"/>
        <w:suppressAutoHyphens/>
        <w:spacing w:after="0" w:line="320" w:lineRule="exact"/>
        <w:rPr>
          <w:rFonts w:ascii="Times New Roman" w:eastAsia="Times New Roman" w:hAnsi="Times New Roman" w:cs="Times New Roman"/>
          <w:b/>
          <w:kern w:val="1"/>
          <w:lang w:eastAsia="hu-HU" w:bidi="hi-IN"/>
        </w:rPr>
      </w:pPr>
      <w:r w:rsidRPr="001070E2">
        <w:rPr>
          <w:rFonts w:ascii="Times New Roman" w:eastAsia="Times New Roman" w:hAnsi="Times New Roman" w:cs="Times New Roman"/>
          <w:b/>
          <w:kern w:val="1"/>
          <w:lang w:eastAsia="hu-HU" w:bidi="hi-IN"/>
        </w:rPr>
        <w:t xml:space="preserve">a) </w:t>
      </w:r>
      <w:r w:rsidRPr="001070E2">
        <w:rPr>
          <w:rFonts w:ascii="Times New Roman" w:eastAsia="Times New Roman" w:hAnsi="Times New Roman" w:cs="Times New Roman"/>
          <w:b/>
          <w:kern w:val="1"/>
          <w:u w:val="single"/>
          <w:lang w:eastAsia="hu-HU" w:bidi="hi-IN"/>
        </w:rPr>
        <w:t>Tanítási óra</w:t>
      </w:r>
    </w:p>
    <w:p w:rsidR="00290541" w:rsidRPr="001070E2" w:rsidRDefault="00290541" w:rsidP="00717226">
      <w:pPr>
        <w:widowControl w:val="0"/>
        <w:numPr>
          <w:ilvl w:val="0"/>
          <w:numId w:val="5"/>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problémamegoldó gondolkodás</w:t>
      </w:r>
    </w:p>
    <w:p w:rsidR="00290541" w:rsidRPr="001070E2" w:rsidRDefault="00290541" w:rsidP="00717226">
      <w:pPr>
        <w:widowControl w:val="0"/>
        <w:numPr>
          <w:ilvl w:val="0"/>
          <w:numId w:val="5"/>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analizáló és szintetizáló képesség</w:t>
      </w:r>
    </w:p>
    <w:p w:rsidR="00290541" w:rsidRPr="001070E2" w:rsidRDefault="00290541" w:rsidP="00717226">
      <w:pPr>
        <w:widowControl w:val="0"/>
        <w:numPr>
          <w:ilvl w:val="0"/>
          <w:numId w:val="5"/>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az önálló véleménynyilvánítás ösztönzése</w:t>
      </w:r>
    </w:p>
    <w:p w:rsidR="00290541" w:rsidRPr="001070E2" w:rsidRDefault="00290541" w:rsidP="00717226">
      <w:pPr>
        <w:widowControl w:val="0"/>
        <w:numPr>
          <w:ilvl w:val="0"/>
          <w:numId w:val="5"/>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aktivitást igénylő feladatok</w:t>
      </w:r>
    </w:p>
    <w:p w:rsidR="00290541" w:rsidRPr="001070E2" w:rsidRDefault="00290541" w:rsidP="00717226">
      <w:pPr>
        <w:widowControl w:val="0"/>
        <w:numPr>
          <w:ilvl w:val="0"/>
          <w:numId w:val="5"/>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egyéni, differenciált foglalkoztatás</w:t>
      </w:r>
      <w:r w:rsidR="00C75560" w:rsidRPr="001070E2">
        <w:rPr>
          <w:rFonts w:ascii="Times New Roman" w:eastAsia="Times New Roman" w:hAnsi="Times New Roman" w:cs="Times New Roman"/>
          <w:kern w:val="1"/>
          <w:lang w:eastAsia="hu-HU" w:bidi="hi-IN"/>
        </w:rPr>
        <w:t xml:space="preserve">, </w:t>
      </w:r>
      <w:r w:rsidRPr="001070E2">
        <w:rPr>
          <w:rFonts w:ascii="Times New Roman" w:eastAsia="Times New Roman" w:hAnsi="Times New Roman" w:cs="Times New Roman"/>
          <w:kern w:val="1"/>
          <w:lang w:eastAsia="hu-HU" w:bidi="hi-IN"/>
        </w:rPr>
        <w:t>csoport- és pármunka</w:t>
      </w:r>
    </w:p>
    <w:p w:rsidR="00290541" w:rsidRPr="001070E2" w:rsidRDefault="00290541" w:rsidP="00717226">
      <w:pPr>
        <w:widowControl w:val="0"/>
        <w:numPr>
          <w:ilvl w:val="0"/>
          <w:numId w:val="5"/>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a tanulói teljesítmény szöveges értékelése, önértékelés</w:t>
      </w:r>
    </w:p>
    <w:p w:rsidR="00290541" w:rsidRDefault="00290541" w:rsidP="00717226">
      <w:pPr>
        <w:widowControl w:val="0"/>
        <w:numPr>
          <w:ilvl w:val="0"/>
          <w:numId w:val="5"/>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mentálhigiéné</w:t>
      </w:r>
    </w:p>
    <w:p w:rsidR="001070E2" w:rsidRPr="001070E2" w:rsidRDefault="001070E2" w:rsidP="001070E2">
      <w:pPr>
        <w:widowControl w:val="0"/>
        <w:suppressAutoHyphens/>
        <w:spacing w:after="0" w:line="320" w:lineRule="exact"/>
        <w:ind w:left="284"/>
        <w:rPr>
          <w:rFonts w:ascii="Times New Roman" w:eastAsia="Times New Roman" w:hAnsi="Times New Roman" w:cs="Times New Roman"/>
          <w:kern w:val="1"/>
          <w:lang w:eastAsia="hu-HU" w:bidi="hi-IN"/>
        </w:rPr>
      </w:pPr>
    </w:p>
    <w:p w:rsidR="00290541" w:rsidRPr="001070E2" w:rsidRDefault="00290541" w:rsidP="00C57AE1">
      <w:pPr>
        <w:widowControl w:val="0"/>
        <w:suppressAutoHyphens/>
        <w:spacing w:after="0" w:line="320" w:lineRule="exact"/>
        <w:rPr>
          <w:rFonts w:ascii="Times New Roman" w:eastAsia="Times New Roman" w:hAnsi="Times New Roman" w:cs="Times New Roman"/>
          <w:b/>
          <w:kern w:val="1"/>
          <w:lang w:eastAsia="hu-HU" w:bidi="hi-IN"/>
        </w:rPr>
      </w:pPr>
      <w:r w:rsidRPr="001070E2">
        <w:rPr>
          <w:rFonts w:ascii="Times New Roman" w:eastAsia="Times New Roman" w:hAnsi="Times New Roman" w:cs="Times New Roman"/>
          <w:b/>
          <w:kern w:val="1"/>
          <w:lang w:eastAsia="hu-HU" w:bidi="hi-IN"/>
        </w:rPr>
        <w:t xml:space="preserve">b) </w:t>
      </w:r>
      <w:r w:rsidRPr="001070E2">
        <w:rPr>
          <w:rFonts w:ascii="Times New Roman" w:eastAsia="Times New Roman" w:hAnsi="Times New Roman" w:cs="Times New Roman"/>
          <w:b/>
          <w:kern w:val="1"/>
          <w:u w:val="single"/>
          <w:lang w:eastAsia="hu-HU" w:bidi="hi-IN"/>
        </w:rPr>
        <w:t>Osztályfőnöki óra</w:t>
      </w:r>
    </w:p>
    <w:p w:rsidR="00290541" w:rsidRPr="001070E2" w:rsidRDefault="00290541" w:rsidP="00717226">
      <w:pPr>
        <w:widowControl w:val="0"/>
        <w:numPr>
          <w:ilvl w:val="0"/>
          <w:numId w:val="6"/>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kommunikációs és szociális képességek fejlesztése</w:t>
      </w:r>
    </w:p>
    <w:p w:rsidR="00290541" w:rsidRPr="001070E2" w:rsidRDefault="00290541" w:rsidP="00717226">
      <w:pPr>
        <w:widowControl w:val="0"/>
        <w:numPr>
          <w:ilvl w:val="0"/>
          <w:numId w:val="6"/>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konfliktuskezelési technikák kialakítása</w:t>
      </w:r>
    </w:p>
    <w:p w:rsidR="00290541" w:rsidRPr="001070E2" w:rsidRDefault="00290541" w:rsidP="00717226">
      <w:pPr>
        <w:widowControl w:val="0"/>
        <w:numPr>
          <w:ilvl w:val="0"/>
          <w:numId w:val="6"/>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együttműködési technikák kialakítása</w:t>
      </w:r>
    </w:p>
    <w:p w:rsidR="00290541" w:rsidRPr="001070E2" w:rsidRDefault="00290541" w:rsidP="00717226">
      <w:pPr>
        <w:widowControl w:val="0"/>
        <w:numPr>
          <w:ilvl w:val="0"/>
          <w:numId w:val="6"/>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vitakészség, konstruktív kritikai véleményalkotás</w:t>
      </w:r>
    </w:p>
    <w:p w:rsidR="00290541" w:rsidRPr="001070E2" w:rsidRDefault="00290541" w:rsidP="00717226">
      <w:pPr>
        <w:widowControl w:val="0"/>
        <w:numPr>
          <w:ilvl w:val="0"/>
          <w:numId w:val="6"/>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agresszív viselkedési formák tudatosítása, kerülése</w:t>
      </w:r>
    </w:p>
    <w:p w:rsidR="00290541" w:rsidRPr="001070E2" w:rsidRDefault="00290541" w:rsidP="00717226">
      <w:pPr>
        <w:widowControl w:val="0"/>
        <w:numPr>
          <w:ilvl w:val="0"/>
          <w:numId w:val="6"/>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egyénenkénti tehetség felismerése, tudatosítása, kibontakoztatása</w:t>
      </w:r>
    </w:p>
    <w:p w:rsidR="00290541" w:rsidRPr="001070E2" w:rsidRDefault="00290541" w:rsidP="00717226">
      <w:pPr>
        <w:widowControl w:val="0"/>
        <w:numPr>
          <w:ilvl w:val="0"/>
          <w:numId w:val="6"/>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állampolgári részvételre és cselekvésre nevelés</w:t>
      </w:r>
    </w:p>
    <w:p w:rsidR="00290541" w:rsidRPr="001070E2" w:rsidRDefault="00290541" w:rsidP="00717226">
      <w:pPr>
        <w:widowControl w:val="0"/>
        <w:numPr>
          <w:ilvl w:val="0"/>
          <w:numId w:val="6"/>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bűnmegelőzés, drogprevenció</w:t>
      </w:r>
    </w:p>
    <w:p w:rsidR="00290541" w:rsidRPr="001070E2" w:rsidRDefault="00290541" w:rsidP="00717226">
      <w:pPr>
        <w:widowControl w:val="0"/>
        <w:numPr>
          <w:ilvl w:val="0"/>
          <w:numId w:val="6"/>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fogyasztóvédelmi nevelés</w:t>
      </w:r>
    </w:p>
    <w:p w:rsidR="001070E2" w:rsidRDefault="001070E2" w:rsidP="00C57AE1">
      <w:pPr>
        <w:widowControl w:val="0"/>
        <w:suppressAutoHyphens/>
        <w:spacing w:after="0" w:line="320" w:lineRule="exact"/>
        <w:rPr>
          <w:rFonts w:ascii="Times New Roman" w:eastAsia="Times New Roman" w:hAnsi="Times New Roman" w:cs="Times New Roman"/>
          <w:kern w:val="1"/>
          <w:lang w:eastAsia="hu-HU" w:bidi="hi-IN"/>
        </w:rPr>
      </w:pPr>
    </w:p>
    <w:p w:rsidR="001070E2" w:rsidRDefault="001070E2" w:rsidP="00C57AE1">
      <w:pPr>
        <w:widowControl w:val="0"/>
        <w:suppressAutoHyphens/>
        <w:spacing w:after="0" w:line="320" w:lineRule="exact"/>
        <w:rPr>
          <w:rFonts w:ascii="Times New Roman" w:eastAsia="Times New Roman" w:hAnsi="Times New Roman" w:cs="Times New Roman"/>
          <w:kern w:val="1"/>
          <w:lang w:eastAsia="hu-HU" w:bidi="hi-IN"/>
        </w:rPr>
      </w:pPr>
    </w:p>
    <w:p w:rsidR="00290541" w:rsidRPr="001070E2" w:rsidRDefault="00290541" w:rsidP="00C57AE1">
      <w:pPr>
        <w:widowControl w:val="0"/>
        <w:suppressAutoHyphens/>
        <w:spacing w:after="0" w:line="320" w:lineRule="exact"/>
        <w:rPr>
          <w:rFonts w:ascii="Times New Roman" w:eastAsia="Times New Roman" w:hAnsi="Times New Roman" w:cs="Times New Roman"/>
          <w:b/>
          <w:kern w:val="1"/>
          <w:lang w:eastAsia="hu-HU" w:bidi="hi-IN"/>
        </w:rPr>
      </w:pPr>
      <w:r w:rsidRPr="001070E2">
        <w:rPr>
          <w:rFonts w:ascii="Times New Roman" w:eastAsia="Times New Roman" w:hAnsi="Times New Roman" w:cs="Times New Roman"/>
          <w:b/>
          <w:kern w:val="1"/>
          <w:lang w:eastAsia="hu-HU" w:bidi="hi-IN"/>
        </w:rPr>
        <w:t xml:space="preserve">c) </w:t>
      </w:r>
      <w:r w:rsidRPr="001070E2">
        <w:rPr>
          <w:rFonts w:ascii="Times New Roman" w:eastAsia="Times New Roman" w:hAnsi="Times New Roman" w:cs="Times New Roman"/>
          <w:b/>
          <w:kern w:val="1"/>
          <w:u w:val="single"/>
          <w:lang w:eastAsia="hu-HU" w:bidi="hi-IN"/>
        </w:rPr>
        <w:t>Tanórán kívüli foglalkozások</w:t>
      </w:r>
    </w:p>
    <w:p w:rsidR="00290541" w:rsidRPr="001070E2" w:rsidRDefault="00290541" w:rsidP="00717226">
      <w:pPr>
        <w:widowControl w:val="0"/>
        <w:numPr>
          <w:ilvl w:val="0"/>
          <w:numId w:val="7"/>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egyéni és csoport</w:t>
      </w:r>
      <w:r w:rsidR="00895226" w:rsidRPr="001070E2">
        <w:rPr>
          <w:rFonts w:ascii="Times New Roman" w:eastAsia="Times New Roman" w:hAnsi="Times New Roman" w:cs="Times New Roman"/>
          <w:kern w:val="1"/>
          <w:lang w:eastAsia="hu-HU" w:bidi="hi-IN"/>
        </w:rPr>
        <w:t>os fejlesztés  SNI-s és TBN</w:t>
      </w:r>
      <w:r w:rsidRPr="001070E2">
        <w:rPr>
          <w:rFonts w:ascii="Times New Roman" w:eastAsia="Times New Roman" w:hAnsi="Times New Roman" w:cs="Times New Roman"/>
          <w:kern w:val="1"/>
          <w:lang w:eastAsia="hu-HU" w:bidi="hi-IN"/>
        </w:rPr>
        <w:t>-es tanulók számára</w:t>
      </w:r>
    </w:p>
    <w:p w:rsidR="00290541" w:rsidRPr="001070E2" w:rsidRDefault="00895226" w:rsidP="00717226">
      <w:pPr>
        <w:widowControl w:val="0"/>
        <w:numPr>
          <w:ilvl w:val="0"/>
          <w:numId w:val="7"/>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felzárkóztatás, differenciált nevelés, oktatás</w:t>
      </w:r>
    </w:p>
    <w:p w:rsidR="00290541" w:rsidRPr="001070E2" w:rsidRDefault="00895226" w:rsidP="00717226">
      <w:pPr>
        <w:widowControl w:val="0"/>
        <w:numPr>
          <w:ilvl w:val="0"/>
          <w:numId w:val="7"/>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tehetségfejlesztés szakkörön, érettségi- és versenyfelkészítőkön</w:t>
      </w:r>
    </w:p>
    <w:p w:rsidR="00290541" w:rsidRPr="001070E2" w:rsidRDefault="00290541" w:rsidP="00717226">
      <w:pPr>
        <w:widowControl w:val="0"/>
        <w:numPr>
          <w:ilvl w:val="0"/>
          <w:numId w:val="7"/>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gyakorlatorientáltság</w:t>
      </w:r>
    </w:p>
    <w:p w:rsidR="00290541" w:rsidRDefault="00290541" w:rsidP="00717226">
      <w:pPr>
        <w:widowControl w:val="0"/>
        <w:numPr>
          <w:ilvl w:val="0"/>
          <w:numId w:val="7"/>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tanulási stratégiák elsajátítása</w:t>
      </w:r>
    </w:p>
    <w:p w:rsidR="001070E2" w:rsidRPr="001070E2" w:rsidRDefault="001070E2" w:rsidP="001070E2">
      <w:pPr>
        <w:widowControl w:val="0"/>
        <w:suppressAutoHyphens/>
        <w:spacing w:after="0" w:line="320" w:lineRule="exact"/>
        <w:ind w:left="284"/>
        <w:rPr>
          <w:rFonts w:ascii="Times New Roman" w:eastAsia="Times New Roman" w:hAnsi="Times New Roman" w:cs="Times New Roman"/>
          <w:kern w:val="1"/>
          <w:lang w:eastAsia="hu-HU" w:bidi="hi-IN"/>
        </w:rPr>
      </w:pPr>
    </w:p>
    <w:p w:rsidR="00290541" w:rsidRPr="001070E2" w:rsidRDefault="00290541" w:rsidP="00C57AE1">
      <w:pPr>
        <w:widowControl w:val="0"/>
        <w:suppressAutoHyphens/>
        <w:spacing w:after="0" w:line="320" w:lineRule="exact"/>
        <w:rPr>
          <w:rFonts w:ascii="Times New Roman" w:eastAsia="Times New Roman" w:hAnsi="Times New Roman" w:cs="Times New Roman"/>
          <w:b/>
          <w:kern w:val="1"/>
          <w:lang w:eastAsia="hu-HU" w:bidi="hi-IN"/>
        </w:rPr>
      </w:pPr>
      <w:r w:rsidRPr="001070E2">
        <w:rPr>
          <w:rFonts w:ascii="Times New Roman" w:eastAsia="Times New Roman" w:hAnsi="Times New Roman" w:cs="Times New Roman"/>
          <w:b/>
          <w:kern w:val="1"/>
          <w:lang w:eastAsia="hu-HU" w:bidi="hi-IN"/>
        </w:rPr>
        <w:t xml:space="preserve">d) </w:t>
      </w:r>
      <w:r w:rsidRPr="001070E2">
        <w:rPr>
          <w:rFonts w:ascii="Times New Roman" w:eastAsia="Times New Roman" w:hAnsi="Times New Roman" w:cs="Times New Roman"/>
          <w:b/>
          <w:kern w:val="1"/>
          <w:u w:val="single"/>
          <w:lang w:eastAsia="hu-HU" w:bidi="hi-IN"/>
        </w:rPr>
        <w:t>Szabadidős programok</w:t>
      </w:r>
    </w:p>
    <w:p w:rsidR="00895226" w:rsidRPr="001070E2" w:rsidRDefault="00895226" w:rsidP="00717226">
      <w:pPr>
        <w:widowControl w:val="0"/>
        <w:numPr>
          <w:ilvl w:val="0"/>
          <w:numId w:val="8"/>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komplex kulturális ismeretek közvetítése</w:t>
      </w:r>
    </w:p>
    <w:p w:rsidR="00895226" w:rsidRPr="001070E2" w:rsidRDefault="00895226" w:rsidP="00717226">
      <w:pPr>
        <w:widowControl w:val="0"/>
        <w:numPr>
          <w:ilvl w:val="0"/>
          <w:numId w:val="8"/>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viselkedéskultúra alakítása (színház, utazás, ünnepek)</w:t>
      </w:r>
    </w:p>
    <w:p w:rsidR="00895226" w:rsidRPr="001070E2" w:rsidRDefault="00895226" w:rsidP="00717226">
      <w:pPr>
        <w:widowControl w:val="0"/>
        <w:numPr>
          <w:ilvl w:val="0"/>
          <w:numId w:val="8"/>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tantárgyi tehetség kibontakoztatása (versenyeztetés)</w:t>
      </w:r>
    </w:p>
    <w:p w:rsidR="00895226" w:rsidRPr="001070E2" w:rsidRDefault="00895226" w:rsidP="00717226">
      <w:pPr>
        <w:widowControl w:val="0"/>
        <w:numPr>
          <w:ilvl w:val="0"/>
          <w:numId w:val="8"/>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nem tantárgyi tehetség kibontakoztatása (iskolarádió, diák-színjátszás, énekkar, sportkör)</w:t>
      </w:r>
    </w:p>
    <w:p w:rsidR="00290541" w:rsidRPr="001070E2" w:rsidRDefault="00290541" w:rsidP="00717226">
      <w:pPr>
        <w:widowControl w:val="0"/>
        <w:numPr>
          <w:ilvl w:val="0"/>
          <w:numId w:val="8"/>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esztétikai nevelést segítő lehetőségek (színház, múzeum, kiállítások, kézműves foglalkozás)</w:t>
      </w:r>
    </w:p>
    <w:p w:rsidR="00290541" w:rsidRPr="001070E2" w:rsidRDefault="00290541" w:rsidP="00717226">
      <w:pPr>
        <w:widowControl w:val="0"/>
        <w:numPr>
          <w:ilvl w:val="0"/>
          <w:numId w:val="8"/>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környezeti nevelést segítő tevékenységek (tereptábor, tanösvény)</w:t>
      </w:r>
    </w:p>
    <w:p w:rsidR="00290541" w:rsidRPr="001070E2" w:rsidRDefault="00895226" w:rsidP="00717226">
      <w:pPr>
        <w:widowControl w:val="0"/>
        <w:numPr>
          <w:ilvl w:val="0"/>
          <w:numId w:val="8"/>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idegennyelvi kompetenciákat fejlesztő programok (külföldi diákcsere)</w:t>
      </w:r>
    </w:p>
    <w:p w:rsidR="00290541" w:rsidRPr="001070E2" w:rsidRDefault="00290541" w:rsidP="00717226">
      <w:pPr>
        <w:widowControl w:val="0"/>
        <w:numPr>
          <w:ilvl w:val="0"/>
          <w:numId w:val="8"/>
        </w:numPr>
        <w:tabs>
          <w:tab w:val="clear" w:pos="720"/>
          <w:tab w:val="num" w:pos="284"/>
        </w:tabs>
        <w:suppressAutoHyphens/>
        <w:spacing w:after="0" w:line="320" w:lineRule="exact"/>
        <w:ind w:left="284" w:hanging="284"/>
        <w:rPr>
          <w:rFonts w:ascii="Times New Roman" w:eastAsia="Times New Roman" w:hAnsi="Times New Roman" w:cs="Times New Roman"/>
          <w:kern w:val="1"/>
          <w:lang w:eastAsia="hu-HU" w:bidi="hi-IN"/>
        </w:rPr>
      </w:pPr>
      <w:r w:rsidRPr="001070E2">
        <w:rPr>
          <w:rFonts w:ascii="Times New Roman" w:eastAsia="Times New Roman" w:hAnsi="Times New Roman" w:cs="Times New Roman"/>
          <w:kern w:val="1"/>
          <w:lang w:eastAsia="hu-HU" w:bidi="hi-IN"/>
        </w:rPr>
        <w:t>szakmai</w:t>
      </w:r>
      <w:r w:rsidR="00895226" w:rsidRPr="001070E2">
        <w:rPr>
          <w:rFonts w:ascii="Times New Roman" w:eastAsia="Times New Roman" w:hAnsi="Times New Roman" w:cs="Times New Roman"/>
          <w:kern w:val="1"/>
          <w:lang w:eastAsia="hu-HU" w:bidi="hi-IN"/>
        </w:rPr>
        <w:t xml:space="preserve"> ismeretek fejlesztése (</w:t>
      </w:r>
      <w:r w:rsidRPr="001070E2">
        <w:rPr>
          <w:rFonts w:ascii="Times New Roman" w:eastAsia="Times New Roman" w:hAnsi="Times New Roman" w:cs="Times New Roman"/>
          <w:kern w:val="1"/>
          <w:lang w:eastAsia="hu-HU" w:bidi="hi-IN"/>
        </w:rPr>
        <w:t>intézménylátogatás</w:t>
      </w:r>
      <w:r w:rsidR="00895226" w:rsidRPr="001070E2">
        <w:rPr>
          <w:rFonts w:ascii="Times New Roman" w:eastAsia="Times New Roman" w:hAnsi="Times New Roman" w:cs="Times New Roman"/>
          <w:kern w:val="1"/>
          <w:lang w:eastAsia="hu-HU" w:bidi="hi-IN"/>
        </w:rPr>
        <w:t>)</w:t>
      </w:r>
    </w:p>
    <w:p w:rsidR="005C08F4" w:rsidRDefault="005C08F4" w:rsidP="005C08F4">
      <w:pPr>
        <w:widowControl w:val="0"/>
        <w:suppressAutoHyphens/>
        <w:spacing w:after="0" w:line="320" w:lineRule="exact"/>
        <w:ind w:left="720"/>
        <w:rPr>
          <w:rFonts w:ascii="Times New Roman" w:eastAsia="Times New Roman" w:hAnsi="Times New Roman" w:cs="Times New Roman"/>
          <w:kern w:val="1"/>
          <w:sz w:val="24"/>
          <w:szCs w:val="24"/>
          <w:lang w:eastAsia="hu-HU" w:bidi="hi-IN"/>
        </w:rPr>
        <w:sectPr w:rsidR="005C08F4" w:rsidSect="001070E2">
          <w:type w:val="continuous"/>
          <w:pgSz w:w="11906" w:h="16838"/>
          <w:pgMar w:top="1417" w:right="1417" w:bottom="1417" w:left="1417" w:header="708" w:footer="708" w:gutter="0"/>
          <w:cols w:num="2" w:sep="1" w:space="567"/>
          <w:docGrid w:linePitch="360"/>
        </w:sectPr>
      </w:pPr>
    </w:p>
    <w:p w:rsidR="005C08F4" w:rsidRPr="00C57AE1" w:rsidRDefault="005C08F4" w:rsidP="005C08F4">
      <w:pPr>
        <w:widowControl w:val="0"/>
        <w:suppressAutoHyphens/>
        <w:spacing w:after="0" w:line="320" w:lineRule="exact"/>
        <w:ind w:left="720"/>
        <w:rPr>
          <w:rFonts w:ascii="Times New Roman" w:eastAsia="Times New Roman" w:hAnsi="Times New Roman" w:cs="Times New Roman"/>
          <w:kern w:val="1"/>
          <w:sz w:val="24"/>
          <w:szCs w:val="24"/>
          <w:lang w:eastAsia="hu-HU" w:bidi="hi-IN"/>
        </w:rPr>
      </w:pPr>
    </w:p>
    <w:p w:rsidR="00290541" w:rsidRPr="00C57AE1" w:rsidRDefault="00C57AE1" w:rsidP="00C57AE1">
      <w:pPr>
        <w:pStyle w:val="Cmsor2"/>
        <w:spacing w:before="0" w:line="320" w:lineRule="exact"/>
        <w:rPr>
          <w:rFonts w:ascii="Times New Roman" w:hAnsi="Times New Roman" w:cs="Times New Roman"/>
          <w:sz w:val="24"/>
          <w:szCs w:val="24"/>
        </w:rPr>
      </w:pPr>
      <w:bookmarkStart w:id="72" w:name="_Toc428536823"/>
      <w:bookmarkStart w:id="73" w:name="_Toc387663537"/>
      <w:bookmarkStart w:id="74" w:name="_Toc352765180"/>
      <w:bookmarkStart w:id="75" w:name="_Toc344704962"/>
      <w:bookmarkStart w:id="76" w:name="_Toc462952597"/>
      <w:bookmarkStart w:id="77" w:name="_Toc523329164"/>
      <w:bookmarkStart w:id="78" w:name="_Toc523329494"/>
      <w:r>
        <w:rPr>
          <w:rFonts w:ascii="Times New Roman" w:hAnsi="Times New Roman" w:cs="Times New Roman"/>
          <w:sz w:val="24"/>
          <w:szCs w:val="24"/>
        </w:rPr>
        <w:lastRenderedPageBreak/>
        <w:t xml:space="preserve">2. </w:t>
      </w:r>
      <w:r w:rsidR="00290541" w:rsidRPr="00C57AE1">
        <w:rPr>
          <w:rFonts w:ascii="Times New Roman" w:hAnsi="Times New Roman" w:cs="Times New Roman"/>
          <w:sz w:val="24"/>
          <w:szCs w:val="24"/>
        </w:rPr>
        <w:t>A teljes körű  egészségfejlesztéssel összefüggő feladatok</w:t>
      </w:r>
      <w:bookmarkEnd w:id="72"/>
      <w:bookmarkEnd w:id="73"/>
      <w:bookmarkEnd w:id="74"/>
      <w:bookmarkEnd w:id="75"/>
      <w:bookmarkEnd w:id="76"/>
      <w:bookmarkEnd w:id="77"/>
      <w:bookmarkEnd w:id="78"/>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C57AE1" w:rsidP="00C57AE1">
      <w:pPr>
        <w:pStyle w:val="Cmsor3"/>
        <w:spacing w:before="0" w:line="320" w:lineRule="exact"/>
        <w:rPr>
          <w:rFonts w:ascii="Times New Roman" w:hAnsi="Times New Roman" w:cs="Times New Roman"/>
        </w:rPr>
      </w:pPr>
      <w:bookmarkStart w:id="79" w:name="_Toc428536824"/>
      <w:bookmarkStart w:id="80" w:name="_Toc387663538"/>
      <w:bookmarkStart w:id="81" w:name="_Toc352765181"/>
      <w:bookmarkStart w:id="82" w:name="_Toc344704963"/>
      <w:bookmarkStart w:id="83" w:name="_Toc462952598"/>
      <w:bookmarkStart w:id="84" w:name="_Toc523329165"/>
      <w:bookmarkStart w:id="85" w:name="_Toc523329495"/>
      <w:r>
        <w:rPr>
          <w:rFonts w:ascii="Times New Roman" w:hAnsi="Times New Roman" w:cs="Times New Roman"/>
          <w:iCs/>
        </w:rPr>
        <w:t>2</w:t>
      </w:r>
      <w:r w:rsidR="00290541" w:rsidRPr="00C57AE1">
        <w:rPr>
          <w:rFonts w:ascii="Times New Roman" w:hAnsi="Times New Roman" w:cs="Times New Roman"/>
          <w:iCs/>
        </w:rPr>
        <w:t xml:space="preserve">.1. </w:t>
      </w:r>
      <w:r w:rsidR="00290541" w:rsidRPr="00C57AE1">
        <w:rPr>
          <w:rFonts w:ascii="Times New Roman" w:hAnsi="Times New Roman" w:cs="Times New Roman"/>
        </w:rPr>
        <w:t>Egészséges táplálkozás</w:t>
      </w:r>
      <w:bookmarkEnd w:id="79"/>
      <w:bookmarkEnd w:id="80"/>
      <w:bookmarkEnd w:id="81"/>
      <w:bookmarkEnd w:id="82"/>
      <w:bookmarkEnd w:id="83"/>
      <w:bookmarkEnd w:id="84"/>
      <w:bookmarkEnd w:id="85"/>
    </w:p>
    <w:p w:rsidR="00290541" w:rsidRPr="00C57AE1" w:rsidRDefault="00290541" w:rsidP="00717226">
      <w:pPr>
        <w:widowControl w:val="0"/>
        <w:numPr>
          <w:ilvl w:val="0"/>
          <w:numId w:val="9"/>
        </w:numPr>
        <w:suppressAutoHyphens/>
        <w:spacing w:after="0" w:line="320" w:lineRule="exact"/>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Intézményi feladat</w:t>
      </w:r>
      <w:r w:rsidRPr="00C57AE1">
        <w:rPr>
          <w:rFonts w:ascii="Times New Roman" w:eastAsia="Droid Sans Fallback" w:hAnsi="Times New Roman" w:cs="Times New Roman"/>
          <w:kern w:val="1"/>
          <w:sz w:val="24"/>
          <w:szCs w:val="24"/>
          <w:lang w:eastAsia="zh-CN" w:bidi="hi-IN"/>
        </w:rPr>
        <w:t>: a közétkeztetésre vonatkozó rendeletek betartása (büfé, menza)</w:t>
      </w:r>
    </w:p>
    <w:p w:rsidR="00290541" w:rsidRPr="00C57AE1" w:rsidRDefault="00290541" w:rsidP="00717226">
      <w:pPr>
        <w:widowControl w:val="0"/>
        <w:numPr>
          <w:ilvl w:val="0"/>
          <w:numId w:val="9"/>
        </w:numPr>
        <w:suppressAutoHyphens/>
        <w:spacing w:after="0" w:line="320" w:lineRule="exact"/>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Egészségfejlesztési program</w:t>
      </w:r>
      <w:r w:rsidRPr="00C57AE1">
        <w:rPr>
          <w:rFonts w:ascii="Times New Roman" w:eastAsia="Droid Sans Fallback" w:hAnsi="Times New Roman" w:cs="Times New Roman"/>
          <w:kern w:val="1"/>
          <w:sz w:val="24"/>
          <w:szCs w:val="24"/>
          <w:lang w:eastAsia="zh-CN" w:bidi="hi-IN"/>
        </w:rPr>
        <w:t>: Egészséges táplálkozásra nevelés, megfelelő étkezési szokások kialakítása. Táplálkozás-élettani ismeretek, korszerű táplálkozás, étkezés higiéniájának, kultúrájának, társas jellegének fejlesztése. A káros táplálkozási szokásokra való figyelemfelhívás és következményeinek tudatosítása tanulóinkban.</w:t>
      </w: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p>
    <w:p w:rsidR="00290541" w:rsidRPr="00C57AE1" w:rsidRDefault="00C57AE1" w:rsidP="00C57AE1">
      <w:pPr>
        <w:pStyle w:val="Cmsor3"/>
        <w:spacing w:before="0" w:line="320" w:lineRule="exact"/>
        <w:rPr>
          <w:rFonts w:ascii="Times New Roman" w:hAnsi="Times New Roman" w:cs="Times New Roman"/>
        </w:rPr>
      </w:pPr>
      <w:bookmarkStart w:id="86" w:name="_Toc428536825"/>
      <w:bookmarkStart w:id="87" w:name="_Toc387663539"/>
      <w:bookmarkStart w:id="88" w:name="_Toc352765182"/>
      <w:bookmarkStart w:id="89" w:name="_Toc344704964"/>
      <w:bookmarkStart w:id="90" w:name="_Toc462952599"/>
      <w:bookmarkStart w:id="91" w:name="_Toc523329166"/>
      <w:bookmarkStart w:id="92" w:name="_Toc523329496"/>
      <w:r>
        <w:rPr>
          <w:rFonts w:ascii="Times New Roman" w:hAnsi="Times New Roman" w:cs="Times New Roman"/>
          <w:iCs/>
        </w:rPr>
        <w:t>2</w:t>
      </w:r>
      <w:r w:rsidR="00290541" w:rsidRPr="00C57AE1">
        <w:rPr>
          <w:rFonts w:ascii="Times New Roman" w:hAnsi="Times New Roman" w:cs="Times New Roman"/>
          <w:iCs/>
        </w:rPr>
        <w:t xml:space="preserve">.2. </w:t>
      </w:r>
      <w:r w:rsidR="00290541" w:rsidRPr="00C57AE1">
        <w:rPr>
          <w:rFonts w:ascii="Times New Roman" w:hAnsi="Times New Roman" w:cs="Times New Roman"/>
        </w:rPr>
        <w:t>Mindennapos testnevelés, testmozgás</w:t>
      </w:r>
      <w:bookmarkEnd w:id="86"/>
      <w:bookmarkEnd w:id="87"/>
      <w:bookmarkEnd w:id="88"/>
      <w:bookmarkEnd w:id="89"/>
      <w:bookmarkEnd w:id="90"/>
      <w:bookmarkEnd w:id="91"/>
      <w:bookmarkEnd w:id="92"/>
    </w:p>
    <w:p w:rsidR="00290541" w:rsidRPr="00C57AE1" w:rsidRDefault="00290541" w:rsidP="00717226">
      <w:pPr>
        <w:widowControl w:val="0"/>
        <w:numPr>
          <w:ilvl w:val="0"/>
          <w:numId w:val="10"/>
        </w:numPr>
        <w:suppressAutoHyphens/>
        <w:spacing w:after="0" w:line="320" w:lineRule="exact"/>
        <w:jc w:val="both"/>
        <w:rPr>
          <w:rFonts w:ascii="Times New Roman" w:eastAsia="Times New Roman" w:hAnsi="Times New Roman" w:cs="Times New Roman"/>
          <w:b/>
          <w:kern w:val="1"/>
          <w:sz w:val="24"/>
          <w:szCs w:val="24"/>
          <w:lang w:eastAsia="hu-HU" w:bidi="hi-IN"/>
        </w:rPr>
      </w:pPr>
      <w:r w:rsidRPr="00C57AE1">
        <w:rPr>
          <w:rFonts w:ascii="Times New Roman" w:eastAsia="Times New Roman" w:hAnsi="Times New Roman" w:cs="Times New Roman"/>
          <w:b/>
          <w:kern w:val="1"/>
          <w:sz w:val="24"/>
          <w:szCs w:val="24"/>
          <w:lang w:eastAsia="hu-HU" w:bidi="hi-IN"/>
        </w:rPr>
        <w:t>Intézményi feladat</w:t>
      </w:r>
      <w:r w:rsidR="00E635C6" w:rsidRPr="00C57AE1">
        <w:rPr>
          <w:rFonts w:ascii="Times New Roman" w:eastAsia="Times New Roman" w:hAnsi="Times New Roman" w:cs="Times New Roman"/>
          <w:kern w:val="1"/>
          <w:sz w:val="24"/>
          <w:szCs w:val="24"/>
          <w:lang w:eastAsia="hu-HU" w:bidi="hi-IN"/>
        </w:rPr>
        <w:t>: a mindennapos testnevelésen túl a tanórán kívüli sportolási lehetőségek biztosítása.</w:t>
      </w:r>
      <w:r w:rsidRPr="00C57AE1">
        <w:rPr>
          <w:rFonts w:ascii="Times New Roman" w:eastAsia="Times New Roman" w:hAnsi="Times New Roman" w:cs="Times New Roman"/>
          <w:kern w:val="1"/>
          <w:sz w:val="24"/>
          <w:szCs w:val="24"/>
          <w:lang w:eastAsia="hu-HU" w:bidi="hi-IN"/>
        </w:rPr>
        <w:t xml:space="preserve"> </w:t>
      </w:r>
    </w:p>
    <w:p w:rsidR="00290541" w:rsidRPr="00C57AE1" w:rsidRDefault="00290541" w:rsidP="00717226">
      <w:pPr>
        <w:widowControl w:val="0"/>
        <w:numPr>
          <w:ilvl w:val="0"/>
          <w:numId w:val="10"/>
        </w:numPr>
        <w:suppressAutoHyphens/>
        <w:spacing w:after="0" w:line="320" w:lineRule="exact"/>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Egészségfejlesztési program</w:t>
      </w:r>
      <w:r w:rsidRPr="00C57AE1">
        <w:rPr>
          <w:rFonts w:ascii="Times New Roman" w:eastAsia="Droid Sans Fallback" w:hAnsi="Times New Roman" w:cs="Times New Roman"/>
          <w:kern w:val="1"/>
          <w:sz w:val="24"/>
          <w:szCs w:val="24"/>
          <w:lang w:eastAsia="zh-CN" w:bidi="hi-IN"/>
        </w:rPr>
        <w:t>: fizikai, értelmi és akarati tulajdonságok fejlesztése a testmozgás révén. Rendszeres mozgás fontosságának felismer</w:t>
      </w:r>
      <w:r w:rsidR="006C5891" w:rsidRPr="00C57AE1">
        <w:rPr>
          <w:rFonts w:ascii="Times New Roman" w:eastAsia="Droid Sans Fallback" w:hAnsi="Times New Roman" w:cs="Times New Roman"/>
          <w:kern w:val="1"/>
          <w:sz w:val="24"/>
          <w:szCs w:val="24"/>
          <w:lang w:eastAsia="zh-CN" w:bidi="hi-IN"/>
        </w:rPr>
        <w:t>tet</w:t>
      </w:r>
      <w:r w:rsidRPr="00C57AE1">
        <w:rPr>
          <w:rFonts w:ascii="Times New Roman" w:eastAsia="Droid Sans Fallback" w:hAnsi="Times New Roman" w:cs="Times New Roman"/>
          <w:kern w:val="1"/>
          <w:sz w:val="24"/>
          <w:szCs w:val="24"/>
          <w:lang w:eastAsia="zh-CN" w:bidi="hi-IN"/>
        </w:rPr>
        <w:t xml:space="preserve">ése. </w:t>
      </w:r>
      <w:r w:rsidR="006C5891" w:rsidRPr="00C57AE1">
        <w:rPr>
          <w:rFonts w:ascii="Times New Roman" w:eastAsia="Droid Sans Fallback" w:hAnsi="Times New Roman" w:cs="Times New Roman"/>
          <w:kern w:val="1"/>
          <w:sz w:val="24"/>
          <w:szCs w:val="24"/>
          <w:lang w:eastAsia="zh-CN" w:bidi="hi-IN"/>
        </w:rPr>
        <w:t xml:space="preserve">Rendszeres testedzés,erőnlét, terhelés, fittség és állóképesség egyéni fejlesztése a testnevelés órákon </w:t>
      </w:r>
      <w:r w:rsidRPr="00C57AE1">
        <w:rPr>
          <w:rFonts w:ascii="Times New Roman" w:eastAsia="Droid Sans Fallback" w:hAnsi="Times New Roman" w:cs="Times New Roman"/>
          <w:kern w:val="1"/>
          <w:sz w:val="24"/>
          <w:szCs w:val="24"/>
          <w:lang w:eastAsia="zh-CN" w:bidi="hi-IN"/>
        </w:rPr>
        <w:t>tanórán és tanórákon kívül.</w:t>
      </w:r>
      <w:r w:rsidR="006C5891" w:rsidRPr="00C57AE1">
        <w:rPr>
          <w:rFonts w:ascii="Times New Roman" w:eastAsia="Droid Sans Fallback" w:hAnsi="Times New Roman" w:cs="Times New Roman"/>
          <w:b/>
          <w:kern w:val="1"/>
          <w:sz w:val="24"/>
          <w:szCs w:val="24"/>
          <w:lang w:eastAsia="zh-CN" w:bidi="hi-IN"/>
        </w:rPr>
        <w:t xml:space="preserve"> </w:t>
      </w:r>
      <w:r w:rsidRPr="00C57AE1">
        <w:rPr>
          <w:rFonts w:ascii="Times New Roman" w:eastAsia="Droid Sans Fallback" w:hAnsi="Times New Roman" w:cs="Times New Roman"/>
          <w:kern w:val="1"/>
          <w:sz w:val="24"/>
          <w:szCs w:val="24"/>
          <w:lang w:eastAsia="zh-CN" w:bidi="hi-IN"/>
        </w:rPr>
        <w:t xml:space="preserve">Mozgással, sporttal kapcsolatos pályázatok elkészítése, megvalósítása. </w:t>
      </w:r>
    </w:p>
    <w:p w:rsidR="00290541" w:rsidRPr="00C57AE1" w:rsidRDefault="00290541" w:rsidP="00717226">
      <w:pPr>
        <w:widowControl w:val="0"/>
        <w:numPr>
          <w:ilvl w:val="0"/>
          <w:numId w:val="10"/>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 xml:space="preserve">Mérés-értékelés: </w:t>
      </w:r>
      <w:r w:rsidRPr="00C57AE1">
        <w:rPr>
          <w:rFonts w:ascii="Times New Roman" w:eastAsia="Droid Sans Fallback" w:hAnsi="Times New Roman" w:cs="Times New Roman"/>
          <w:kern w:val="1"/>
          <w:sz w:val="24"/>
          <w:szCs w:val="24"/>
          <w:lang w:eastAsia="zh-CN" w:bidi="hi-IN"/>
        </w:rPr>
        <w:t>A tanulók fizikai állapotának mérése motorikus próbákkal, Hungarofit módszerrel évente kétszer, tanév elején és végén.</w:t>
      </w:r>
      <w:r w:rsidR="006C5891" w:rsidRPr="00C57AE1">
        <w:rPr>
          <w:rFonts w:ascii="Times New Roman" w:eastAsia="Droid Sans Fallback" w:hAnsi="Times New Roman" w:cs="Times New Roman"/>
          <w:b/>
          <w:color w:val="000000"/>
          <w:kern w:val="1"/>
          <w:sz w:val="24"/>
          <w:szCs w:val="24"/>
          <w:lang w:eastAsia="zh-CN" w:bidi="hi-IN"/>
        </w:rPr>
        <w:t xml:space="preserve"> </w:t>
      </w:r>
      <w:r w:rsidRPr="00C57AE1">
        <w:rPr>
          <w:rFonts w:ascii="Times New Roman" w:eastAsia="Droid Sans Fallback" w:hAnsi="Times New Roman" w:cs="Times New Roman"/>
          <w:b/>
          <w:color w:val="000000"/>
          <w:kern w:val="1"/>
          <w:sz w:val="24"/>
          <w:szCs w:val="24"/>
          <w:lang w:eastAsia="zh-CN" w:bidi="hi-IN"/>
        </w:rPr>
        <w:t xml:space="preserve">Országos fizikai állapot mérése </w:t>
      </w:r>
      <w:r w:rsidRPr="00C57AE1">
        <w:rPr>
          <w:rFonts w:ascii="Times New Roman" w:eastAsia="Droid Sans Fallback" w:hAnsi="Times New Roman" w:cs="Times New Roman"/>
          <w:color w:val="000000"/>
          <w:kern w:val="1"/>
          <w:sz w:val="24"/>
          <w:szCs w:val="24"/>
          <w:lang w:eastAsia="zh-CN" w:bidi="hi-IN"/>
        </w:rPr>
        <w:t>[</w:t>
      </w:r>
      <w:r w:rsidRPr="00C57AE1">
        <w:rPr>
          <w:rFonts w:ascii="Times New Roman" w:eastAsia="Droid Sans Fallback" w:hAnsi="Times New Roman" w:cs="Times New Roman"/>
          <w:kern w:val="1"/>
          <w:sz w:val="24"/>
          <w:szCs w:val="24"/>
          <w:lang w:eastAsia="zh-CN" w:bidi="hi-IN"/>
        </w:rPr>
        <w:t>Nkt. 80. § (1) bekezdése alapján].</w:t>
      </w:r>
      <w:r w:rsidR="006C5891" w:rsidRPr="00C57AE1">
        <w:rPr>
          <w:rFonts w:ascii="Times New Roman" w:eastAsia="Droid Sans Fallback" w:hAnsi="Times New Roman" w:cs="Times New Roman"/>
          <w:b/>
          <w:color w:val="000000"/>
          <w:kern w:val="1"/>
          <w:sz w:val="24"/>
          <w:szCs w:val="24"/>
          <w:lang w:eastAsia="zh-CN" w:bidi="hi-IN"/>
        </w:rPr>
        <w:t xml:space="preserve"> </w:t>
      </w:r>
      <w:r w:rsidR="006C5891" w:rsidRPr="00C57AE1">
        <w:rPr>
          <w:rFonts w:ascii="Times New Roman" w:eastAsia="Droid Sans Fallback" w:hAnsi="Times New Roman" w:cs="Times New Roman"/>
          <w:color w:val="000000"/>
          <w:kern w:val="1"/>
          <w:sz w:val="24"/>
          <w:szCs w:val="24"/>
          <w:lang w:eastAsia="zh-CN" w:bidi="hi-IN"/>
        </w:rPr>
        <w:t>A</w:t>
      </w:r>
      <w:r w:rsidRPr="00C57AE1">
        <w:rPr>
          <w:rFonts w:ascii="Times New Roman" w:eastAsia="Droid Sans Fallback" w:hAnsi="Times New Roman" w:cs="Times New Roman"/>
          <w:kern w:val="1"/>
          <w:sz w:val="24"/>
          <w:szCs w:val="24"/>
          <w:lang w:eastAsia="zh-CN" w:bidi="hi-IN"/>
        </w:rPr>
        <w:t xml:space="preserve"> mérési eredmények feldolgozása, elemzése tanulónként </w:t>
      </w:r>
    </w:p>
    <w:p w:rsidR="006C5891" w:rsidRPr="00C57AE1" w:rsidRDefault="006C5891" w:rsidP="00C57AE1">
      <w:pPr>
        <w:widowControl w:val="0"/>
        <w:suppressAutoHyphens/>
        <w:spacing w:after="0" w:line="320" w:lineRule="exact"/>
        <w:ind w:left="720"/>
        <w:jc w:val="both"/>
        <w:rPr>
          <w:rFonts w:ascii="Times New Roman" w:eastAsia="Droid Sans Fallback" w:hAnsi="Times New Roman" w:cs="Times New Roman"/>
          <w:kern w:val="1"/>
          <w:sz w:val="24"/>
          <w:szCs w:val="24"/>
          <w:lang w:eastAsia="zh-CN" w:bidi="hi-IN"/>
        </w:rPr>
      </w:pPr>
    </w:p>
    <w:p w:rsidR="00290541" w:rsidRPr="00C57AE1" w:rsidRDefault="00C57AE1" w:rsidP="00C57AE1">
      <w:pPr>
        <w:pStyle w:val="Cmsor3"/>
        <w:spacing w:before="0" w:line="320" w:lineRule="exact"/>
        <w:rPr>
          <w:rFonts w:ascii="Times New Roman" w:hAnsi="Times New Roman" w:cs="Times New Roman"/>
        </w:rPr>
      </w:pPr>
      <w:bookmarkStart w:id="93" w:name="_Toc428536826"/>
      <w:bookmarkStart w:id="94" w:name="_Toc387663540"/>
      <w:bookmarkStart w:id="95" w:name="_Toc352765183"/>
      <w:bookmarkStart w:id="96" w:name="_Toc344704965"/>
      <w:bookmarkStart w:id="97" w:name="_Toc462952600"/>
      <w:bookmarkStart w:id="98" w:name="_Toc523329167"/>
      <w:bookmarkStart w:id="99" w:name="_Toc523329497"/>
      <w:r>
        <w:rPr>
          <w:rFonts w:ascii="Times New Roman" w:hAnsi="Times New Roman" w:cs="Times New Roman"/>
        </w:rPr>
        <w:t>2</w:t>
      </w:r>
      <w:r w:rsidR="00290541" w:rsidRPr="00C57AE1">
        <w:rPr>
          <w:rFonts w:ascii="Times New Roman" w:hAnsi="Times New Roman" w:cs="Times New Roman"/>
        </w:rPr>
        <w:t>.3. A testi és lelki egé</w:t>
      </w:r>
      <w:r w:rsidR="007E0C2C" w:rsidRPr="00C57AE1">
        <w:rPr>
          <w:rFonts w:ascii="Times New Roman" w:hAnsi="Times New Roman" w:cs="Times New Roman"/>
        </w:rPr>
        <w:t xml:space="preserve">szség fejlesztése, a </w:t>
      </w:r>
      <w:r w:rsidR="00290541" w:rsidRPr="00C57AE1">
        <w:rPr>
          <w:rFonts w:ascii="Times New Roman" w:hAnsi="Times New Roman" w:cs="Times New Roman"/>
        </w:rPr>
        <w:t xml:space="preserve"> füg</w:t>
      </w:r>
      <w:r w:rsidR="007E0C2C" w:rsidRPr="00C57AE1">
        <w:rPr>
          <w:rFonts w:ascii="Times New Roman" w:hAnsi="Times New Roman" w:cs="Times New Roman"/>
        </w:rPr>
        <w:t>gőségek</w:t>
      </w:r>
      <w:r w:rsidR="00290541" w:rsidRPr="00C57AE1">
        <w:rPr>
          <w:rFonts w:ascii="Times New Roman" w:hAnsi="Times New Roman" w:cs="Times New Roman"/>
        </w:rPr>
        <w:t xml:space="preserve"> megelőzése</w:t>
      </w:r>
      <w:bookmarkEnd w:id="93"/>
      <w:bookmarkEnd w:id="94"/>
      <w:bookmarkEnd w:id="95"/>
      <w:bookmarkEnd w:id="96"/>
      <w:bookmarkEnd w:id="97"/>
      <w:bookmarkEnd w:id="98"/>
      <w:bookmarkEnd w:id="99"/>
    </w:p>
    <w:p w:rsidR="006C5891" w:rsidRPr="00C57AE1" w:rsidRDefault="006C5891" w:rsidP="00717226">
      <w:pPr>
        <w:widowControl w:val="0"/>
        <w:numPr>
          <w:ilvl w:val="0"/>
          <w:numId w:val="11"/>
        </w:numPr>
        <w:suppressAutoHyphens/>
        <w:spacing w:after="0" w:line="320" w:lineRule="exact"/>
        <w:jc w:val="both"/>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b/>
          <w:kern w:val="1"/>
          <w:sz w:val="24"/>
          <w:szCs w:val="24"/>
          <w:lang w:eastAsia="hu-HU" w:bidi="hi-IN"/>
        </w:rPr>
        <w:t xml:space="preserve">Intézményi feladat: </w:t>
      </w:r>
      <w:r w:rsidRPr="00C57AE1">
        <w:rPr>
          <w:rFonts w:ascii="Times New Roman" w:eastAsia="Times New Roman" w:hAnsi="Times New Roman" w:cs="Times New Roman"/>
          <w:kern w:val="1"/>
          <w:sz w:val="24"/>
          <w:szCs w:val="24"/>
          <w:lang w:eastAsia="hu-HU" w:bidi="hi-IN"/>
        </w:rPr>
        <w:t>prevenciós órák, előadások beépítése a tananyagba. Kapcsolattartás a megfelelő szakember-hálózattal.</w:t>
      </w:r>
    </w:p>
    <w:p w:rsidR="00290541" w:rsidRPr="00C57AE1" w:rsidRDefault="00290541" w:rsidP="00717226">
      <w:pPr>
        <w:widowControl w:val="0"/>
        <w:numPr>
          <w:ilvl w:val="0"/>
          <w:numId w:val="11"/>
        </w:numPr>
        <w:suppressAutoHyphens/>
        <w:spacing w:after="0" w:line="320" w:lineRule="exact"/>
        <w:jc w:val="both"/>
        <w:rPr>
          <w:rFonts w:ascii="Times New Roman" w:eastAsia="Times New Roman" w:hAnsi="Times New Roman" w:cs="Times New Roman"/>
          <w:b/>
          <w:kern w:val="1"/>
          <w:sz w:val="24"/>
          <w:szCs w:val="24"/>
          <w:lang w:eastAsia="hu-HU" w:bidi="hi-IN"/>
        </w:rPr>
      </w:pPr>
      <w:r w:rsidRPr="00C57AE1">
        <w:rPr>
          <w:rFonts w:ascii="Times New Roman" w:eastAsia="Times New Roman" w:hAnsi="Times New Roman" w:cs="Times New Roman"/>
          <w:b/>
          <w:kern w:val="1"/>
          <w:sz w:val="24"/>
          <w:szCs w:val="24"/>
          <w:lang w:eastAsia="hu-HU" w:bidi="hi-IN"/>
        </w:rPr>
        <w:t xml:space="preserve">Egészségfejlesztési program: </w:t>
      </w:r>
      <w:r w:rsidRPr="00C57AE1">
        <w:rPr>
          <w:rFonts w:ascii="Times New Roman" w:eastAsia="Times New Roman" w:hAnsi="Times New Roman" w:cs="Times New Roman"/>
          <w:kern w:val="1"/>
          <w:sz w:val="24"/>
          <w:szCs w:val="24"/>
          <w:lang w:eastAsia="hu-HU" w:bidi="hi-IN"/>
        </w:rPr>
        <w:t xml:space="preserve">Iskolánk egészségügyi irányú oktatást folytat, ezért a témák nagy része tananyag formájában kerül feldolgozásra a különböző tantárgyi órákon. Az egészségfejlesztési programunk ezért az egyes osztályok igényeihez és szükségleteihez igazodik, komplexebb módon, személyközpontú formában. </w:t>
      </w:r>
    </w:p>
    <w:p w:rsidR="00290541" w:rsidRPr="00C57AE1" w:rsidRDefault="00290541" w:rsidP="00717226">
      <w:pPr>
        <w:widowControl w:val="0"/>
        <w:numPr>
          <w:ilvl w:val="0"/>
          <w:numId w:val="11"/>
        </w:numPr>
        <w:suppressAutoHyphens/>
        <w:spacing w:after="0" w:line="320" w:lineRule="exact"/>
        <w:ind w:leftChars="194" w:left="709" w:hangingChars="117" w:hanging="282"/>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b/>
          <w:kern w:val="1"/>
          <w:sz w:val="24"/>
          <w:szCs w:val="24"/>
          <w:lang w:eastAsia="hu-HU" w:bidi="hi-IN"/>
        </w:rPr>
        <w:t xml:space="preserve">Mérés-értékelés: </w:t>
      </w:r>
      <w:r w:rsidRPr="00C57AE1">
        <w:rPr>
          <w:rFonts w:ascii="Times New Roman" w:eastAsia="Times New Roman" w:hAnsi="Times New Roman" w:cs="Times New Roman"/>
          <w:kern w:val="1"/>
          <w:sz w:val="24"/>
          <w:szCs w:val="24"/>
          <w:lang w:eastAsia="hu-HU" w:bidi="hi-IN"/>
        </w:rPr>
        <w:t>a tanulók testi-lelki egészségének állapotfelmérése, rizikófaktorok feltárása, diákok egészségről alkotott képének megismerése kérdőíves formában tanév elején és tanév végén bemeneti, kimeneti méréssel. Az egyes programok elégedettségi mutatóinak mérése az aktuális rendezvény után.</w:t>
      </w:r>
    </w:p>
    <w:p w:rsidR="006C5891" w:rsidRPr="00C57AE1" w:rsidRDefault="006C5891" w:rsidP="00A560F4">
      <w:pPr>
        <w:widowControl w:val="0"/>
        <w:suppressAutoHyphens/>
        <w:spacing w:after="0" w:line="320" w:lineRule="exact"/>
        <w:ind w:left="358"/>
        <w:rPr>
          <w:rFonts w:ascii="Times New Roman" w:eastAsia="Times New Roman" w:hAnsi="Times New Roman" w:cs="Times New Roman"/>
          <w:kern w:val="1"/>
          <w:sz w:val="24"/>
          <w:szCs w:val="24"/>
          <w:lang w:eastAsia="hu-HU" w:bidi="hi-IN"/>
        </w:rPr>
      </w:pPr>
    </w:p>
    <w:p w:rsidR="00290541" w:rsidRPr="00C57AE1" w:rsidRDefault="00C57AE1" w:rsidP="00C57AE1">
      <w:pPr>
        <w:pStyle w:val="Cmsor3"/>
        <w:spacing w:before="0" w:line="320" w:lineRule="exact"/>
        <w:rPr>
          <w:rFonts w:ascii="Times New Roman" w:hAnsi="Times New Roman" w:cs="Times New Roman"/>
        </w:rPr>
      </w:pPr>
      <w:bookmarkStart w:id="100" w:name="_Toc428536827"/>
      <w:bookmarkStart w:id="101" w:name="_Toc387663541"/>
      <w:bookmarkStart w:id="102" w:name="_Toc352765184"/>
      <w:bookmarkStart w:id="103" w:name="_Toc344704966"/>
      <w:bookmarkStart w:id="104" w:name="_Toc462952601"/>
      <w:bookmarkStart w:id="105" w:name="_Toc523329168"/>
      <w:bookmarkStart w:id="106" w:name="_Toc523329498"/>
      <w:r>
        <w:rPr>
          <w:rFonts w:ascii="Times New Roman" w:hAnsi="Times New Roman" w:cs="Times New Roman"/>
        </w:rPr>
        <w:t>2</w:t>
      </w:r>
      <w:r w:rsidR="00290541" w:rsidRPr="00C57AE1">
        <w:rPr>
          <w:rFonts w:ascii="Times New Roman" w:hAnsi="Times New Roman" w:cs="Times New Roman"/>
        </w:rPr>
        <w:t>.4. A bántalmazás és iskolai erőszak megelőzése</w:t>
      </w:r>
      <w:bookmarkEnd w:id="100"/>
      <w:bookmarkEnd w:id="101"/>
      <w:bookmarkEnd w:id="102"/>
      <w:bookmarkEnd w:id="103"/>
      <w:bookmarkEnd w:id="104"/>
      <w:bookmarkEnd w:id="105"/>
      <w:bookmarkEnd w:id="106"/>
    </w:p>
    <w:p w:rsidR="006C5891" w:rsidRPr="00B804DE" w:rsidRDefault="006C5891" w:rsidP="00717226">
      <w:pPr>
        <w:widowControl w:val="0"/>
        <w:numPr>
          <w:ilvl w:val="0"/>
          <w:numId w:val="12"/>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 xml:space="preserve">Intézményi feladat: </w:t>
      </w:r>
      <w:r w:rsidRPr="00B804DE">
        <w:rPr>
          <w:rFonts w:ascii="Times New Roman" w:eastAsia="Droid Sans Fallback" w:hAnsi="Times New Roman" w:cs="Times New Roman"/>
          <w:kern w:val="1"/>
          <w:sz w:val="24"/>
          <w:szCs w:val="24"/>
          <w:lang w:eastAsia="zh-CN" w:bidi="hi-IN"/>
        </w:rPr>
        <w:t>Megfelelő szabályozás a házirendben</w:t>
      </w:r>
      <w:r w:rsidRPr="00C57AE1">
        <w:rPr>
          <w:rFonts w:ascii="Times New Roman" w:eastAsia="Droid Sans Fallback" w:hAnsi="Times New Roman" w:cs="Times New Roman"/>
          <w:b/>
          <w:kern w:val="1"/>
          <w:sz w:val="24"/>
          <w:szCs w:val="24"/>
          <w:lang w:eastAsia="zh-CN" w:bidi="hi-IN"/>
        </w:rPr>
        <w:t>.</w:t>
      </w:r>
      <w:r w:rsidR="00B804DE">
        <w:rPr>
          <w:rFonts w:ascii="Times New Roman" w:eastAsia="Droid Sans Fallback" w:hAnsi="Times New Roman" w:cs="Times New Roman"/>
          <w:b/>
          <w:kern w:val="1"/>
          <w:sz w:val="24"/>
          <w:szCs w:val="24"/>
          <w:lang w:eastAsia="zh-CN" w:bidi="hi-IN"/>
        </w:rPr>
        <w:t xml:space="preserve"> </w:t>
      </w:r>
      <w:r w:rsidR="00B804DE" w:rsidRPr="00B804DE">
        <w:rPr>
          <w:rFonts w:ascii="Times New Roman" w:eastAsia="Droid Sans Fallback" w:hAnsi="Times New Roman" w:cs="Times New Roman"/>
          <w:kern w:val="1"/>
          <w:sz w:val="24"/>
          <w:szCs w:val="24"/>
          <w:lang w:eastAsia="zh-CN" w:bidi="hi-IN"/>
        </w:rPr>
        <w:t>Átfogó rendszer működteteése a probléma felismerésére, megoldására.</w:t>
      </w:r>
    </w:p>
    <w:p w:rsidR="00290541" w:rsidRPr="00C57AE1" w:rsidRDefault="00290541" w:rsidP="00717226">
      <w:pPr>
        <w:widowControl w:val="0"/>
        <w:numPr>
          <w:ilvl w:val="0"/>
          <w:numId w:val="12"/>
        </w:numPr>
        <w:suppressAutoHyphens/>
        <w:spacing w:after="0" w:line="320" w:lineRule="exact"/>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Megelőzési program közösségi szinten: i</w:t>
      </w:r>
      <w:r w:rsidRPr="00C57AE1">
        <w:rPr>
          <w:rFonts w:ascii="Times New Roman" w:eastAsia="Droid Sans Fallback" w:hAnsi="Times New Roman" w:cs="Times New Roman"/>
          <w:kern w:val="1"/>
          <w:sz w:val="24"/>
          <w:szCs w:val="24"/>
          <w:lang w:eastAsia="zh-CN" w:bidi="hi-IN"/>
        </w:rPr>
        <w:t xml:space="preserve">smeretterjesztő, figyelemfelhívó programokat </w:t>
      </w:r>
      <w:r w:rsidR="00B804DE">
        <w:rPr>
          <w:rFonts w:ascii="Times New Roman" w:eastAsia="Droid Sans Fallback" w:hAnsi="Times New Roman" w:cs="Times New Roman"/>
          <w:kern w:val="1"/>
          <w:sz w:val="24"/>
          <w:szCs w:val="24"/>
          <w:lang w:eastAsia="zh-CN" w:bidi="hi-IN"/>
        </w:rPr>
        <w:t xml:space="preserve">az osztályfőnöki órák keretein belül. </w:t>
      </w:r>
      <w:r w:rsidRPr="00C57AE1">
        <w:rPr>
          <w:rFonts w:ascii="Times New Roman" w:eastAsia="Droid Sans Fallback" w:hAnsi="Times New Roman" w:cs="Times New Roman"/>
          <w:kern w:val="1"/>
          <w:sz w:val="24"/>
          <w:szCs w:val="24"/>
          <w:lang w:eastAsia="zh-CN" w:bidi="hi-IN"/>
        </w:rPr>
        <w:t>Az iskolai erőszak különböző formáira felhívjuk a figyelmet, mint lelki bántalmazás, megalázó bánásmód, fizikai erőszak, agresszív viselkedés</w:t>
      </w:r>
      <w:r w:rsidR="00B804DE">
        <w:rPr>
          <w:rFonts w:ascii="Times New Roman" w:eastAsia="Droid Sans Fallback" w:hAnsi="Times New Roman" w:cs="Times New Roman"/>
          <w:kern w:val="1"/>
          <w:sz w:val="24"/>
          <w:szCs w:val="24"/>
          <w:lang w:eastAsia="zh-CN" w:bidi="hi-IN"/>
        </w:rPr>
        <w:t>,</w:t>
      </w:r>
      <w:r w:rsidRPr="00C57AE1">
        <w:rPr>
          <w:rFonts w:ascii="Times New Roman" w:eastAsia="Droid Sans Fallback" w:hAnsi="Times New Roman" w:cs="Times New Roman"/>
          <w:kern w:val="1"/>
          <w:sz w:val="24"/>
          <w:szCs w:val="24"/>
          <w:lang w:eastAsia="zh-CN" w:bidi="hi-IN"/>
        </w:rPr>
        <w:t xml:space="preserve">, áldozattá válás jelensége, a problémák jelzése. </w:t>
      </w:r>
      <w:r w:rsidR="006C5891" w:rsidRPr="00C57AE1">
        <w:rPr>
          <w:rFonts w:ascii="Times New Roman" w:eastAsia="Droid Sans Fallback" w:hAnsi="Times New Roman" w:cs="Times New Roman"/>
          <w:b/>
          <w:kern w:val="1"/>
          <w:sz w:val="24"/>
          <w:szCs w:val="24"/>
          <w:lang w:eastAsia="zh-CN" w:bidi="hi-IN"/>
        </w:rPr>
        <w:t xml:space="preserve"> </w:t>
      </w:r>
      <w:r w:rsidRPr="00C57AE1">
        <w:rPr>
          <w:rFonts w:ascii="Times New Roman" w:eastAsia="Droid Sans Fallback" w:hAnsi="Times New Roman" w:cs="Times New Roman"/>
          <w:b/>
          <w:kern w:val="1"/>
          <w:sz w:val="24"/>
          <w:szCs w:val="24"/>
          <w:lang w:eastAsia="zh-CN" w:bidi="hi-IN"/>
        </w:rPr>
        <w:t>Egyéni és csoportszinten</w:t>
      </w:r>
      <w:r w:rsidRPr="00C57AE1">
        <w:rPr>
          <w:rFonts w:ascii="Times New Roman" w:eastAsia="Droid Sans Fallback" w:hAnsi="Times New Roman" w:cs="Times New Roman"/>
          <w:kern w:val="1"/>
          <w:sz w:val="24"/>
          <w:szCs w:val="24"/>
          <w:lang w:eastAsia="zh-CN" w:bidi="hi-IN"/>
        </w:rPr>
        <w:t>: a problémás tanulók kiemelése, egyéni foglal</w:t>
      </w:r>
      <w:r w:rsidR="00B804DE">
        <w:rPr>
          <w:rFonts w:ascii="Times New Roman" w:eastAsia="Droid Sans Fallback" w:hAnsi="Times New Roman" w:cs="Times New Roman"/>
          <w:kern w:val="1"/>
          <w:sz w:val="24"/>
          <w:szCs w:val="24"/>
          <w:lang w:eastAsia="zh-CN" w:bidi="hi-IN"/>
        </w:rPr>
        <w:t>kozás, erőszakmentes konfliktus</w:t>
      </w:r>
      <w:r w:rsidRPr="00C57AE1">
        <w:rPr>
          <w:rFonts w:ascii="Times New Roman" w:eastAsia="Droid Sans Fallback" w:hAnsi="Times New Roman" w:cs="Times New Roman"/>
          <w:kern w:val="1"/>
          <w:sz w:val="24"/>
          <w:szCs w:val="24"/>
          <w:lang w:eastAsia="zh-CN" w:bidi="hi-IN"/>
        </w:rPr>
        <w:t xml:space="preserve">feloldási technikák alkalmazása. Veszélyeztetett tanulók kezelésénél </w:t>
      </w:r>
      <w:r w:rsidRPr="00C57AE1">
        <w:rPr>
          <w:rFonts w:ascii="Times New Roman" w:eastAsia="Droid Sans Fallback" w:hAnsi="Times New Roman" w:cs="Times New Roman"/>
          <w:kern w:val="1"/>
          <w:sz w:val="24"/>
          <w:szCs w:val="24"/>
          <w:lang w:eastAsia="zh-CN" w:bidi="hi-IN"/>
        </w:rPr>
        <w:lastRenderedPageBreak/>
        <w:t>professzionális segítők igénybevétele.</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C57AE1" w:rsidP="00C57AE1">
      <w:pPr>
        <w:pStyle w:val="Cmsor3"/>
        <w:spacing w:before="0" w:line="320" w:lineRule="exact"/>
        <w:rPr>
          <w:rFonts w:ascii="Times New Roman" w:hAnsi="Times New Roman" w:cs="Times New Roman"/>
        </w:rPr>
      </w:pPr>
      <w:bookmarkStart w:id="107" w:name="_Toc428536828"/>
      <w:bookmarkStart w:id="108" w:name="_Toc387663542"/>
      <w:bookmarkStart w:id="109" w:name="_Toc352765185"/>
      <w:bookmarkStart w:id="110" w:name="_Toc344704967"/>
      <w:bookmarkStart w:id="111" w:name="_Toc462952602"/>
      <w:bookmarkStart w:id="112" w:name="_Toc523329169"/>
      <w:bookmarkStart w:id="113" w:name="_Toc523329499"/>
      <w:r>
        <w:rPr>
          <w:rFonts w:ascii="Times New Roman" w:hAnsi="Times New Roman" w:cs="Times New Roman"/>
        </w:rPr>
        <w:t>2</w:t>
      </w:r>
      <w:r w:rsidR="00290541" w:rsidRPr="00C57AE1">
        <w:rPr>
          <w:rFonts w:ascii="Times New Roman" w:hAnsi="Times New Roman" w:cs="Times New Roman"/>
        </w:rPr>
        <w:t>.5. Baleset-megelőzés és elsősegélynyújtás</w:t>
      </w:r>
      <w:bookmarkEnd w:id="107"/>
      <w:bookmarkEnd w:id="108"/>
      <w:bookmarkEnd w:id="109"/>
      <w:bookmarkEnd w:id="110"/>
      <w:bookmarkEnd w:id="111"/>
      <w:bookmarkEnd w:id="112"/>
      <w:bookmarkEnd w:id="113"/>
    </w:p>
    <w:p w:rsidR="00290541" w:rsidRPr="00C57AE1" w:rsidRDefault="006C5891" w:rsidP="00E66792">
      <w:pPr>
        <w:pStyle w:val="Listaszerbekezds"/>
        <w:numPr>
          <w:ilvl w:val="0"/>
          <w:numId w:val="58"/>
        </w:numPr>
        <w:spacing w:line="320" w:lineRule="exact"/>
        <w:rPr>
          <w:rFonts w:ascii="Times New Roman" w:hAnsi="Times New Roman" w:cs="Times New Roman"/>
          <w:szCs w:val="24"/>
        </w:rPr>
      </w:pPr>
      <w:r w:rsidRPr="00C57AE1">
        <w:rPr>
          <w:rFonts w:ascii="Times New Roman" w:hAnsi="Times New Roman" w:cs="Times New Roman"/>
          <w:b/>
          <w:szCs w:val="24"/>
        </w:rPr>
        <w:t xml:space="preserve">Intézményi feladat: </w:t>
      </w:r>
      <w:r w:rsidR="00290541" w:rsidRPr="00C57AE1">
        <w:rPr>
          <w:rFonts w:ascii="Times New Roman" w:hAnsi="Times New Roman" w:cs="Times New Roman"/>
          <w:szCs w:val="24"/>
        </w:rPr>
        <w:t xml:space="preserve">Az SZMSZ-ben meghatározott védő-óvó előírások betartása a balesetek elkerülése érdekében. Balesetvédelmi oktatás </w:t>
      </w:r>
    </w:p>
    <w:p w:rsidR="00290541" w:rsidRPr="00C57AE1" w:rsidRDefault="00290541" w:rsidP="00717226">
      <w:pPr>
        <w:widowControl w:val="0"/>
        <w:numPr>
          <w:ilvl w:val="0"/>
          <w:numId w:val="13"/>
        </w:numPr>
        <w:tabs>
          <w:tab w:val="clear" w:pos="720"/>
          <w:tab w:val="num" w:pos="993"/>
        </w:tabs>
        <w:suppressAutoHyphens/>
        <w:spacing w:after="0" w:line="320" w:lineRule="exact"/>
        <w:ind w:left="993" w:firstLine="0"/>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tanévkezdéskor (az első osztályfőnöki órán általános jellegű oktatás),</w:t>
      </w:r>
    </w:p>
    <w:p w:rsidR="00290541" w:rsidRPr="00C57AE1" w:rsidRDefault="00290541" w:rsidP="00717226">
      <w:pPr>
        <w:widowControl w:val="0"/>
        <w:numPr>
          <w:ilvl w:val="0"/>
          <w:numId w:val="13"/>
        </w:numPr>
        <w:tabs>
          <w:tab w:val="clear" w:pos="720"/>
          <w:tab w:val="num" w:pos="993"/>
        </w:tabs>
        <w:suppressAutoHyphens/>
        <w:spacing w:after="0" w:line="320" w:lineRule="exact"/>
        <w:ind w:left="993" w:firstLine="0"/>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első gyakorlati foglalkozás előtt,</w:t>
      </w:r>
    </w:p>
    <w:p w:rsidR="00290541" w:rsidRPr="00C57AE1" w:rsidRDefault="00290541" w:rsidP="00717226">
      <w:pPr>
        <w:widowControl w:val="0"/>
        <w:numPr>
          <w:ilvl w:val="0"/>
          <w:numId w:val="13"/>
        </w:numPr>
        <w:tabs>
          <w:tab w:val="clear" w:pos="720"/>
          <w:tab w:val="num" w:pos="993"/>
        </w:tabs>
        <w:suppressAutoHyphens/>
        <w:spacing w:after="0" w:line="320" w:lineRule="exact"/>
        <w:ind w:left="993" w:firstLine="0"/>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bármilyen munkavégzés előtt,</w:t>
      </w:r>
    </w:p>
    <w:p w:rsidR="00290541" w:rsidRPr="00C57AE1" w:rsidRDefault="00290541" w:rsidP="00717226">
      <w:pPr>
        <w:widowControl w:val="0"/>
        <w:numPr>
          <w:ilvl w:val="0"/>
          <w:numId w:val="13"/>
        </w:numPr>
        <w:tabs>
          <w:tab w:val="clear" w:pos="720"/>
          <w:tab w:val="num" w:pos="993"/>
        </w:tabs>
        <w:suppressAutoHyphens/>
        <w:spacing w:after="0" w:line="320" w:lineRule="exact"/>
        <w:ind w:left="993" w:firstLine="0"/>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sportfoglalkozás előtt,</w:t>
      </w:r>
    </w:p>
    <w:p w:rsidR="00290541" w:rsidRPr="00C57AE1" w:rsidRDefault="00290541" w:rsidP="00717226">
      <w:pPr>
        <w:widowControl w:val="0"/>
        <w:numPr>
          <w:ilvl w:val="0"/>
          <w:numId w:val="13"/>
        </w:numPr>
        <w:tabs>
          <w:tab w:val="clear" w:pos="720"/>
          <w:tab w:val="num" w:pos="993"/>
        </w:tabs>
        <w:suppressAutoHyphens/>
        <w:spacing w:after="0" w:line="320" w:lineRule="exact"/>
        <w:ind w:left="993" w:firstLine="0"/>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első testnevelési órán,</w:t>
      </w:r>
    </w:p>
    <w:p w:rsidR="00290541" w:rsidRPr="00C57AE1" w:rsidRDefault="00290541" w:rsidP="00717226">
      <w:pPr>
        <w:widowControl w:val="0"/>
        <w:numPr>
          <w:ilvl w:val="0"/>
          <w:numId w:val="13"/>
        </w:numPr>
        <w:tabs>
          <w:tab w:val="clear" w:pos="720"/>
          <w:tab w:val="num" w:pos="993"/>
        </w:tabs>
        <w:suppressAutoHyphens/>
        <w:spacing w:after="0" w:line="320" w:lineRule="exact"/>
        <w:ind w:left="993" w:firstLine="0"/>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tanulmányi kirándulás előtt,</w:t>
      </w:r>
    </w:p>
    <w:p w:rsidR="00290541" w:rsidRPr="00C57AE1" w:rsidRDefault="00290541" w:rsidP="00717226">
      <w:pPr>
        <w:widowControl w:val="0"/>
        <w:numPr>
          <w:ilvl w:val="0"/>
          <w:numId w:val="13"/>
        </w:numPr>
        <w:tabs>
          <w:tab w:val="clear" w:pos="720"/>
          <w:tab w:val="num" w:pos="993"/>
        </w:tabs>
        <w:suppressAutoHyphens/>
        <w:spacing w:after="0" w:line="320" w:lineRule="exact"/>
        <w:ind w:left="993" w:firstLine="0"/>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alkalmankénti munka- és balesetvédelmi oktatás (a gyakorlatok, kísérletek veszélyességétől függően) a testnevelés, kémia és fizika órákon, valamint a tanulók fegyelmezetlenségéből adódó baleset esetén.</w:t>
      </w:r>
    </w:p>
    <w:p w:rsidR="00886BF8" w:rsidRPr="00C57AE1" w:rsidRDefault="006C5891" w:rsidP="00E66792">
      <w:pPr>
        <w:pStyle w:val="Listaszerbekezds"/>
        <w:numPr>
          <w:ilvl w:val="0"/>
          <w:numId w:val="58"/>
        </w:numPr>
        <w:spacing w:line="320" w:lineRule="exact"/>
        <w:jc w:val="both"/>
        <w:rPr>
          <w:rFonts w:ascii="Times New Roman" w:hAnsi="Times New Roman" w:cs="Times New Roman"/>
          <w:szCs w:val="24"/>
        </w:rPr>
      </w:pPr>
      <w:r w:rsidRPr="00C57AE1">
        <w:rPr>
          <w:rFonts w:ascii="Times New Roman" w:hAnsi="Times New Roman" w:cs="Times New Roman"/>
          <w:b/>
          <w:szCs w:val="24"/>
        </w:rPr>
        <w:t>Elsősegélynyújtás</w:t>
      </w:r>
      <w:r w:rsidR="00290541" w:rsidRPr="00C57AE1">
        <w:rPr>
          <w:rFonts w:ascii="Times New Roman" w:hAnsi="Times New Roman" w:cs="Times New Roman"/>
          <w:b/>
          <w:szCs w:val="24"/>
        </w:rPr>
        <w:t xml:space="preserve">i feladatok: </w:t>
      </w:r>
      <w:r w:rsidRPr="00C57AE1">
        <w:rPr>
          <w:rFonts w:ascii="Times New Roman" w:hAnsi="Times New Roman" w:cs="Times New Roman"/>
          <w:szCs w:val="24"/>
        </w:rPr>
        <w:t>Első ellátás készségszintű elsajátíttatása a tanulókkal (nem kizárólag az egészségügyi képzést folytató osztályokban. Kétévente belső továbbképzés a pedagógusok és alkalmazottak számára elsősegélynyújtási ismeretekből.</w:t>
      </w:r>
      <w:r w:rsidR="00886BF8" w:rsidRPr="00C57AE1">
        <w:rPr>
          <w:rFonts w:ascii="Times New Roman" w:hAnsi="Times New Roman" w:cs="Times New Roman"/>
          <w:szCs w:val="24"/>
        </w:rPr>
        <w:t xml:space="preserve"> Állandó elsősegélynyújtó hely és elsősegélynyújtást végző személy biztosítása.</w:t>
      </w:r>
    </w:p>
    <w:p w:rsidR="00290541" w:rsidRPr="00C57AE1" w:rsidRDefault="00290541" w:rsidP="00C57AE1">
      <w:pPr>
        <w:widowControl w:val="0"/>
        <w:suppressAutoHyphens/>
        <w:spacing w:after="0" w:line="320" w:lineRule="exact"/>
        <w:ind w:left="360"/>
        <w:rPr>
          <w:rFonts w:ascii="Times New Roman" w:eastAsia="Droid Sans Fallback" w:hAnsi="Times New Roman" w:cs="Times New Roman"/>
          <w:kern w:val="1"/>
          <w:sz w:val="24"/>
          <w:szCs w:val="24"/>
          <w:lang w:eastAsia="zh-CN" w:bidi="hi-IN"/>
        </w:rPr>
      </w:pPr>
    </w:p>
    <w:p w:rsidR="00290541" w:rsidRPr="00C57AE1" w:rsidRDefault="00C57AE1" w:rsidP="00C57AE1">
      <w:pPr>
        <w:pStyle w:val="Cmsor3"/>
        <w:spacing w:before="0" w:line="320" w:lineRule="exact"/>
        <w:rPr>
          <w:rFonts w:ascii="Times New Roman" w:hAnsi="Times New Roman" w:cs="Times New Roman"/>
        </w:rPr>
      </w:pPr>
      <w:bookmarkStart w:id="114" w:name="_Toc428536829"/>
      <w:bookmarkStart w:id="115" w:name="_Toc387663543"/>
      <w:bookmarkStart w:id="116" w:name="_Toc352765186"/>
      <w:bookmarkStart w:id="117" w:name="_Toc344704968"/>
      <w:bookmarkStart w:id="118" w:name="_Toc462952603"/>
      <w:bookmarkStart w:id="119" w:name="_Toc523329170"/>
      <w:bookmarkStart w:id="120" w:name="_Toc523329500"/>
      <w:r>
        <w:rPr>
          <w:rFonts w:ascii="Times New Roman" w:hAnsi="Times New Roman" w:cs="Times New Roman"/>
        </w:rPr>
        <w:t>2</w:t>
      </w:r>
      <w:r w:rsidR="00290541" w:rsidRPr="00C57AE1">
        <w:rPr>
          <w:rFonts w:ascii="Times New Roman" w:hAnsi="Times New Roman" w:cs="Times New Roman"/>
        </w:rPr>
        <w:t>.6. Személyi higiéné</w:t>
      </w:r>
      <w:bookmarkEnd w:id="114"/>
      <w:bookmarkEnd w:id="115"/>
      <w:bookmarkEnd w:id="116"/>
      <w:bookmarkEnd w:id="117"/>
      <w:bookmarkEnd w:id="118"/>
      <w:bookmarkEnd w:id="119"/>
      <w:bookmarkEnd w:id="120"/>
    </w:p>
    <w:p w:rsidR="00290541" w:rsidRPr="00C57AE1" w:rsidRDefault="00886BF8" w:rsidP="00717226">
      <w:pPr>
        <w:widowControl w:val="0"/>
        <w:numPr>
          <w:ilvl w:val="0"/>
          <w:numId w:val="14"/>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Intézményi feladatok</w:t>
      </w:r>
      <w:r w:rsidR="00290541" w:rsidRPr="00C57AE1">
        <w:rPr>
          <w:rFonts w:ascii="Times New Roman" w:eastAsia="Droid Sans Fallback" w:hAnsi="Times New Roman" w:cs="Times New Roman"/>
          <w:kern w:val="1"/>
          <w:sz w:val="24"/>
          <w:szCs w:val="24"/>
          <w:lang w:eastAsia="zh-CN" w:bidi="hi-IN"/>
        </w:rPr>
        <w:t>: A személyi higiéné fenntarthatóságának biztosítása.</w:t>
      </w:r>
      <w:r w:rsidRPr="00C57AE1">
        <w:rPr>
          <w:rFonts w:ascii="Times New Roman" w:eastAsia="Droid Sans Fallback" w:hAnsi="Times New Roman" w:cs="Times New Roman"/>
          <w:kern w:val="1"/>
          <w:sz w:val="24"/>
          <w:szCs w:val="24"/>
          <w:lang w:eastAsia="zh-CN" w:bidi="hi-IN"/>
        </w:rPr>
        <w:t xml:space="preserve"> </w:t>
      </w:r>
      <w:r w:rsidR="00290541" w:rsidRPr="00C57AE1">
        <w:rPr>
          <w:rFonts w:ascii="Times New Roman" w:eastAsia="Droid Sans Fallback" w:hAnsi="Times New Roman" w:cs="Times New Roman"/>
          <w:kern w:val="1"/>
          <w:sz w:val="24"/>
          <w:szCs w:val="24"/>
          <w:lang w:eastAsia="zh-CN" w:bidi="hi-IN"/>
        </w:rPr>
        <w:t>Az erre a célra szolgáló helyiségek (WC, m</w:t>
      </w:r>
      <w:r w:rsidRPr="00C57AE1">
        <w:rPr>
          <w:rFonts w:ascii="Times New Roman" w:eastAsia="Droid Sans Fallback" w:hAnsi="Times New Roman" w:cs="Times New Roman"/>
          <w:kern w:val="1"/>
          <w:sz w:val="24"/>
          <w:szCs w:val="24"/>
          <w:lang w:eastAsia="zh-CN" w:bidi="hi-IN"/>
        </w:rPr>
        <w:t>osdó, zuhanyozó) tisztán tartásának</w:t>
      </w:r>
      <w:r w:rsidR="00290541" w:rsidRPr="00C57AE1">
        <w:rPr>
          <w:rFonts w:ascii="Times New Roman" w:eastAsia="Droid Sans Fallback" w:hAnsi="Times New Roman" w:cs="Times New Roman"/>
          <w:kern w:val="1"/>
          <w:sz w:val="24"/>
          <w:szCs w:val="24"/>
          <w:lang w:eastAsia="zh-CN" w:bidi="hi-IN"/>
        </w:rPr>
        <w:t>, fertőtleníté</w:t>
      </w:r>
      <w:r w:rsidRPr="00C57AE1">
        <w:rPr>
          <w:rFonts w:ascii="Times New Roman" w:eastAsia="Droid Sans Fallback" w:hAnsi="Times New Roman" w:cs="Times New Roman"/>
          <w:kern w:val="1"/>
          <w:sz w:val="24"/>
          <w:szCs w:val="24"/>
          <w:lang w:eastAsia="zh-CN" w:bidi="hi-IN"/>
        </w:rPr>
        <w:t>sének, rendeltetésszerű használatának kontrollja.</w:t>
      </w:r>
    </w:p>
    <w:p w:rsidR="00290541" w:rsidRDefault="00886BF8" w:rsidP="00717226">
      <w:pPr>
        <w:widowControl w:val="0"/>
        <w:numPr>
          <w:ilvl w:val="0"/>
          <w:numId w:val="14"/>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Egyén-tanuló vonatkozásában a </w:t>
      </w:r>
      <w:r w:rsidR="00290541" w:rsidRPr="00C57AE1">
        <w:rPr>
          <w:rFonts w:ascii="Times New Roman" w:eastAsia="Droid Sans Fallback" w:hAnsi="Times New Roman" w:cs="Times New Roman"/>
          <w:kern w:val="1"/>
          <w:sz w:val="24"/>
          <w:szCs w:val="24"/>
          <w:lang w:eastAsia="zh-CN" w:bidi="hi-IN"/>
        </w:rPr>
        <w:t>helyes egészségügyi szokások kialakítása,</w:t>
      </w:r>
      <w:r w:rsidRPr="00C57AE1">
        <w:rPr>
          <w:rFonts w:ascii="Times New Roman" w:eastAsia="Droid Sans Fallback" w:hAnsi="Times New Roman" w:cs="Times New Roman"/>
          <w:kern w:val="1"/>
          <w:sz w:val="24"/>
          <w:szCs w:val="24"/>
          <w:lang w:eastAsia="zh-CN" w:bidi="hi-IN"/>
        </w:rPr>
        <w:t xml:space="preserve"> </w:t>
      </w:r>
      <w:r w:rsidR="00290541" w:rsidRPr="00C57AE1">
        <w:rPr>
          <w:rFonts w:ascii="Times New Roman" w:eastAsia="Droid Sans Fallback" w:hAnsi="Times New Roman" w:cs="Times New Roman"/>
          <w:kern w:val="1"/>
          <w:sz w:val="24"/>
          <w:szCs w:val="24"/>
          <w:lang w:eastAsia="zh-CN" w:bidi="hi-IN"/>
        </w:rPr>
        <w:t>a személyi higiénia személyes, társadalmi, pszichológiai és egészs</w:t>
      </w:r>
      <w:r w:rsidRPr="00C57AE1">
        <w:rPr>
          <w:rFonts w:ascii="Times New Roman" w:eastAsia="Droid Sans Fallback" w:hAnsi="Times New Roman" w:cs="Times New Roman"/>
          <w:kern w:val="1"/>
          <w:sz w:val="24"/>
          <w:szCs w:val="24"/>
          <w:lang w:eastAsia="zh-CN" w:bidi="hi-IN"/>
        </w:rPr>
        <w:t>égügyi vonatkozásainak megismertetése.</w:t>
      </w:r>
    </w:p>
    <w:p w:rsidR="00B804DE" w:rsidRPr="00C57AE1" w:rsidRDefault="00B804DE" w:rsidP="00B804DE">
      <w:pPr>
        <w:widowControl w:val="0"/>
        <w:suppressAutoHyphens/>
        <w:spacing w:after="0" w:line="320" w:lineRule="exact"/>
        <w:ind w:left="720"/>
        <w:rPr>
          <w:rFonts w:ascii="Times New Roman" w:eastAsia="Droid Sans Fallback" w:hAnsi="Times New Roman" w:cs="Times New Roman"/>
          <w:kern w:val="1"/>
          <w:sz w:val="24"/>
          <w:szCs w:val="24"/>
          <w:lang w:eastAsia="zh-CN" w:bidi="hi-IN"/>
        </w:rPr>
      </w:pPr>
    </w:p>
    <w:p w:rsidR="00290541" w:rsidRPr="00C57AE1" w:rsidRDefault="00C57AE1" w:rsidP="00C57AE1">
      <w:pPr>
        <w:pStyle w:val="Cmsor3"/>
        <w:spacing w:before="0" w:line="320" w:lineRule="exact"/>
        <w:rPr>
          <w:rFonts w:ascii="Times New Roman" w:hAnsi="Times New Roman" w:cs="Times New Roman"/>
        </w:rPr>
      </w:pPr>
      <w:bookmarkStart w:id="121" w:name="_Toc428536830"/>
      <w:bookmarkStart w:id="122" w:name="_Toc387663544"/>
      <w:bookmarkStart w:id="123" w:name="_Toc352765187"/>
      <w:bookmarkStart w:id="124" w:name="_Toc344704969"/>
      <w:bookmarkStart w:id="125" w:name="_Toc462952604"/>
      <w:bookmarkStart w:id="126" w:name="_Toc523329171"/>
      <w:bookmarkStart w:id="127" w:name="_Toc523329501"/>
      <w:r>
        <w:rPr>
          <w:rFonts w:ascii="Times New Roman" w:hAnsi="Times New Roman" w:cs="Times New Roman"/>
        </w:rPr>
        <w:t>2</w:t>
      </w:r>
      <w:r w:rsidR="00290541" w:rsidRPr="00C57AE1">
        <w:rPr>
          <w:rFonts w:ascii="Times New Roman" w:hAnsi="Times New Roman" w:cs="Times New Roman"/>
        </w:rPr>
        <w:t>.7.  Iskola-egészségügyi program</w:t>
      </w:r>
      <w:bookmarkEnd w:id="121"/>
      <w:bookmarkEnd w:id="122"/>
      <w:bookmarkEnd w:id="123"/>
      <w:bookmarkEnd w:id="124"/>
      <w:bookmarkEnd w:id="125"/>
      <w:bookmarkEnd w:id="126"/>
      <w:bookmarkEnd w:id="127"/>
    </w:p>
    <w:p w:rsidR="00290541" w:rsidRPr="00C57AE1" w:rsidRDefault="00886BF8"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iskolában heti egy</w:t>
      </w:r>
      <w:r w:rsidR="00290541" w:rsidRPr="00C57AE1">
        <w:rPr>
          <w:rFonts w:ascii="Times New Roman" w:eastAsia="Droid Sans Fallback" w:hAnsi="Times New Roman" w:cs="Times New Roman"/>
          <w:kern w:val="1"/>
          <w:sz w:val="24"/>
          <w:szCs w:val="24"/>
          <w:lang w:eastAsia="zh-CN" w:bidi="hi-IN"/>
        </w:rPr>
        <w:t xml:space="preserve"> napon iskolaorvos r</w:t>
      </w:r>
      <w:r w:rsidRPr="00C57AE1">
        <w:rPr>
          <w:rFonts w:ascii="Times New Roman" w:eastAsia="Droid Sans Fallback" w:hAnsi="Times New Roman" w:cs="Times New Roman"/>
          <w:kern w:val="1"/>
          <w:sz w:val="24"/>
          <w:szCs w:val="24"/>
          <w:lang w:eastAsia="zh-CN" w:bidi="hi-IN"/>
        </w:rPr>
        <w:t>endel. Munkáját</w:t>
      </w:r>
      <w:r w:rsidR="00290541" w:rsidRPr="00C57AE1">
        <w:rPr>
          <w:rFonts w:ascii="Times New Roman" w:eastAsia="Droid Sans Fallback" w:hAnsi="Times New Roman" w:cs="Times New Roman"/>
          <w:kern w:val="1"/>
          <w:sz w:val="24"/>
          <w:szCs w:val="24"/>
          <w:lang w:eastAsia="zh-CN" w:bidi="hi-IN"/>
        </w:rPr>
        <w:t xml:space="preserve"> védőnő segíti. Elvégzik minden tanuló éves általános orvosi és szűrővizsgálatát.</w:t>
      </w:r>
    </w:p>
    <w:p w:rsidR="00886BF8" w:rsidRPr="00A40602" w:rsidRDefault="00886BF8" w:rsidP="00717226">
      <w:pPr>
        <w:widowControl w:val="0"/>
        <w:numPr>
          <w:ilvl w:val="0"/>
          <w:numId w:val="15"/>
        </w:numPr>
        <w:suppressAutoHyphens/>
        <w:spacing w:after="0" w:line="320" w:lineRule="exact"/>
        <w:rPr>
          <w:rFonts w:ascii="Times New Roman" w:eastAsia="Droid Sans Fallback" w:hAnsi="Times New Roman" w:cs="Times New Roman"/>
          <w:kern w:val="1"/>
          <w:sz w:val="24"/>
          <w:szCs w:val="24"/>
          <w:lang w:eastAsia="zh-CN" w:bidi="hi-IN"/>
        </w:rPr>
      </w:pPr>
      <w:r w:rsidRPr="00A40602">
        <w:rPr>
          <w:rFonts w:ascii="Times New Roman" w:eastAsia="Droid Sans Fallback" w:hAnsi="Times New Roman" w:cs="Times New Roman"/>
          <w:kern w:val="1"/>
          <w:sz w:val="24"/>
          <w:szCs w:val="24"/>
          <w:lang w:eastAsia="zh-CN" w:bidi="hi-IN"/>
        </w:rPr>
        <w:t>Beiratkozás előtt elvégzik a tanulók pályaalkalmassági vizsgálatát.</w:t>
      </w:r>
    </w:p>
    <w:p w:rsidR="00290541" w:rsidRPr="00A40602" w:rsidRDefault="00290541" w:rsidP="00717226">
      <w:pPr>
        <w:widowControl w:val="0"/>
        <w:numPr>
          <w:ilvl w:val="0"/>
          <w:numId w:val="15"/>
        </w:numPr>
        <w:suppressAutoHyphens/>
        <w:spacing w:after="0" w:line="320" w:lineRule="exact"/>
        <w:rPr>
          <w:rFonts w:ascii="Times New Roman" w:eastAsia="Droid Sans Fallback" w:hAnsi="Times New Roman" w:cs="Times New Roman"/>
          <w:kern w:val="1"/>
          <w:sz w:val="24"/>
          <w:szCs w:val="24"/>
          <w:lang w:eastAsia="zh-CN" w:bidi="hi-IN"/>
        </w:rPr>
      </w:pPr>
      <w:r w:rsidRPr="00A40602">
        <w:rPr>
          <w:rFonts w:ascii="Times New Roman" w:eastAsia="Droid Sans Fallback" w:hAnsi="Times New Roman" w:cs="Times New Roman"/>
          <w:kern w:val="1"/>
          <w:sz w:val="24"/>
          <w:szCs w:val="24"/>
          <w:lang w:eastAsia="zh-CN" w:bidi="hi-IN"/>
        </w:rPr>
        <w:t>Évente ellenőrzik a testsúlyt, testmagasságot, a mozgásszervek állapotát.</w:t>
      </w:r>
    </w:p>
    <w:p w:rsidR="00290541" w:rsidRPr="00A40602" w:rsidRDefault="00290541" w:rsidP="00717226">
      <w:pPr>
        <w:widowControl w:val="0"/>
        <w:numPr>
          <w:ilvl w:val="0"/>
          <w:numId w:val="15"/>
        </w:numPr>
        <w:suppressAutoHyphens/>
        <w:spacing w:after="0" w:line="320" w:lineRule="exact"/>
        <w:rPr>
          <w:rFonts w:ascii="Times New Roman" w:eastAsia="Droid Sans Fallback" w:hAnsi="Times New Roman" w:cs="Times New Roman"/>
          <w:kern w:val="1"/>
          <w:sz w:val="24"/>
          <w:szCs w:val="24"/>
          <w:lang w:eastAsia="zh-CN" w:bidi="hi-IN"/>
        </w:rPr>
      </w:pPr>
      <w:r w:rsidRPr="00A40602">
        <w:rPr>
          <w:rFonts w:ascii="Times New Roman" w:eastAsia="Droid Sans Fallback" w:hAnsi="Times New Roman" w:cs="Times New Roman"/>
          <w:kern w:val="1"/>
          <w:sz w:val="24"/>
          <w:szCs w:val="24"/>
          <w:lang w:eastAsia="zh-CN" w:bidi="hi-IN"/>
        </w:rPr>
        <w:t>Évente belgyógyászati, szemészeti vizsgálatot végeznek.  A különféle elváltozások esetén szakrendelésekre küldik a tanulókat.</w:t>
      </w:r>
    </w:p>
    <w:p w:rsidR="00290541" w:rsidRPr="00A40602" w:rsidRDefault="00290541" w:rsidP="00717226">
      <w:pPr>
        <w:widowControl w:val="0"/>
        <w:numPr>
          <w:ilvl w:val="0"/>
          <w:numId w:val="15"/>
        </w:numPr>
        <w:suppressAutoHyphens/>
        <w:spacing w:after="0" w:line="320" w:lineRule="exact"/>
        <w:rPr>
          <w:rFonts w:ascii="Times New Roman" w:eastAsia="Droid Sans Fallback" w:hAnsi="Times New Roman" w:cs="Times New Roman"/>
          <w:kern w:val="1"/>
          <w:sz w:val="24"/>
          <w:szCs w:val="24"/>
          <w:lang w:eastAsia="zh-CN" w:bidi="hi-IN"/>
        </w:rPr>
      </w:pPr>
      <w:r w:rsidRPr="00A40602">
        <w:rPr>
          <w:rFonts w:ascii="Times New Roman" w:eastAsia="Droid Sans Fallback" w:hAnsi="Times New Roman" w:cs="Times New Roman"/>
          <w:kern w:val="1"/>
          <w:sz w:val="24"/>
          <w:szCs w:val="24"/>
          <w:lang w:eastAsia="zh-CN" w:bidi="hi-IN"/>
        </w:rPr>
        <w:t>Azoknak a tanulóknak az állapotát, akik fokozott gondozásra szorulnak, évente többször ellenőrzik.</w:t>
      </w:r>
    </w:p>
    <w:p w:rsidR="00290541" w:rsidRPr="00A40602" w:rsidRDefault="00290541" w:rsidP="00717226">
      <w:pPr>
        <w:widowControl w:val="0"/>
        <w:numPr>
          <w:ilvl w:val="0"/>
          <w:numId w:val="15"/>
        </w:numPr>
        <w:suppressAutoHyphens/>
        <w:spacing w:after="0" w:line="320" w:lineRule="exact"/>
        <w:rPr>
          <w:rFonts w:ascii="Times New Roman" w:eastAsia="Droid Sans Fallback" w:hAnsi="Times New Roman" w:cs="Times New Roman"/>
          <w:kern w:val="1"/>
          <w:sz w:val="24"/>
          <w:szCs w:val="24"/>
          <w:lang w:eastAsia="zh-CN" w:bidi="hi-IN"/>
        </w:rPr>
      </w:pPr>
      <w:r w:rsidRPr="00A40602">
        <w:rPr>
          <w:rFonts w:ascii="Times New Roman" w:eastAsia="Droid Sans Fallback" w:hAnsi="Times New Roman" w:cs="Times New Roman"/>
          <w:kern w:val="1"/>
          <w:sz w:val="24"/>
          <w:szCs w:val="24"/>
          <w:lang w:eastAsia="zh-CN" w:bidi="hi-IN"/>
        </w:rPr>
        <w:t>Az osztályok vizsgálatakor egyéni tanácsadást folytatnak szükség esetén, pl. étrendi, stb.</w:t>
      </w:r>
    </w:p>
    <w:p w:rsidR="00290541" w:rsidRPr="00A40602" w:rsidRDefault="00290541" w:rsidP="00717226">
      <w:pPr>
        <w:widowControl w:val="0"/>
        <w:numPr>
          <w:ilvl w:val="0"/>
          <w:numId w:val="15"/>
        </w:numPr>
        <w:suppressAutoHyphens/>
        <w:spacing w:after="0" w:line="320" w:lineRule="exact"/>
        <w:rPr>
          <w:rFonts w:ascii="Times New Roman" w:eastAsia="Droid Sans Fallback" w:hAnsi="Times New Roman" w:cs="Times New Roman"/>
          <w:kern w:val="1"/>
          <w:sz w:val="24"/>
          <w:szCs w:val="24"/>
          <w:lang w:eastAsia="zh-CN" w:bidi="hi-IN"/>
        </w:rPr>
      </w:pPr>
      <w:r w:rsidRPr="00A40602">
        <w:rPr>
          <w:rFonts w:ascii="Times New Roman" w:eastAsia="Droid Sans Fallback" w:hAnsi="Times New Roman" w:cs="Times New Roman"/>
          <w:kern w:val="1"/>
          <w:sz w:val="24"/>
          <w:szCs w:val="24"/>
          <w:lang w:eastAsia="zh-CN" w:bidi="hi-IN"/>
        </w:rPr>
        <w:t xml:space="preserve">Tanulóink évente részt vesznek fogászati szűrővizsgálaton. </w:t>
      </w:r>
    </w:p>
    <w:p w:rsidR="00290541" w:rsidRPr="00A40602" w:rsidRDefault="00290541" w:rsidP="00717226">
      <w:pPr>
        <w:widowControl w:val="0"/>
        <w:numPr>
          <w:ilvl w:val="0"/>
          <w:numId w:val="15"/>
        </w:numPr>
        <w:suppressAutoHyphens/>
        <w:spacing w:after="0" w:line="320" w:lineRule="exact"/>
        <w:rPr>
          <w:rFonts w:ascii="Times New Roman" w:eastAsia="Droid Sans Fallback" w:hAnsi="Times New Roman" w:cs="Times New Roman"/>
          <w:b/>
          <w:bCs/>
          <w:kern w:val="1"/>
          <w:sz w:val="24"/>
          <w:szCs w:val="24"/>
          <w:lang w:eastAsia="zh-CN" w:bidi="hi-IN"/>
        </w:rPr>
      </w:pPr>
      <w:r w:rsidRPr="00A40602">
        <w:rPr>
          <w:rFonts w:ascii="Times New Roman" w:eastAsia="Droid Sans Fallback" w:hAnsi="Times New Roman" w:cs="Times New Roman"/>
          <w:kern w:val="1"/>
          <w:sz w:val="24"/>
          <w:szCs w:val="24"/>
          <w:lang w:eastAsia="zh-CN" w:bidi="hi-IN"/>
        </w:rPr>
        <w:t>Minden héten iskolapszichológusi konzultáció van az iskolában.</w:t>
      </w:r>
    </w:p>
    <w:p w:rsidR="00A21528" w:rsidRPr="00A40602" w:rsidRDefault="00A21528" w:rsidP="00C57AE1">
      <w:pPr>
        <w:widowControl w:val="0"/>
        <w:suppressAutoHyphens/>
        <w:spacing w:after="0" w:line="320" w:lineRule="exact"/>
        <w:rPr>
          <w:rFonts w:ascii="Times New Roman" w:eastAsia="Droid Sans Fallback" w:hAnsi="Times New Roman" w:cs="Times New Roman"/>
          <w:b/>
          <w:bCs/>
          <w:kern w:val="1"/>
          <w:sz w:val="24"/>
          <w:szCs w:val="24"/>
          <w:lang w:eastAsia="zh-CN" w:bidi="hi-IN"/>
        </w:rPr>
      </w:pPr>
    </w:p>
    <w:p w:rsidR="00B804DE" w:rsidRPr="00C57AE1" w:rsidRDefault="00B804DE" w:rsidP="00C57AE1">
      <w:pPr>
        <w:widowControl w:val="0"/>
        <w:suppressAutoHyphens/>
        <w:spacing w:after="0" w:line="320" w:lineRule="exact"/>
        <w:rPr>
          <w:rFonts w:ascii="Times New Roman" w:eastAsia="Droid Sans Fallback" w:hAnsi="Times New Roman" w:cs="Times New Roman"/>
          <w:b/>
          <w:bCs/>
          <w:color w:val="365F91"/>
          <w:kern w:val="1"/>
          <w:sz w:val="24"/>
          <w:szCs w:val="24"/>
          <w:lang w:eastAsia="zh-CN" w:bidi="hi-IN"/>
        </w:rPr>
      </w:pPr>
    </w:p>
    <w:p w:rsidR="00290541" w:rsidRPr="00C57AE1" w:rsidRDefault="00C57AE1" w:rsidP="00C57AE1">
      <w:pPr>
        <w:pStyle w:val="Cmsor1"/>
        <w:spacing w:before="0" w:line="320" w:lineRule="exact"/>
        <w:rPr>
          <w:rFonts w:ascii="Times New Roman" w:hAnsi="Times New Roman" w:cs="Times New Roman"/>
          <w:sz w:val="24"/>
          <w:szCs w:val="24"/>
        </w:rPr>
      </w:pPr>
      <w:bookmarkStart w:id="128" w:name="_Toc428536831"/>
      <w:bookmarkStart w:id="129" w:name="_Toc387663545"/>
      <w:bookmarkStart w:id="130" w:name="_Toc352765188"/>
      <w:bookmarkStart w:id="131" w:name="_Toc344704970"/>
      <w:bookmarkStart w:id="132" w:name="_Toc462952605"/>
      <w:bookmarkStart w:id="133" w:name="_Toc523329172"/>
      <w:bookmarkStart w:id="134" w:name="_Toc523329502"/>
      <w:r w:rsidRPr="00C57AE1">
        <w:rPr>
          <w:rFonts w:ascii="Times New Roman" w:hAnsi="Times New Roman" w:cs="Times New Roman"/>
          <w:sz w:val="24"/>
          <w:szCs w:val="24"/>
        </w:rPr>
        <w:lastRenderedPageBreak/>
        <w:t xml:space="preserve">IV. </w:t>
      </w:r>
      <w:r w:rsidR="002463B8" w:rsidRPr="00C57AE1">
        <w:rPr>
          <w:rFonts w:ascii="Times New Roman" w:hAnsi="Times New Roman" w:cs="Times New Roman"/>
          <w:sz w:val="24"/>
          <w:szCs w:val="24"/>
        </w:rPr>
        <w:t>A KÖZÖSSÉGFEJLESZTÉSSEL KAPCSOLATOS FELADATOK</w:t>
      </w:r>
      <w:bookmarkEnd w:id="128"/>
      <w:bookmarkEnd w:id="129"/>
      <w:bookmarkEnd w:id="130"/>
      <w:bookmarkEnd w:id="131"/>
      <w:bookmarkEnd w:id="132"/>
      <w:bookmarkEnd w:id="133"/>
      <w:bookmarkEnd w:id="134"/>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oktató-nevelő tevékenység egyik alapvető célja a társadalmi szocializáció megvalósítása, tehát az egyén beilleszkedésének segítése a különféle közösségekbe (családi, baráti, munkahelyi, lakóhelyi, közéleti, nemzeti, egyetemes emberi). Az ezek elsajátításhoz szükséges kompetenciák, értékek és tudás átadása az iskola egyik fontos pedagógiai feladata. A</w:t>
      </w:r>
      <w:r w:rsidR="00D045EC">
        <w:rPr>
          <w:rFonts w:ascii="Times New Roman" w:eastAsia="Droid Sans Fallback" w:hAnsi="Times New Roman" w:cs="Times New Roman"/>
          <w:kern w:val="1"/>
          <w:sz w:val="24"/>
          <w:szCs w:val="24"/>
          <w:lang w:eastAsia="zh-CN" w:bidi="hi-IN"/>
        </w:rPr>
        <w:t xml:space="preserve"> fentiek megvalósítása kapcsán</w:t>
      </w:r>
      <w:r w:rsidRPr="00C57AE1">
        <w:rPr>
          <w:rFonts w:ascii="Times New Roman" w:eastAsia="Droid Sans Fallback" w:hAnsi="Times New Roman" w:cs="Times New Roman"/>
          <w:kern w:val="1"/>
          <w:sz w:val="24"/>
          <w:szCs w:val="24"/>
          <w:lang w:eastAsia="zh-CN" w:bidi="hi-IN"/>
        </w:rPr>
        <w:t xml:space="preserve"> az alábbi célok a legfontosabbak:</w:t>
      </w:r>
    </w:p>
    <w:p w:rsidR="00290541" w:rsidRPr="00C57AE1" w:rsidRDefault="00290541" w:rsidP="00717226">
      <w:pPr>
        <w:widowControl w:val="0"/>
        <w:numPr>
          <w:ilvl w:val="0"/>
          <w:numId w:val="16"/>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önismeret és a társas kultúra fejlesztése</w:t>
      </w:r>
    </w:p>
    <w:p w:rsidR="00290541" w:rsidRPr="00C57AE1" w:rsidRDefault="00290541" w:rsidP="00717226">
      <w:pPr>
        <w:widowControl w:val="0"/>
        <w:numPr>
          <w:ilvl w:val="0"/>
          <w:numId w:val="16"/>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családi életre nevelés</w:t>
      </w:r>
    </w:p>
    <w:p w:rsidR="00290541" w:rsidRPr="00C57AE1" w:rsidRDefault="00290541" w:rsidP="00717226">
      <w:pPr>
        <w:widowControl w:val="0"/>
        <w:numPr>
          <w:ilvl w:val="0"/>
          <w:numId w:val="16"/>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beilleszkedés képességének kialakítása</w:t>
      </w:r>
    </w:p>
    <w:p w:rsidR="00290541" w:rsidRPr="00C57AE1" w:rsidRDefault="00290541" w:rsidP="00717226">
      <w:pPr>
        <w:widowControl w:val="0"/>
        <w:numPr>
          <w:ilvl w:val="0"/>
          <w:numId w:val="16"/>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érdekérvényesítés képességének kialakítása</w:t>
      </w:r>
    </w:p>
    <w:p w:rsidR="00290541" w:rsidRPr="00C57AE1" w:rsidRDefault="00290541" w:rsidP="00717226">
      <w:pPr>
        <w:widowControl w:val="0"/>
        <w:numPr>
          <w:ilvl w:val="0"/>
          <w:numId w:val="16"/>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konfliktuskezelés, agressziókezelés</w:t>
      </w:r>
    </w:p>
    <w:p w:rsidR="00290541" w:rsidRPr="00C57AE1" w:rsidRDefault="00290541" w:rsidP="00717226">
      <w:pPr>
        <w:widowControl w:val="0"/>
        <w:numPr>
          <w:ilvl w:val="0"/>
          <w:numId w:val="16"/>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kapcsolatépítés, valós kapcsolati háló kialakítása </w:t>
      </w:r>
    </w:p>
    <w:p w:rsidR="00290541" w:rsidRPr="00C57AE1" w:rsidRDefault="00290541" w:rsidP="00717226">
      <w:pPr>
        <w:widowControl w:val="0"/>
        <w:numPr>
          <w:ilvl w:val="0"/>
          <w:numId w:val="16"/>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felelős részvétel a különböző szintű közösségekb</w:t>
      </w:r>
      <w:r w:rsidR="00886BF8" w:rsidRPr="00C57AE1">
        <w:rPr>
          <w:rFonts w:ascii="Times New Roman" w:eastAsia="Droid Sans Fallback" w:hAnsi="Times New Roman" w:cs="Times New Roman"/>
          <w:kern w:val="1"/>
          <w:sz w:val="24"/>
          <w:szCs w:val="24"/>
          <w:lang w:eastAsia="zh-CN" w:bidi="hi-IN"/>
        </w:rPr>
        <w:t>en / osztály, iskola, nemzet</w:t>
      </w:r>
      <w:r w:rsidRPr="00C57AE1">
        <w:rPr>
          <w:rFonts w:ascii="Times New Roman" w:eastAsia="Droid Sans Fallback" w:hAnsi="Times New Roman" w:cs="Times New Roman"/>
          <w:kern w:val="1"/>
          <w:sz w:val="24"/>
          <w:szCs w:val="24"/>
          <w:lang w:eastAsia="zh-CN" w:bidi="hi-IN"/>
        </w:rPr>
        <w:t xml:space="preserve"> /</w:t>
      </w:r>
    </w:p>
    <w:p w:rsidR="00290541" w:rsidRPr="00C57AE1" w:rsidRDefault="00290541" w:rsidP="00717226">
      <w:pPr>
        <w:widowControl w:val="0"/>
        <w:numPr>
          <w:ilvl w:val="0"/>
          <w:numId w:val="16"/>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tágabb közösségért (iskola, helyi közösség, település) végzett önkéntes munka </w:t>
      </w:r>
    </w:p>
    <w:p w:rsidR="00290541" w:rsidRPr="00C57AE1" w:rsidRDefault="00290541" w:rsidP="00C57AE1">
      <w:pPr>
        <w:widowControl w:val="0"/>
        <w:suppressAutoHyphens/>
        <w:spacing w:after="0" w:line="320" w:lineRule="exact"/>
        <w:ind w:left="64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lehetőségei és jelentősége; közösségi szolgálat. </w:t>
      </w: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p>
    <w:p w:rsidR="00290541" w:rsidRPr="00C57AE1" w:rsidRDefault="00C57AE1" w:rsidP="00C57AE1">
      <w:pPr>
        <w:pStyle w:val="Cmsor2"/>
        <w:spacing w:before="0" w:line="320" w:lineRule="exact"/>
        <w:rPr>
          <w:rFonts w:ascii="Times New Roman" w:hAnsi="Times New Roman" w:cs="Times New Roman"/>
          <w:sz w:val="24"/>
          <w:szCs w:val="24"/>
        </w:rPr>
      </w:pPr>
      <w:bookmarkStart w:id="135" w:name="_Toc428536832"/>
      <w:bookmarkStart w:id="136" w:name="_Toc387663546"/>
      <w:bookmarkStart w:id="137" w:name="_Toc352765189"/>
      <w:bookmarkStart w:id="138" w:name="_Toc344704971"/>
      <w:bookmarkStart w:id="139" w:name="_Toc200176201"/>
      <w:bookmarkStart w:id="140" w:name="_Toc462952606"/>
      <w:bookmarkStart w:id="141" w:name="_Toc523329173"/>
      <w:bookmarkStart w:id="142" w:name="_Toc523329503"/>
      <w:r>
        <w:rPr>
          <w:rFonts w:ascii="Times New Roman" w:hAnsi="Times New Roman" w:cs="Times New Roman"/>
          <w:sz w:val="24"/>
          <w:szCs w:val="24"/>
        </w:rPr>
        <w:t xml:space="preserve">1. </w:t>
      </w:r>
      <w:r w:rsidR="00290541" w:rsidRPr="00C57AE1">
        <w:rPr>
          <w:rFonts w:ascii="Times New Roman" w:hAnsi="Times New Roman" w:cs="Times New Roman"/>
          <w:sz w:val="24"/>
          <w:szCs w:val="24"/>
        </w:rPr>
        <w:t>Szabadidős tevékenység</w:t>
      </w:r>
      <w:bookmarkEnd w:id="135"/>
      <w:bookmarkEnd w:id="136"/>
      <w:bookmarkEnd w:id="137"/>
      <w:bookmarkEnd w:id="138"/>
      <w:bookmarkEnd w:id="139"/>
      <w:bookmarkEnd w:id="140"/>
      <w:bookmarkEnd w:id="141"/>
      <w:bookmarkEnd w:id="142"/>
    </w:p>
    <w:p w:rsidR="00290541" w:rsidRPr="00C57AE1" w:rsidRDefault="00290541" w:rsidP="00C57AE1">
      <w:pPr>
        <w:widowControl w:val="0"/>
        <w:suppressAutoHyphens/>
        <w:spacing w:after="0" w:line="320" w:lineRule="exact"/>
        <w:ind w:firstLine="708"/>
        <w:jc w:val="both"/>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szabadidős programok a tanórán kívüli ismeretszerzésre, a tanultak élményszerű befogadására, a kulturális igények és igényesség felkeltésére és folyamatos fenntartására, kielégítésére, a közösségépítésre és fejlesztésre, az egészséges életmód propagálására, a sportolási, túrázási kedv és nem utolsó sorban tizenéves diákjaink szórakozási igényeinek kulturált kielégítésére kívánnak alkalmakat biztosítani. </w:t>
      </w: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iskola a tanulmányi és szabadidős programjairól tájékoztatót tesz közzé.</w:t>
      </w: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törvényi rendelkezéseknek megfelelően az iskola beszerzi a gyermek, a kiskorú tanuló szülőjének írásbeli nyilatkozatát minden olyan iskolai döntéshez, amelyből a szülőre fizetési kötelezettség hárul.</w:t>
      </w: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 xml:space="preserve">A szabadidős tevékenységekkel megvalósítható nevelési-oktatási feladatok </w:t>
      </w: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b/>
          <w:kern w:val="1"/>
          <w:sz w:val="24"/>
          <w:szCs w:val="24"/>
          <w:lang w:eastAsia="zh-CN" w:bidi="hi-IN"/>
        </w:rPr>
      </w:pPr>
    </w:p>
    <w:p w:rsidR="00290541" w:rsidRPr="00C57AE1" w:rsidRDefault="00290541" w:rsidP="00717226">
      <w:pPr>
        <w:widowControl w:val="0"/>
        <w:numPr>
          <w:ilvl w:val="0"/>
          <w:numId w:val="17"/>
        </w:numPr>
        <w:tabs>
          <w:tab w:val="left" w:pos="1135"/>
        </w:tabs>
        <w:suppressAutoHyphens/>
        <w:spacing w:after="0" w:line="320" w:lineRule="exact"/>
        <w:ind w:left="568"/>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tanórán tanultak élményszerű elmélyítése gyakorlati, a tanulók cselekvésére épül</w:t>
      </w:r>
      <w:r w:rsidR="00D045EC">
        <w:rPr>
          <w:rFonts w:ascii="Times New Roman" w:eastAsia="Droid Sans Fallback" w:hAnsi="Times New Roman" w:cs="Times New Roman"/>
          <w:kern w:val="1"/>
          <w:sz w:val="24"/>
          <w:szCs w:val="24"/>
          <w:lang w:eastAsia="zh-CN" w:bidi="hi-IN"/>
        </w:rPr>
        <w:t xml:space="preserve">ő tudományos, </w:t>
      </w:r>
      <w:r w:rsidRPr="00C57AE1">
        <w:rPr>
          <w:rFonts w:ascii="Times New Roman" w:eastAsia="Droid Sans Fallback" w:hAnsi="Times New Roman" w:cs="Times New Roman"/>
          <w:kern w:val="1"/>
          <w:sz w:val="24"/>
          <w:szCs w:val="24"/>
          <w:lang w:eastAsia="zh-CN" w:bidi="hi-IN"/>
        </w:rPr>
        <w:t>kulturális és szakmai intézménylátogatási programok keretében.</w:t>
      </w:r>
    </w:p>
    <w:p w:rsidR="00290541" w:rsidRPr="00C57AE1" w:rsidRDefault="00290541" w:rsidP="00717226">
      <w:pPr>
        <w:widowControl w:val="0"/>
        <w:numPr>
          <w:ilvl w:val="0"/>
          <w:numId w:val="17"/>
        </w:numPr>
        <w:tabs>
          <w:tab w:val="left" w:pos="1135"/>
        </w:tabs>
        <w:suppressAutoHyphens/>
        <w:spacing w:after="0" w:line="320" w:lineRule="exact"/>
        <w:ind w:left="568"/>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Öntevékenység, gyakorlatorientáltság kulturális, ismeretterjesztő programok szervezésében, belső indíttatású részvétel ezeken.</w:t>
      </w:r>
    </w:p>
    <w:p w:rsidR="00290541" w:rsidRPr="00C57AE1" w:rsidRDefault="00290541" w:rsidP="00717226">
      <w:pPr>
        <w:widowControl w:val="0"/>
        <w:numPr>
          <w:ilvl w:val="0"/>
          <w:numId w:val="17"/>
        </w:numPr>
        <w:tabs>
          <w:tab w:val="left" w:pos="1135"/>
        </w:tabs>
        <w:suppressAutoHyphens/>
        <w:spacing w:after="0" w:line="320" w:lineRule="exact"/>
        <w:ind w:left="568"/>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igények felkeltése az iskolai demokrácia fórumainak, eszközrendszerének igénybevételére, működtetésére, gazdagítására.</w:t>
      </w:r>
    </w:p>
    <w:p w:rsidR="00290541" w:rsidRPr="00C57AE1" w:rsidRDefault="00290541" w:rsidP="00717226">
      <w:pPr>
        <w:widowControl w:val="0"/>
        <w:numPr>
          <w:ilvl w:val="0"/>
          <w:numId w:val="17"/>
        </w:numPr>
        <w:tabs>
          <w:tab w:val="left" w:pos="1135"/>
        </w:tabs>
        <w:suppressAutoHyphens/>
        <w:spacing w:after="0" w:line="320" w:lineRule="exact"/>
        <w:ind w:left="568"/>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Ku</w:t>
      </w:r>
      <w:r w:rsidR="00D045EC">
        <w:rPr>
          <w:rFonts w:ascii="Times New Roman" w:eastAsia="Droid Sans Fallback" w:hAnsi="Times New Roman" w:cs="Times New Roman"/>
          <w:kern w:val="1"/>
          <w:sz w:val="24"/>
          <w:szCs w:val="24"/>
          <w:lang w:eastAsia="zh-CN" w:bidi="hi-IN"/>
        </w:rPr>
        <w:t xml:space="preserve">lturális igényesség </w:t>
      </w:r>
      <w:r w:rsidRPr="00C57AE1">
        <w:rPr>
          <w:rFonts w:ascii="Times New Roman" w:eastAsia="Droid Sans Fallback" w:hAnsi="Times New Roman" w:cs="Times New Roman"/>
          <w:kern w:val="1"/>
          <w:sz w:val="24"/>
          <w:szCs w:val="24"/>
          <w:lang w:eastAsia="zh-CN" w:bidi="hi-IN"/>
        </w:rPr>
        <w:t>alakítása személyes részvételen alapuló programok segítségével.</w:t>
      </w:r>
    </w:p>
    <w:p w:rsidR="00290541" w:rsidRPr="00C57AE1" w:rsidRDefault="00290541" w:rsidP="00717226">
      <w:pPr>
        <w:widowControl w:val="0"/>
        <w:numPr>
          <w:ilvl w:val="0"/>
          <w:numId w:val="17"/>
        </w:numPr>
        <w:tabs>
          <w:tab w:val="left" w:pos="1135"/>
        </w:tabs>
        <w:suppressAutoHyphens/>
        <w:spacing w:after="0" w:line="320" w:lineRule="exact"/>
        <w:ind w:left="568"/>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Kritikai érzék fejlesztése (kultúra, környezetkultúra, egészségkultúra, mindennapi élet).</w:t>
      </w:r>
    </w:p>
    <w:p w:rsidR="00290541" w:rsidRPr="00C57AE1" w:rsidRDefault="00290541" w:rsidP="00717226">
      <w:pPr>
        <w:widowControl w:val="0"/>
        <w:numPr>
          <w:ilvl w:val="0"/>
          <w:numId w:val="17"/>
        </w:numPr>
        <w:tabs>
          <w:tab w:val="left" w:pos="1135"/>
        </w:tabs>
        <w:suppressAutoHyphens/>
        <w:spacing w:after="0" w:line="320" w:lineRule="exact"/>
        <w:ind w:left="568"/>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személyes és nemzeti identitás fejlesztése, cselekvésen alapuló kisközösségi, programok, nemzetközi cserekapcsolatok révén.   </w:t>
      </w:r>
    </w:p>
    <w:p w:rsidR="00290541" w:rsidRDefault="00290541" w:rsidP="00717226">
      <w:pPr>
        <w:widowControl w:val="0"/>
        <w:numPr>
          <w:ilvl w:val="0"/>
          <w:numId w:val="17"/>
        </w:numPr>
        <w:tabs>
          <w:tab w:val="left" w:pos="1135"/>
        </w:tabs>
        <w:suppressAutoHyphens/>
        <w:spacing w:after="0" w:line="320" w:lineRule="exact"/>
        <w:ind w:left="568"/>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egészséges életmód, a mindennapi testedzés, a rendszeres szabadidős sport, rekreáció iránti igény felkeltése, annak kielégítésére folyamatos programbiztosítás.</w:t>
      </w:r>
    </w:p>
    <w:p w:rsidR="00290541" w:rsidRDefault="00C57AE1" w:rsidP="00C57AE1">
      <w:pPr>
        <w:pStyle w:val="Cmsor2"/>
        <w:spacing w:before="0" w:line="320" w:lineRule="exact"/>
        <w:rPr>
          <w:rFonts w:ascii="Times New Roman" w:hAnsi="Times New Roman" w:cs="Times New Roman"/>
          <w:sz w:val="24"/>
          <w:szCs w:val="24"/>
        </w:rPr>
      </w:pPr>
      <w:bookmarkStart w:id="143" w:name="_Toc428536833"/>
      <w:bookmarkStart w:id="144" w:name="_Toc387663547"/>
      <w:bookmarkStart w:id="145" w:name="_Toc352765190"/>
      <w:bookmarkStart w:id="146" w:name="_Toc344704972"/>
      <w:bookmarkStart w:id="147" w:name="_Toc462952607"/>
      <w:bookmarkStart w:id="148" w:name="_Toc523329174"/>
      <w:bookmarkStart w:id="149" w:name="_Toc523329504"/>
      <w:r>
        <w:rPr>
          <w:rFonts w:ascii="Times New Roman" w:hAnsi="Times New Roman" w:cs="Times New Roman"/>
          <w:sz w:val="24"/>
          <w:szCs w:val="24"/>
        </w:rPr>
        <w:lastRenderedPageBreak/>
        <w:t xml:space="preserve">2. </w:t>
      </w:r>
      <w:r w:rsidR="002463B8" w:rsidRPr="00C57AE1">
        <w:rPr>
          <w:rFonts w:ascii="Times New Roman" w:hAnsi="Times New Roman" w:cs="Times New Roman"/>
          <w:sz w:val="24"/>
          <w:szCs w:val="24"/>
        </w:rPr>
        <w:t>Közösségfejlesztő</w:t>
      </w:r>
      <w:r w:rsidR="00290541" w:rsidRPr="00C57AE1">
        <w:rPr>
          <w:rFonts w:ascii="Times New Roman" w:hAnsi="Times New Roman" w:cs="Times New Roman"/>
          <w:sz w:val="24"/>
          <w:szCs w:val="24"/>
        </w:rPr>
        <w:t xml:space="preserve"> formák, ünnepélyek, megemlékezések, hagyományok</w:t>
      </w:r>
      <w:bookmarkEnd w:id="143"/>
      <w:bookmarkEnd w:id="144"/>
      <w:bookmarkEnd w:id="145"/>
      <w:bookmarkEnd w:id="146"/>
      <w:bookmarkEnd w:id="147"/>
      <w:bookmarkEnd w:id="148"/>
      <w:bookmarkEnd w:id="149"/>
    </w:p>
    <w:p w:rsidR="00B804DE" w:rsidRDefault="00B804DE" w:rsidP="00C57AE1">
      <w:pPr>
        <w:pStyle w:val="Cmsor2"/>
        <w:spacing w:before="0" w:line="320" w:lineRule="exact"/>
        <w:rPr>
          <w:rFonts w:ascii="Times New Roman" w:hAnsi="Times New Roman" w:cs="Times New Roman"/>
          <w:sz w:val="24"/>
          <w:szCs w:val="24"/>
        </w:rPr>
      </w:pPr>
    </w:p>
    <w:tbl>
      <w:tblPr>
        <w:tblW w:w="9361" w:type="dxa"/>
        <w:tblInd w:w="108" w:type="dxa"/>
        <w:tblLayout w:type="fixed"/>
        <w:tblCellMar>
          <w:left w:w="113" w:type="dxa"/>
        </w:tblCellMar>
        <w:tblLook w:val="0000" w:firstRow="0" w:lastRow="0" w:firstColumn="0" w:lastColumn="0" w:noHBand="0" w:noVBand="0"/>
      </w:tblPr>
      <w:tblGrid>
        <w:gridCol w:w="3691"/>
        <w:gridCol w:w="5670"/>
      </w:tblGrid>
      <w:tr w:rsidR="00290541" w:rsidRPr="00C57AE1" w:rsidTr="00D045EC">
        <w:tc>
          <w:tcPr>
            <w:tcW w:w="3691" w:type="dxa"/>
            <w:tcBorders>
              <w:top w:val="single" w:sz="4" w:space="0" w:color="000000"/>
              <w:left w:val="single" w:sz="4" w:space="0" w:color="000000"/>
              <w:bottom w:val="single" w:sz="4" w:space="0" w:color="000000"/>
              <w:right w:val="single" w:sz="4" w:space="0" w:color="000000"/>
            </w:tcBorders>
            <w:shd w:val="clear" w:color="auto" w:fill="auto"/>
          </w:tcPr>
          <w:p w:rsidR="00290541" w:rsidRPr="00C57AE1" w:rsidRDefault="00290541" w:rsidP="00B804DE">
            <w:pPr>
              <w:widowControl w:val="0"/>
              <w:suppressAutoHyphens/>
              <w:spacing w:after="0" w:line="240" w:lineRule="auto"/>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Ünnepélyek</w:t>
            </w:r>
          </w:p>
          <w:p w:rsidR="006138BC" w:rsidRPr="00C57AE1" w:rsidRDefault="006138BC" w:rsidP="00B804DE">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p w:rsidR="00290541" w:rsidRPr="00C57AE1" w:rsidRDefault="00290541" w:rsidP="00717226">
            <w:pPr>
              <w:widowControl w:val="0"/>
              <w:numPr>
                <w:ilvl w:val="0"/>
                <w:numId w:val="18"/>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tanévnyitó</w:t>
            </w:r>
          </w:p>
          <w:p w:rsidR="00886BF8" w:rsidRPr="00C57AE1" w:rsidRDefault="00886BF8" w:rsidP="00717226">
            <w:pPr>
              <w:widowControl w:val="0"/>
              <w:numPr>
                <w:ilvl w:val="0"/>
                <w:numId w:val="18"/>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október 23. </w:t>
            </w:r>
          </w:p>
          <w:p w:rsidR="00886BF8" w:rsidRPr="00C57AE1" w:rsidRDefault="00886BF8" w:rsidP="00717226">
            <w:pPr>
              <w:widowControl w:val="0"/>
              <w:numPr>
                <w:ilvl w:val="0"/>
                <w:numId w:val="18"/>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iskolai karácsony</w:t>
            </w:r>
          </w:p>
          <w:p w:rsidR="009D23AF" w:rsidRPr="00C57AE1" w:rsidRDefault="009D23AF" w:rsidP="00717226">
            <w:pPr>
              <w:widowControl w:val="0"/>
              <w:numPr>
                <w:ilvl w:val="0"/>
                <w:numId w:val="18"/>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szalagavató</w:t>
            </w:r>
          </w:p>
          <w:p w:rsidR="009D23AF" w:rsidRPr="00C57AE1" w:rsidRDefault="009D23AF" w:rsidP="00717226">
            <w:pPr>
              <w:widowControl w:val="0"/>
              <w:numPr>
                <w:ilvl w:val="0"/>
                <w:numId w:val="18"/>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március 15. </w:t>
            </w:r>
          </w:p>
          <w:p w:rsidR="009D23AF" w:rsidRPr="00C57AE1" w:rsidRDefault="009D23AF" w:rsidP="00717226">
            <w:pPr>
              <w:widowControl w:val="0"/>
              <w:numPr>
                <w:ilvl w:val="0"/>
                <w:numId w:val="18"/>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ballagás</w:t>
            </w:r>
          </w:p>
          <w:p w:rsidR="009D23AF" w:rsidRPr="00C57AE1" w:rsidRDefault="009D23AF" w:rsidP="00717226">
            <w:pPr>
              <w:widowControl w:val="0"/>
              <w:numPr>
                <w:ilvl w:val="0"/>
                <w:numId w:val="18"/>
              </w:numPr>
              <w:tabs>
                <w:tab w:val="left" w:pos="318"/>
              </w:tabs>
              <w:suppressAutoHyphens/>
              <w:spacing w:after="0" w:line="240" w:lineRule="auto"/>
              <w:jc w:val="both"/>
              <w:rPr>
                <w:rFonts w:ascii="Times New Roman" w:eastAsia="Droid Sans Fallback" w:hAnsi="Times New Roman" w:cs="Times New Roman"/>
                <w:i/>
                <w:kern w:val="1"/>
                <w:sz w:val="24"/>
                <w:szCs w:val="24"/>
                <w:lang w:eastAsia="zh-CN" w:bidi="hi-IN"/>
              </w:rPr>
            </w:pPr>
            <w:r w:rsidRPr="00C57AE1">
              <w:rPr>
                <w:rFonts w:ascii="Times New Roman" w:eastAsia="Droid Sans Fallback" w:hAnsi="Times New Roman" w:cs="Times New Roman"/>
                <w:i/>
                <w:kern w:val="1"/>
                <w:sz w:val="24"/>
                <w:szCs w:val="24"/>
                <w:lang w:eastAsia="zh-CN" w:bidi="hi-IN"/>
              </w:rPr>
              <w:t>iskolai kerek évfordulók</w:t>
            </w:r>
          </w:p>
          <w:p w:rsidR="00290541" w:rsidRPr="00C57AE1" w:rsidRDefault="00290541" w:rsidP="00B804DE">
            <w:pPr>
              <w:widowControl w:val="0"/>
              <w:tabs>
                <w:tab w:val="left" w:pos="318"/>
              </w:tabs>
              <w:suppressAutoHyphens/>
              <w:spacing w:after="0" w:line="240" w:lineRule="auto"/>
              <w:ind w:left="720"/>
              <w:jc w:val="both"/>
              <w:rPr>
                <w:rFonts w:ascii="Times New Roman" w:eastAsia="Droid Sans Fallback" w:hAnsi="Times New Roman" w:cs="Times New Roman"/>
                <w:kern w:val="1"/>
                <w:sz w:val="24"/>
                <w:szCs w:val="24"/>
                <w:lang w:eastAsia="zh-CN" w:bidi="hi-IN"/>
              </w:rPr>
            </w:pPr>
          </w:p>
          <w:p w:rsidR="00290541" w:rsidRPr="00C57AE1" w:rsidRDefault="00290541" w:rsidP="00B804DE">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p w:rsidR="00290541" w:rsidRPr="00C57AE1" w:rsidRDefault="00B804DE" w:rsidP="00B804DE">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290541" w:rsidRPr="00C57AE1" w:rsidRDefault="00290541" w:rsidP="00B804DE">
            <w:pPr>
              <w:widowControl w:val="0"/>
              <w:tabs>
                <w:tab w:val="left" w:pos="1843"/>
              </w:tabs>
              <w:suppressAutoHyphens/>
              <w:spacing w:after="0" w:line="240" w:lineRule="auto"/>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Megemlékezések</w:t>
            </w:r>
          </w:p>
          <w:p w:rsidR="006138BC" w:rsidRPr="00C57AE1" w:rsidRDefault="006138BC" w:rsidP="00B804DE">
            <w:pPr>
              <w:widowControl w:val="0"/>
              <w:tabs>
                <w:tab w:val="left" w:pos="1843"/>
              </w:tabs>
              <w:suppressAutoHyphens/>
              <w:spacing w:after="0" w:line="240" w:lineRule="auto"/>
              <w:jc w:val="both"/>
              <w:rPr>
                <w:rFonts w:ascii="Times New Roman" w:eastAsia="Droid Sans Fallback" w:hAnsi="Times New Roman" w:cs="Times New Roman"/>
                <w:kern w:val="1"/>
                <w:sz w:val="24"/>
                <w:szCs w:val="24"/>
                <w:lang w:eastAsia="zh-CN" w:bidi="hi-IN"/>
              </w:rPr>
            </w:pPr>
          </w:p>
          <w:p w:rsidR="00290541" w:rsidRPr="00C57AE1" w:rsidRDefault="00290541" w:rsidP="00717226">
            <w:pPr>
              <w:widowControl w:val="0"/>
              <w:numPr>
                <w:ilvl w:val="0"/>
                <w:numId w:val="19"/>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október 6. (az Aradi Vértanúk Napja)</w:t>
            </w:r>
          </w:p>
          <w:p w:rsidR="00290541" w:rsidRPr="00C57AE1" w:rsidRDefault="00290541" w:rsidP="00717226">
            <w:pPr>
              <w:widowControl w:val="0"/>
              <w:numPr>
                <w:ilvl w:val="0"/>
                <w:numId w:val="19"/>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február 25. (a kommunista diktatúrák áldozatainak </w:t>
            </w:r>
            <w:r w:rsidR="009D23AF" w:rsidRPr="00C57AE1">
              <w:rPr>
                <w:rFonts w:ascii="Times New Roman" w:eastAsia="Droid Sans Fallback" w:hAnsi="Times New Roman" w:cs="Times New Roman"/>
                <w:kern w:val="1"/>
                <w:sz w:val="24"/>
                <w:szCs w:val="24"/>
                <w:lang w:eastAsia="zh-CN" w:bidi="hi-IN"/>
              </w:rPr>
              <w:t>emlék</w:t>
            </w:r>
            <w:r w:rsidRPr="00C57AE1">
              <w:rPr>
                <w:rFonts w:ascii="Times New Roman" w:eastAsia="Droid Sans Fallback" w:hAnsi="Times New Roman" w:cs="Times New Roman"/>
                <w:kern w:val="1"/>
                <w:sz w:val="24"/>
                <w:szCs w:val="24"/>
                <w:lang w:eastAsia="zh-CN" w:bidi="hi-IN"/>
              </w:rPr>
              <w:t>napja)</w:t>
            </w:r>
          </w:p>
          <w:p w:rsidR="00290541" w:rsidRPr="00C57AE1" w:rsidRDefault="00290541" w:rsidP="00717226">
            <w:pPr>
              <w:widowControl w:val="0"/>
              <w:numPr>
                <w:ilvl w:val="0"/>
                <w:numId w:val="19"/>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március 8. (Nemzetközi Nőnap)</w:t>
            </w:r>
          </w:p>
          <w:p w:rsidR="00290541" w:rsidRPr="00C57AE1" w:rsidRDefault="00290541" w:rsidP="00717226">
            <w:pPr>
              <w:widowControl w:val="0"/>
              <w:numPr>
                <w:ilvl w:val="0"/>
                <w:numId w:val="19"/>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április 11. (a Költészet Napja)</w:t>
            </w:r>
          </w:p>
          <w:p w:rsidR="00290541" w:rsidRPr="00C57AE1" w:rsidRDefault="00290541" w:rsidP="00717226">
            <w:pPr>
              <w:widowControl w:val="0"/>
              <w:numPr>
                <w:ilvl w:val="0"/>
                <w:numId w:val="19"/>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április 16. (a Holocaust áldozatainak napja)</w:t>
            </w:r>
          </w:p>
          <w:p w:rsidR="00290541" w:rsidRPr="00C57AE1" w:rsidRDefault="00290541" w:rsidP="00717226">
            <w:pPr>
              <w:widowControl w:val="0"/>
              <w:numPr>
                <w:ilvl w:val="0"/>
                <w:numId w:val="19"/>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április 22. (a Föld Napja)</w:t>
            </w:r>
          </w:p>
          <w:p w:rsidR="00290541" w:rsidRPr="00C57AE1" w:rsidRDefault="00290541" w:rsidP="00717226">
            <w:pPr>
              <w:widowControl w:val="0"/>
              <w:numPr>
                <w:ilvl w:val="0"/>
                <w:numId w:val="19"/>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május első vasárnapja (Anyák Napja)</w:t>
            </w:r>
          </w:p>
          <w:p w:rsidR="00290541" w:rsidRPr="00C57AE1" w:rsidRDefault="00290541" w:rsidP="00717226">
            <w:pPr>
              <w:widowControl w:val="0"/>
              <w:numPr>
                <w:ilvl w:val="0"/>
                <w:numId w:val="19"/>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június 4. </w:t>
            </w:r>
            <w:r w:rsidR="009D23AF" w:rsidRPr="00C57AE1">
              <w:rPr>
                <w:rFonts w:ascii="Times New Roman" w:eastAsia="Droid Sans Fallback" w:hAnsi="Times New Roman" w:cs="Times New Roman"/>
                <w:kern w:val="1"/>
                <w:sz w:val="24"/>
                <w:szCs w:val="24"/>
                <w:lang w:eastAsia="zh-CN" w:bidi="hi-IN"/>
              </w:rPr>
              <w:t>(</w:t>
            </w:r>
            <w:r w:rsidRPr="00C57AE1">
              <w:rPr>
                <w:rFonts w:ascii="Times New Roman" w:eastAsia="Droid Sans Fallback" w:hAnsi="Times New Roman" w:cs="Times New Roman"/>
                <w:kern w:val="1"/>
                <w:sz w:val="24"/>
                <w:szCs w:val="24"/>
                <w:lang w:eastAsia="zh-CN" w:bidi="hi-IN"/>
              </w:rPr>
              <w:t>A nemzeti összetartozás napja</w:t>
            </w:r>
            <w:r w:rsidR="009D23AF" w:rsidRPr="00C57AE1">
              <w:rPr>
                <w:rFonts w:ascii="Times New Roman" w:eastAsia="Droid Sans Fallback" w:hAnsi="Times New Roman" w:cs="Times New Roman"/>
                <w:kern w:val="1"/>
                <w:sz w:val="24"/>
                <w:szCs w:val="24"/>
                <w:lang w:eastAsia="zh-CN" w:bidi="hi-IN"/>
              </w:rPr>
              <w:t>)</w:t>
            </w:r>
          </w:p>
        </w:tc>
      </w:tr>
      <w:tr w:rsidR="00290541" w:rsidRPr="00C57AE1" w:rsidTr="00D045EC">
        <w:tc>
          <w:tcPr>
            <w:tcW w:w="3691" w:type="dxa"/>
            <w:tcBorders>
              <w:top w:val="single" w:sz="4" w:space="0" w:color="000000"/>
              <w:left w:val="single" w:sz="4" w:space="0" w:color="000000"/>
              <w:bottom w:val="single" w:sz="4" w:space="0" w:color="000000"/>
              <w:right w:val="single" w:sz="4" w:space="0" w:color="000000"/>
            </w:tcBorders>
            <w:shd w:val="clear" w:color="auto" w:fill="auto"/>
          </w:tcPr>
          <w:p w:rsidR="00290541" w:rsidRPr="00C57AE1" w:rsidRDefault="00290541" w:rsidP="00B804DE">
            <w:pPr>
              <w:widowControl w:val="0"/>
              <w:suppressAutoHyphens/>
              <w:spacing w:after="0" w:line="240" w:lineRule="auto"/>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Rendezvények</w:t>
            </w:r>
          </w:p>
          <w:p w:rsidR="006138BC" w:rsidRPr="00C57AE1" w:rsidRDefault="006138BC" w:rsidP="00B804DE">
            <w:pPr>
              <w:widowControl w:val="0"/>
              <w:suppressAutoHyphens/>
              <w:spacing w:after="0" w:line="240" w:lineRule="auto"/>
              <w:jc w:val="both"/>
              <w:rPr>
                <w:rFonts w:ascii="Times New Roman" w:eastAsia="Droid Sans Fallback" w:hAnsi="Times New Roman" w:cs="Times New Roman"/>
                <w:b/>
                <w:kern w:val="1"/>
                <w:sz w:val="24"/>
                <w:szCs w:val="24"/>
                <w:lang w:eastAsia="zh-CN" w:bidi="hi-IN"/>
              </w:rPr>
            </w:pPr>
          </w:p>
          <w:p w:rsidR="00290541" w:rsidRPr="00C57AE1" w:rsidRDefault="00290541" w:rsidP="00717226">
            <w:pPr>
              <w:widowControl w:val="0"/>
              <w:numPr>
                <w:ilvl w:val="0"/>
                <w:numId w:val="20"/>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rigóavató</w:t>
            </w:r>
          </w:p>
          <w:p w:rsidR="009D23AF" w:rsidRPr="00C57AE1" w:rsidRDefault="009D23AF" w:rsidP="00717226">
            <w:pPr>
              <w:widowControl w:val="0"/>
              <w:numPr>
                <w:ilvl w:val="0"/>
                <w:numId w:val="20"/>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február 14. (Valentin-nap)</w:t>
            </w:r>
          </w:p>
          <w:p w:rsidR="00290541" w:rsidRPr="00C57AE1" w:rsidRDefault="00290541" w:rsidP="00717226">
            <w:pPr>
              <w:widowControl w:val="0"/>
              <w:numPr>
                <w:ilvl w:val="0"/>
                <w:numId w:val="20"/>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Mikulás</w:t>
            </w:r>
          </w:p>
          <w:p w:rsidR="00290541" w:rsidRPr="00C57AE1" w:rsidRDefault="00290541" w:rsidP="00717226">
            <w:pPr>
              <w:widowControl w:val="0"/>
              <w:numPr>
                <w:ilvl w:val="0"/>
                <w:numId w:val="20"/>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Bókay-nap</w:t>
            </w:r>
          </w:p>
          <w:p w:rsidR="00290541" w:rsidRPr="00C57AE1" w:rsidRDefault="00290541" w:rsidP="00717226">
            <w:pPr>
              <w:widowControl w:val="0"/>
              <w:numPr>
                <w:ilvl w:val="0"/>
                <w:numId w:val="20"/>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pedagógusnap</w:t>
            </w:r>
          </w:p>
          <w:p w:rsidR="006138BC" w:rsidRPr="00C57AE1" w:rsidRDefault="006138BC" w:rsidP="00717226">
            <w:pPr>
              <w:widowControl w:val="0"/>
              <w:numPr>
                <w:ilvl w:val="0"/>
                <w:numId w:val="20"/>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nyugdíjba vonulók búcsúztatása</w:t>
            </w:r>
          </w:p>
          <w:p w:rsidR="00290541" w:rsidRPr="00C57AE1" w:rsidRDefault="00290541" w:rsidP="00717226">
            <w:pPr>
              <w:widowControl w:val="0"/>
              <w:numPr>
                <w:ilvl w:val="0"/>
                <w:numId w:val="20"/>
              </w:numPr>
              <w:tabs>
                <w:tab w:val="left" w:pos="318"/>
              </w:tabs>
              <w:suppressAutoHyphens/>
              <w:spacing w:after="0" w:line="240" w:lineRule="auto"/>
              <w:jc w:val="both"/>
              <w:rPr>
                <w:rFonts w:ascii="Times New Roman" w:eastAsia="Droid Sans Fallback" w:hAnsi="Times New Roman" w:cs="Times New Roman"/>
                <w:kern w:val="1"/>
                <w:sz w:val="24"/>
                <w:szCs w:val="24"/>
                <w:u w:val="single"/>
                <w:lang w:eastAsia="zh-CN" w:bidi="hi-IN"/>
              </w:rPr>
            </w:pPr>
            <w:r w:rsidRPr="00C57AE1">
              <w:rPr>
                <w:rFonts w:ascii="Times New Roman" w:eastAsia="Droid Sans Fallback" w:hAnsi="Times New Roman" w:cs="Times New Roman"/>
                <w:kern w:val="1"/>
                <w:sz w:val="24"/>
                <w:szCs w:val="24"/>
                <w:lang w:eastAsia="zh-CN" w:bidi="hi-IN"/>
              </w:rPr>
              <w:t>nyitott napok</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D045EC" w:rsidRPr="00C57AE1" w:rsidRDefault="00D045EC" w:rsidP="00D045EC">
            <w:pPr>
              <w:widowControl w:val="0"/>
              <w:tabs>
                <w:tab w:val="left" w:pos="993"/>
              </w:tabs>
              <w:suppressAutoHyphens/>
              <w:spacing w:after="0" w:line="240" w:lineRule="auto"/>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Táborok, kirándulások</w:t>
            </w:r>
          </w:p>
          <w:p w:rsidR="00D045EC" w:rsidRPr="00C57AE1" w:rsidRDefault="00D045EC" w:rsidP="00D045EC">
            <w:pPr>
              <w:widowControl w:val="0"/>
              <w:tabs>
                <w:tab w:val="left" w:pos="993"/>
              </w:tabs>
              <w:suppressAutoHyphens/>
              <w:spacing w:after="0" w:line="240" w:lineRule="auto"/>
              <w:jc w:val="both"/>
              <w:rPr>
                <w:rFonts w:ascii="Times New Roman" w:eastAsia="Droid Sans Fallback" w:hAnsi="Times New Roman" w:cs="Times New Roman"/>
                <w:b/>
                <w:kern w:val="1"/>
                <w:sz w:val="24"/>
                <w:szCs w:val="24"/>
                <w:lang w:eastAsia="zh-CN" w:bidi="hi-IN"/>
              </w:rPr>
            </w:pPr>
          </w:p>
          <w:p w:rsidR="00D045EC" w:rsidRPr="00C57AE1" w:rsidRDefault="00D045EC" w:rsidP="00717226">
            <w:pPr>
              <w:widowControl w:val="0"/>
              <w:numPr>
                <w:ilvl w:val="0"/>
                <w:numId w:val="21"/>
              </w:numPr>
              <w:tabs>
                <w:tab w:val="left" w:pos="176"/>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érettségi előkészítő matematikatábor</w:t>
            </w:r>
          </w:p>
          <w:p w:rsidR="00D045EC" w:rsidRPr="00C57AE1" w:rsidRDefault="00D045EC" w:rsidP="00717226">
            <w:pPr>
              <w:widowControl w:val="0"/>
              <w:numPr>
                <w:ilvl w:val="0"/>
                <w:numId w:val="21"/>
              </w:numPr>
              <w:tabs>
                <w:tab w:val="left" w:pos="176"/>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2-3 napos közösségépítő táborok és életmód táborok</w:t>
            </w:r>
          </w:p>
          <w:p w:rsidR="00D045EC" w:rsidRPr="00C57AE1" w:rsidRDefault="00D045EC" w:rsidP="00717226">
            <w:pPr>
              <w:widowControl w:val="0"/>
              <w:numPr>
                <w:ilvl w:val="0"/>
                <w:numId w:val="21"/>
              </w:numPr>
              <w:tabs>
                <w:tab w:val="left" w:pos="176"/>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csibenap a leendő 9. évfolyam fogadására</w:t>
            </w:r>
          </w:p>
          <w:p w:rsidR="00D045EC" w:rsidRPr="00C57AE1" w:rsidRDefault="00D045EC" w:rsidP="00717226">
            <w:pPr>
              <w:widowControl w:val="0"/>
              <w:numPr>
                <w:ilvl w:val="0"/>
                <w:numId w:val="21"/>
              </w:numPr>
              <w:tabs>
                <w:tab w:val="left" w:pos="176"/>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iskolai munkatervben tervezett tanulmányi kirándulások</w:t>
            </w:r>
          </w:p>
          <w:p w:rsidR="00290541" w:rsidRPr="00C57AE1" w:rsidRDefault="00D045EC" w:rsidP="00717226">
            <w:pPr>
              <w:widowControl w:val="0"/>
              <w:numPr>
                <w:ilvl w:val="0"/>
                <w:numId w:val="21"/>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iskola szabadidős programjában és az osztályprogramokban tervezett egyéb kirándulások</w:t>
            </w:r>
          </w:p>
        </w:tc>
      </w:tr>
      <w:tr w:rsidR="00290541" w:rsidRPr="00C57AE1" w:rsidTr="00D045EC">
        <w:tc>
          <w:tcPr>
            <w:tcW w:w="3691" w:type="dxa"/>
            <w:tcBorders>
              <w:top w:val="single" w:sz="4" w:space="0" w:color="000000"/>
              <w:left w:val="single" w:sz="4" w:space="0" w:color="000000"/>
              <w:bottom w:val="single" w:sz="4" w:space="0" w:color="000000"/>
              <w:right w:val="single" w:sz="4" w:space="0" w:color="000000"/>
            </w:tcBorders>
            <w:shd w:val="clear" w:color="auto" w:fill="auto"/>
          </w:tcPr>
          <w:p w:rsidR="00290541" w:rsidRPr="00C57AE1" w:rsidRDefault="00290541" w:rsidP="00B804DE">
            <w:pPr>
              <w:widowControl w:val="0"/>
              <w:tabs>
                <w:tab w:val="left" w:pos="993"/>
              </w:tabs>
              <w:suppressAutoHyphens/>
              <w:spacing w:after="0" w:line="240" w:lineRule="auto"/>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Iskolai versenyek</w:t>
            </w:r>
          </w:p>
          <w:p w:rsidR="006138BC" w:rsidRPr="00C57AE1" w:rsidRDefault="006138BC" w:rsidP="00B804DE">
            <w:pPr>
              <w:widowControl w:val="0"/>
              <w:tabs>
                <w:tab w:val="left" w:pos="993"/>
              </w:tabs>
              <w:suppressAutoHyphens/>
              <w:spacing w:after="0" w:line="240" w:lineRule="auto"/>
              <w:jc w:val="both"/>
              <w:rPr>
                <w:rFonts w:ascii="Times New Roman" w:eastAsia="Droid Sans Fallback" w:hAnsi="Times New Roman" w:cs="Times New Roman"/>
                <w:b/>
                <w:kern w:val="1"/>
                <w:sz w:val="24"/>
                <w:szCs w:val="24"/>
                <w:lang w:eastAsia="zh-CN" w:bidi="hi-IN"/>
              </w:rPr>
            </w:pPr>
          </w:p>
          <w:p w:rsidR="00290541" w:rsidRPr="00C57AE1" w:rsidRDefault="00290541" w:rsidP="00717226">
            <w:pPr>
              <w:widowControl w:val="0"/>
              <w:numPr>
                <w:ilvl w:val="0"/>
                <w:numId w:val="22"/>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szakmai versenyek</w:t>
            </w:r>
          </w:p>
          <w:p w:rsidR="00290541" w:rsidRPr="00C57AE1" w:rsidRDefault="00290541" w:rsidP="00717226">
            <w:pPr>
              <w:widowControl w:val="0"/>
              <w:numPr>
                <w:ilvl w:val="0"/>
                <w:numId w:val="22"/>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művelődéstörténeti vetélkedő</w:t>
            </w:r>
          </w:p>
          <w:p w:rsidR="00290541" w:rsidRPr="00C57AE1" w:rsidRDefault="00290541" w:rsidP="00717226">
            <w:pPr>
              <w:widowControl w:val="0"/>
              <w:numPr>
                <w:ilvl w:val="0"/>
                <w:numId w:val="22"/>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nyelvhasználati verseny, helyesírási verseny</w:t>
            </w:r>
          </w:p>
          <w:p w:rsidR="00290541" w:rsidRPr="00C57AE1" w:rsidRDefault="00290541" w:rsidP="00717226">
            <w:pPr>
              <w:widowControl w:val="0"/>
              <w:numPr>
                <w:ilvl w:val="0"/>
                <w:numId w:val="22"/>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szavalóverseny</w:t>
            </w:r>
          </w:p>
          <w:p w:rsidR="00290541" w:rsidRPr="00C57AE1" w:rsidRDefault="00290541" w:rsidP="00717226">
            <w:pPr>
              <w:widowControl w:val="0"/>
              <w:numPr>
                <w:ilvl w:val="0"/>
                <w:numId w:val="22"/>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műfordítói verseny</w:t>
            </w:r>
          </w:p>
          <w:p w:rsidR="00290541" w:rsidRPr="00C57AE1" w:rsidRDefault="00290541" w:rsidP="00717226">
            <w:pPr>
              <w:widowControl w:val="0"/>
              <w:numPr>
                <w:ilvl w:val="0"/>
                <w:numId w:val="22"/>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sportversenyek</w:t>
            </w:r>
            <w:r w:rsidR="009D23AF" w:rsidRPr="00C57AE1">
              <w:rPr>
                <w:rFonts w:ascii="Times New Roman" w:eastAsia="Droid Sans Fallback" w:hAnsi="Times New Roman" w:cs="Times New Roman"/>
                <w:kern w:val="1"/>
                <w:sz w:val="24"/>
                <w:szCs w:val="24"/>
                <w:lang w:eastAsia="zh-CN" w:bidi="hi-IN"/>
              </w:rPr>
              <w:t xml:space="preserve"> </w:t>
            </w:r>
          </w:p>
          <w:p w:rsidR="00290541" w:rsidRPr="00C57AE1" w:rsidRDefault="00290541" w:rsidP="00B804DE">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290541" w:rsidRPr="00C57AE1" w:rsidRDefault="00290541" w:rsidP="00B804DE">
            <w:pPr>
              <w:widowControl w:val="0"/>
              <w:tabs>
                <w:tab w:val="left" w:pos="993"/>
              </w:tabs>
              <w:suppressAutoHyphens/>
              <w:spacing w:after="0" w:line="240" w:lineRule="auto"/>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Az iskolán kívül megrendezésre kerülő versenyek</w:t>
            </w:r>
          </w:p>
          <w:p w:rsidR="006138BC" w:rsidRPr="00C57AE1" w:rsidRDefault="006138BC" w:rsidP="00B804DE">
            <w:pPr>
              <w:widowControl w:val="0"/>
              <w:tabs>
                <w:tab w:val="left" w:pos="993"/>
              </w:tabs>
              <w:suppressAutoHyphens/>
              <w:spacing w:after="0" w:line="240" w:lineRule="auto"/>
              <w:jc w:val="both"/>
              <w:rPr>
                <w:rFonts w:ascii="Times New Roman" w:eastAsia="Droid Sans Fallback" w:hAnsi="Times New Roman" w:cs="Times New Roman"/>
                <w:b/>
                <w:kern w:val="1"/>
                <w:sz w:val="24"/>
                <w:szCs w:val="24"/>
                <w:lang w:eastAsia="zh-CN" w:bidi="hi-IN"/>
              </w:rPr>
            </w:pPr>
          </w:p>
          <w:p w:rsidR="00290541" w:rsidRPr="00C57AE1" w:rsidRDefault="00290541" w:rsidP="00717226">
            <w:pPr>
              <w:widowControl w:val="0"/>
              <w:numPr>
                <w:ilvl w:val="0"/>
                <w:numId w:val="23"/>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SZÉTV</w:t>
            </w:r>
          </w:p>
          <w:p w:rsidR="00290541" w:rsidRPr="00C57AE1" w:rsidRDefault="00290541" w:rsidP="00717226">
            <w:pPr>
              <w:widowControl w:val="0"/>
              <w:numPr>
                <w:ilvl w:val="0"/>
                <w:numId w:val="23"/>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országos angol nyelvű színjátszó verseny</w:t>
            </w:r>
          </w:p>
          <w:p w:rsidR="00290541" w:rsidRPr="00C57AE1" w:rsidRDefault="00290541" w:rsidP="00717226">
            <w:pPr>
              <w:widowControl w:val="0"/>
              <w:numPr>
                <w:ilvl w:val="0"/>
                <w:numId w:val="23"/>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országos tanulmányi versenyek</w:t>
            </w:r>
          </w:p>
          <w:p w:rsidR="00290541" w:rsidRPr="00C57AE1" w:rsidRDefault="00290541" w:rsidP="00717226">
            <w:pPr>
              <w:widowControl w:val="0"/>
              <w:numPr>
                <w:ilvl w:val="0"/>
                <w:numId w:val="23"/>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fővárosi tanulmányi és szakmai versenyek</w:t>
            </w:r>
          </w:p>
          <w:p w:rsidR="00290541" w:rsidRPr="00C57AE1" w:rsidRDefault="00290541" w:rsidP="00717226">
            <w:pPr>
              <w:widowControl w:val="0"/>
              <w:numPr>
                <w:ilvl w:val="0"/>
                <w:numId w:val="23"/>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vöröskeresztes, elsősegélynyújtó és csecsemőgondozási verseny</w:t>
            </w:r>
          </w:p>
          <w:p w:rsidR="00290541" w:rsidRPr="00C57AE1" w:rsidRDefault="00290541" w:rsidP="00717226">
            <w:pPr>
              <w:widowControl w:val="0"/>
              <w:numPr>
                <w:ilvl w:val="0"/>
                <w:numId w:val="23"/>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kulturális és művelődési versenyek</w:t>
            </w:r>
          </w:p>
          <w:p w:rsidR="00290541" w:rsidRPr="00C57AE1" w:rsidRDefault="00290541" w:rsidP="00717226">
            <w:pPr>
              <w:widowControl w:val="0"/>
              <w:numPr>
                <w:ilvl w:val="0"/>
                <w:numId w:val="23"/>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sportversenyek</w:t>
            </w:r>
          </w:p>
        </w:tc>
      </w:tr>
      <w:tr w:rsidR="00290541" w:rsidRPr="00C57AE1" w:rsidTr="00D045EC">
        <w:tc>
          <w:tcPr>
            <w:tcW w:w="3691" w:type="dxa"/>
            <w:tcBorders>
              <w:top w:val="single" w:sz="4" w:space="0" w:color="000000"/>
              <w:left w:val="single" w:sz="4" w:space="0" w:color="000000"/>
              <w:bottom w:val="single" w:sz="4" w:space="0" w:color="000000"/>
              <w:right w:val="single" w:sz="4" w:space="0" w:color="000000"/>
            </w:tcBorders>
            <w:shd w:val="clear" w:color="auto" w:fill="auto"/>
          </w:tcPr>
          <w:p w:rsidR="00B804DE" w:rsidRPr="00C57AE1" w:rsidRDefault="00B804DE" w:rsidP="00B804DE">
            <w:pPr>
              <w:widowControl w:val="0"/>
              <w:tabs>
                <w:tab w:val="left" w:pos="993"/>
              </w:tabs>
              <w:suppressAutoHyphens/>
              <w:spacing w:after="0" w:line="240" w:lineRule="auto"/>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Az iskolán belül működő szakkörök, diákkörök</w:t>
            </w:r>
          </w:p>
          <w:p w:rsidR="00B804DE" w:rsidRPr="00C57AE1" w:rsidRDefault="00B804DE" w:rsidP="00B804DE">
            <w:pPr>
              <w:widowControl w:val="0"/>
              <w:tabs>
                <w:tab w:val="left" w:pos="993"/>
              </w:tabs>
              <w:suppressAutoHyphens/>
              <w:spacing w:after="0" w:line="240" w:lineRule="auto"/>
              <w:jc w:val="both"/>
              <w:rPr>
                <w:rFonts w:ascii="Times New Roman" w:eastAsia="Droid Sans Fallback" w:hAnsi="Times New Roman" w:cs="Times New Roman"/>
                <w:b/>
                <w:kern w:val="1"/>
                <w:sz w:val="24"/>
                <w:szCs w:val="24"/>
                <w:lang w:eastAsia="zh-CN" w:bidi="hi-IN"/>
              </w:rPr>
            </w:pPr>
          </w:p>
          <w:p w:rsidR="00B804DE" w:rsidRPr="00C57AE1" w:rsidRDefault="00B804DE" w:rsidP="00717226">
            <w:pPr>
              <w:widowControl w:val="0"/>
              <w:numPr>
                <w:ilvl w:val="0"/>
                <w:numId w:val="24"/>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filmklubok </w:t>
            </w:r>
          </w:p>
          <w:p w:rsidR="00B804DE" w:rsidRPr="00C57AE1" w:rsidRDefault="00B804DE" w:rsidP="00717226">
            <w:pPr>
              <w:widowControl w:val="0"/>
              <w:numPr>
                <w:ilvl w:val="0"/>
                <w:numId w:val="24"/>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elsősegélynyújtás szakkör</w:t>
            </w:r>
          </w:p>
          <w:p w:rsidR="00B804DE" w:rsidRPr="00C57AE1" w:rsidRDefault="00B804DE" w:rsidP="00717226">
            <w:pPr>
              <w:widowControl w:val="0"/>
              <w:numPr>
                <w:ilvl w:val="0"/>
                <w:numId w:val="24"/>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csecsemőgondozás szakkör</w:t>
            </w:r>
          </w:p>
          <w:p w:rsidR="00B804DE" w:rsidRPr="00C57AE1" w:rsidRDefault="00B804DE" w:rsidP="00717226">
            <w:pPr>
              <w:widowControl w:val="0"/>
              <w:numPr>
                <w:ilvl w:val="0"/>
                <w:numId w:val="24"/>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tömegsport</w:t>
            </w:r>
          </w:p>
          <w:p w:rsidR="00B804DE" w:rsidRPr="00C57AE1" w:rsidRDefault="00B804DE" w:rsidP="00717226">
            <w:pPr>
              <w:widowControl w:val="0"/>
              <w:numPr>
                <w:ilvl w:val="0"/>
                <w:numId w:val="24"/>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atlétika, kosárlabda, torna</w:t>
            </w:r>
          </w:p>
          <w:p w:rsidR="00290541" w:rsidRPr="00D045EC" w:rsidRDefault="00B804DE" w:rsidP="00717226">
            <w:pPr>
              <w:widowControl w:val="0"/>
              <w:numPr>
                <w:ilvl w:val="0"/>
                <w:numId w:val="24"/>
              </w:numPr>
              <w:tabs>
                <w:tab w:val="left" w:pos="318"/>
              </w:tabs>
              <w:suppressAutoHyphens/>
              <w:spacing w:after="0" w:line="240" w:lineRule="auto"/>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iskolarádió szerkesztősége</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290541" w:rsidRPr="00C57AE1" w:rsidRDefault="00290541" w:rsidP="00B804DE">
            <w:pPr>
              <w:widowControl w:val="0"/>
              <w:tabs>
                <w:tab w:val="left" w:pos="993"/>
              </w:tabs>
              <w:suppressAutoHyphens/>
              <w:spacing w:after="0" w:line="240" w:lineRule="auto"/>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Külföldi cserekapcsolat</w:t>
            </w:r>
            <w:r w:rsidR="004E1D6E">
              <w:rPr>
                <w:rFonts w:ascii="Times New Roman" w:eastAsia="Droid Sans Fallback" w:hAnsi="Times New Roman" w:cs="Times New Roman"/>
                <w:b/>
                <w:kern w:val="1"/>
                <w:sz w:val="24"/>
                <w:szCs w:val="24"/>
                <w:lang w:eastAsia="zh-CN" w:bidi="hi-IN"/>
              </w:rPr>
              <w:t>ok, szakmai kapcsolatok</w:t>
            </w:r>
          </w:p>
          <w:p w:rsidR="009D23AF" w:rsidRPr="00C57AE1" w:rsidRDefault="009D23AF" w:rsidP="00B804DE">
            <w:pPr>
              <w:widowControl w:val="0"/>
              <w:tabs>
                <w:tab w:val="left" w:pos="993"/>
              </w:tabs>
              <w:suppressAutoHyphens/>
              <w:spacing w:after="0" w:line="240" w:lineRule="auto"/>
              <w:jc w:val="both"/>
              <w:rPr>
                <w:rFonts w:ascii="Times New Roman" w:eastAsia="Droid Sans Fallback" w:hAnsi="Times New Roman" w:cs="Times New Roman"/>
                <w:kern w:val="1"/>
                <w:sz w:val="24"/>
                <w:szCs w:val="24"/>
                <w:u w:val="single"/>
                <w:lang w:eastAsia="zh-CN" w:bidi="hi-IN"/>
              </w:rPr>
            </w:pPr>
          </w:p>
          <w:p w:rsidR="009D23AF" w:rsidRPr="00C57AE1" w:rsidRDefault="009D23AF" w:rsidP="00E66792">
            <w:pPr>
              <w:pStyle w:val="Listaszerbekezds"/>
              <w:numPr>
                <w:ilvl w:val="0"/>
                <w:numId w:val="59"/>
              </w:numPr>
              <w:tabs>
                <w:tab w:val="left" w:pos="993"/>
              </w:tabs>
              <w:jc w:val="both"/>
              <w:rPr>
                <w:rFonts w:ascii="Times New Roman" w:hAnsi="Times New Roman" w:cs="Times New Roman"/>
                <w:szCs w:val="24"/>
              </w:rPr>
            </w:pPr>
            <w:r w:rsidRPr="00C57AE1">
              <w:rPr>
                <w:rFonts w:ascii="Times New Roman" w:hAnsi="Times New Roman" w:cs="Times New Roman"/>
                <w:szCs w:val="24"/>
              </w:rPr>
              <w:t>pályázati</w:t>
            </w:r>
            <w:r w:rsidR="006138BC" w:rsidRPr="00C57AE1">
              <w:rPr>
                <w:rFonts w:ascii="Times New Roman" w:hAnsi="Times New Roman" w:cs="Times New Roman"/>
                <w:szCs w:val="24"/>
              </w:rPr>
              <w:t xml:space="preserve"> keretben megvalósuló nemzetköz</w:t>
            </w:r>
            <w:r w:rsidR="004E1D6E">
              <w:rPr>
                <w:rFonts w:ascii="Times New Roman" w:hAnsi="Times New Roman" w:cs="Times New Roman"/>
                <w:szCs w:val="24"/>
              </w:rPr>
              <w:t>i</w:t>
            </w:r>
            <w:r w:rsidR="006138BC" w:rsidRPr="00C57AE1">
              <w:rPr>
                <w:rFonts w:ascii="Times New Roman" w:hAnsi="Times New Roman" w:cs="Times New Roman"/>
                <w:szCs w:val="24"/>
              </w:rPr>
              <w:t xml:space="preserve"> diákcserék</w:t>
            </w:r>
          </w:p>
          <w:p w:rsidR="006138BC" w:rsidRPr="00C57AE1" w:rsidRDefault="006138BC" w:rsidP="00E66792">
            <w:pPr>
              <w:pStyle w:val="Listaszerbekezds"/>
              <w:numPr>
                <w:ilvl w:val="0"/>
                <w:numId w:val="59"/>
              </w:numPr>
              <w:tabs>
                <w:tab w:val="left" w:pos="993"/>
              </w:tabs>
              <w:jc w:val="both"/>
              <w:rPr>
                <w:rFonts w:ascii="Times New Roman" w:hAnsi="Times New Roman" w:cs="Times New Roman"/>
                <w:szCs w:val="24"/>
              </w:rPr>
            </w:pPr>
            <w:r w:rsidRPr="00C57AE1">
              <w:rPr>
                <w:rFonts w:ascii="Times New Roman" w:hAnsi="Times New Roman" w:cs="Times New Roman"/>
                <w:szCs w:val="24"/>
              </w:rPr>
              <w:t>nemzetközi pedagógus továbbképzések</w:t>
            </w:r>
          </w:p>
          <w:p w:rsidR="006138BC" w:rsidRDefault="004E1D6E" w:rsidP="00E66792">
            <w:pPr>
              <w:pStyle w:val="Listaszerbekezds"/>
              <w:numPr>
                <w:ilvl w:val="0"/>
                <w:numId w:val="59"/>
              </w:numPr>
              <w:tabs>
                <w:tab w:val="left" w:pos="993"/>
              </w:tabs>
              <w:jc w:val="both"/>
              <w:rPr>
                <w:rFonts w:ascii="Times New Roman" w:hAnsi="Times New Roman" w:cs="Times New Roman"/>
                <w:szCs w:val="24"/>
              </w:rPr>
            </w:pPr>
            <w:r>
              <w:rPr>
                <w:rFonts w:ascii="Times New Roman" w:hAnsi="Times New Roman" w:cs="Times New Roman"/>
                <w:szCs w:val="24"/>
              </w:rPr>
              <w:t>szakmai gyakorlati együttműködések</w:t>
            </w:r>
          </w:p>
          <w:p w:rsidR="004E1D6E" w:rsidRPr="00C57AE1" w:rsidRDefault="004E1D6E" w:rsidP="00E66792">
            <w:pPr>
              <w:pStyle w:val="Listaszerbekezds"/>
              <w:numPr>
                <w:ilvl w:val="0"/>
                <w:numId w:val="59"/>
              </w:numPr>
              <w:tabs>
                <w:tab w:val="left" w:pos="993"/>
              </w:tabs>
              <w:jc w:val="both"/>
              <w:rPr>
                <w:rFonts w:ascii="Times New Roman" w:hAnsi="Times New Roman" w:cs="Times New Roman"/>
                <w:szCs w:val="24"/>
              </w:rPr>
            </w:pPr>
            <w:r>
              <w:rPr>
                <w:rFonts w:ascii="Times New Roman" w:hAnsi="Times New Roman" w:cs="Times New Roman"/>
                <w:szCs w:val="24"/>
              </w:rPr>
              <w:t>közösségi szolgálat együttműködések</w:t>
            </w:r>
          </w:p>
        </w:tc>
      </w:tr>
    </w:tbl>
    <w:p w:rsidR="00290541" w:rsidRPr="00C57AE1" w:rsidRDefault="004E1D6E"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A programok szervezési</w:t>
      </w:r>
      <w:r w:rsidR="00290541" w:rsidRPr="00C57AE1">
        <w:rPr>
          <w:rFonts w:ascii="Times New Roman" w:eastAsia="Droid Sans Fallback" w:hAnsi="Times New Roman" w:cs="Times New Roman"/>
          <w:kern w:val="1"/>
          <w:sz w:val="24"/>
          <w:szCs w:val="24"/>
          <w:lang w:eastAsia="zh-CN" w:bidi="hi-IN"/>
        </w:rPr>
        <w:t xml:space="preserve"> módját, felelőseit az iskolai munkaterv </w:t>
      </w:r>
      <w:r>
        <w:rPr>
          <w:rFonts w:ascii="Times New Roman" w:eastAsia="Droid Sans Fallback" w:hAnsi="Times New Roman" w:cs="Times New Roman"/>
          <w:kern w:val="1"/>
          <w:sz w:val="24"/>
          <w:szCs w:val="24"/>
          <w:lang w:eastAsia="zh-CN" w:bidi="hi-IN"/>
        </w:rPr>
        <w:t>tartalmazza</w:t>
      </w:r>
      <w:r w:rsidR="00290541" w:rsidRPr="00C57AE1">
        <w:rPr>
          <w:rFonts w:ascii="Times New Roman" w:eastAsia="Droid Sans Fallback" w:hAnsi="Times New Roman" w:cs="Times New Roman"/>
          <w:kern w:val="1"/>
          <w:sz w:val="24"/>
          <w:szCs w:val="24"/>
          <w:lang w:eastAsia="zh-CN" w:bidi="hi-IN"/>
        </w:rPr>
        <w:t xml:space="preserve">. </w:t>
      </w:r>
    </w:p>
    <w:p w:rsidR="00290541" w:rsidRDefault="004E1D6E" w:rsidP="000F50EF">
      <w:pPr>
        <w:suppressAutoHyphens/>
        <w:spacing w:after="0" w:line="320" w:lineRule="exact"/>
        <w:jc w:val="both"/>
        <w:rPr>
          <w:rFonts w:ascii="Times New Roman" w:eastAsia="Droid Sans Fallback" w:hAnsi="Times New Roman" w:cs="Times New Roman"/>
          <w:color w:val="000000"/>
          <w:kern w:val="1"/>
          <w:sz w:val="24"/>
          <w:szCs w:val="24"/>
          <w:lang w:eastAsia="zh-CN" w:bidi="hi-IN"/>
        </w:rPr>
      </w:pPr>
      <w:bookmarkStart w:id="150" w:name="_Toc428536834"/>
      <w:bookmarkStart w:id="151" w:name="_Toc387663548"/>
      <w:bookmarkStart w:id="152" w:name="_Toc352765191"/>
      <w:bookmarkStart w:id="153" w:name="_Toc344704973"/>
      <w:bookmarkStart w:id="154" w:name="_Toc462952608"/>
      <w:r w:rsidRPr="00C57AE1">
        <w:rPr>
          <w:rFonts w:ascii="Times New Roman" w:eastAsia="Droid Sans Fallback" w:hAnsi="Times New Roman" w:cs="Times New Roman"/>
          <w:color w:val="000000"/>
          <w:kern w:val="1"/>
          <w:sz w:val="24"/>
          <w:szCs w:val="24"/>
          <w:lang w:eastAsia="zh-CN" w:bidi="hi-IN"/>
        </w:rPr>
        <w:t xml:space="preserve">Az iskolai közösségi szolgálat megszervezése az iskola hatályos Közösségi Szolgálati Szabályzata alapján történik.       </w:t>
      </w:r>
      <w:bookmarkEnd w:id="150"/>
      <w:bookmarkEnd w:id="151"/>
      <w:bookmarkEnd w:id="152"/>
      <w:bookmarkEnd w:id="153"/>
      <w:bookmarkEnd w:id="154"/>
    </w:p>
    <w:p w:rsidR="006961C8" w:rsidRPr="006961C8" w:rsidRDefault="006961C8" w:rsidP="000F50EF">
      <w:pPr>
        <w:suppressAutoHyphens/>
        <w:spacing w:after="0" w:line="320" w:lineRule="exact"/>
        <w:jc w:val="both"/>
        <w:rPr>
          <w:rFonts w:ascii="Times New Roman" w:eastAsia="Droid Sans Fallback" w:hAnsi="Times New Roman" w:cs="Times New Roman"/>
          <w:b/>
          <w:color w:val="000000"/>
          <w:kern w:val="1"/>
          <w:sz w:val="24"/>
          <w:szCs w:val="24"/>
          <w:lang w:eastAsia="zh-CN" w:bidi="hi-IN"/>
        </w:rPr>
      </w:pPr>
      <w:r w:rsidRPr="006961C8">
        <w:rPr>
          <w:rFonts w:ascii="Times New Roman" w:eastAsia="Droid Sans Fallback" w:hAnsi="Times New Roman" w:cs="Times New Roman"/>
          <w:b/>
          <w:color w:val="000000"/>
          <w:kern w:val="1"/>
          <w:sz w:val="24"/>
          <w:szCs w:val="24"/>
          <w:lang w:eastAsia="zh-CN" w:bidi="hi-IN"/>
        </w:rPr>
        <w:lastRenderedPageBreak/>
        <w:t>Iskolai rendezvények éves tervezett költségei:</w:t>
      </w:r>
    </w:p>
    <w:p w:rsidR="006961C8" w:rsidRDefault="006961C8" w:rsidP="000F50EF">
      <w:pPr>
        <w:suppressAutoHyphens/>
        <w:spacing w:after="0" w:line="320" w:lineRule="exact"/>
        <w:jc w:val="both"/>
        <w:rPr>
          <w:rFonts w:ascii="Times New Roman" w:eastAsia="Droid Sans Fallback" w:hAnsi="Times New Roman" w:cs="Times New Roman"/>
          <w:color w:val="000000"/>
          <w:kern w:val="1"/>
          <w:sz w:val="24"/>
          <w:szCs w:val="24"/>
          <w:lang w:eastAsia="zh-CN" w:bidi="hi-IN"/>
        </w:rPr>
      </w:pPr>
    </w:p>
    <w:tbl>
      <w:tblPr>
        <w:tblStyle w:val="Rcsostblzat"/>
        <w:tblW w:w="0" w:type="auto"/>
        <w:tblLook w:val="04A0" w:firstRow="1" w:lastRow="0" w:firstColumn="1" w:lastColumn="0" w:noHBand="0" w:noVBand="1"/>
      </w:tblPr>
      <w:tblGrid>
        <w:gridCol w:w="4531"/>
        <w:gridCol w:w="4531"/>
      </w:tblGrid>
      <w:tr w:rsidR="006961C8" w:rsidTr="006961C8">
        <w:tc>
          <w:tcPr>
            <w:tcW w:w="4531" w:type="dxa"/>
          </w:tcPr>
          <w:p w:rsidR="006961C8" w:rsidRDefault="006961C8" w:rsidP="000F50EF">
            <w:pPr>
              <w:suppressAutoHyphens/>
              <w:spacing w:line="320" w:lineRule="exact"/>
              <w:jc w:val="both"/>
              <w:rPr>
                <w:rFonts w:ascii="Times New Roman" w:eastAsia="Droid Sans Fallback" w:hAnsi="Times New Roman" w:cs="Times New Roman"/>
                <w:color w:val="000000"/>
                <w:kern w:val="1"/>
                <w:sz w:val="24"/>
                <w:szCs w:val="24"/>
                <w:lang w:eastAsia="zh-CN" w:bidi="hi-IN"/>
              </w:rPr>
            </w:pPr>
            <w:r>
              <w:rPr>
                <w:rFonts w:ascii="Times New Roman" w:eastAsia="Droid Sans Fallback" w:hAnsi="Times New Roman" w:cs="Times New Roman"/>
                <w:color w:val="000000"/>
                <w:kern w:val="1"/>
                <w:sz w:val="24"/>
                <w:szCs w:val="24"/>
                <w:lang w:eastAsia="zh-CN" w:bidi="hi-IN"/>
              </w:rPr>
              <w:t>Szakmai rendezvények (szakmák éjszakája, szakmai nyílt napok)</w:t>
            </w:r>
          </w:p>
        </w:tc>
        <w:tc>
          <w:tcPr>
            <w:tcW w:w="4531" w:type="dxa"/>
          </w:tcPr>
          <w:p w:rsidR="006961C8" w:rsidRDefault="006961C8" w:rsidP="000F50EF">
            <w:pPr>
              <w:suppressAutoHyphens/>
              <w:spacing w:line="320" w:lineRule="exact"/>
              <w:jc w:val="both"/>
              <w:rPr>
                <w:rFonts w:ascii="Times New Roman" w:eastAsia="Droid Sans Fallback" w:hAnsi="Times New Roman" w:cs="Times New Roman"/>
                <w:color w:val="000000"/>
                <w:kern w:val="1"/>
                <w:sz w:val="24"/>
                <w:szCs w:val="24"/>
                <w:lang w:eastAsia="zh-CN" w:bidi="hi-IN"/>
              </w:rPr>
            </w:pPr>
            <w:r>
              <w:rPr>
                <w:rFonts w:ascii="Times New Roman" w:eastAsia="Droid Sans Fallback" w:hAnsi="Times New Roman" w:cs="Times New Roman"/>
                <w:color w:val="000000"/>
                <w:kern w:val="1"/>
                <w:sz w:val="24"/>
                <w:szCs w:val="24"/>
                <w:lang w:eastAsia="zh-CN" w:bidi="hi-IN"/>
              </w:rPr>
              <w:t>150 000</w:t>
            </w:r>
          </w:p>
        </w:tc>
      </w:tr>
      <w:tr w:rsidR="006961C8" w:rsidTr="006961C8">
        <w:tc>
          <w:tcPr>
            <w:tcW w:w="4531" w:type="dxa"/>
          </w:tcPr>
          <w:p w:rsidR="006961C8" w:rsidRDefault="006961C8" w:rsidP="000F50EF">
            <w:pPr>
              <w:suppressAutoHyphens/>
              <w:spacing w:line="320" w:lineRule="exact"/>
              <w:jc w:val="both"/>
              <w:rPr>
                <w:rFonts w:ascii="Times New Roman" w:eastAsia="Droid Sans Fallback" w:hAnsi="Times New Roman" w:cs="Times New Roman"/>
                <w:color w:val="000000"/>
                <w:kern w:val="1"/>
                <w:sz w:val="24"/>
                <w:szCs w:val="24"/>
                <w:lang w:eastAsia="zh-CN" w:bidi="hi-IN"/>
              </w:rPr>
            </w:pPr>
            <w:r>
              <w:rPr>
                <w:rFonts w:ascii="Times New Roman" w:eastAsia="Droid Sans Fallback" w:hAnsi="Times New Roman" w:cs="Times New Roman"/>
                <w:color w:val="000000"/>
                <w:kern w:val="1"/>
                <w:sz w:val="24"/>
                <w:szCs w:val="24"/>
                <w:lang w:eastAsia="zh-CN" w:bidi="hi-IN"/>
              </w:rPr>
              <w:t>Pedagógusnapi és karácsonyi reprezentatív költség</w:t>
            </w:r>
          </w:p>
        </w:tc>
        <w:tc>
          <w:tcPr>
            <w:tcW w:w="4531" w:type="dxa"/>
          </w:tcPr>
          <w:p w:rsidR="006961C8" w:rsidRDefault="006961C8" w:rsidP="000F50EF">
            <w:pPr>
              <w:suppressAutoHyphens/>
              <w:spacing w:line="320" w:lineRule="exact"/>
              <w:jc w:val="both"/>
              <w:rPr>
                <w:rFonts w:ascii="Times New Roman" w:eastAsia="Droid Sans Fallback" w:hAnsi="Times New Roman" w:cs="Times New Roman"/>
                <w:color w:val="000000"/>
                <w:kern w:val="1"/>
                <w:sz w:val="24"/>
                <w:szCs w:val="24"/>
                <w:lang w:eastAsia="zh-CN" w:bidi="hi-IN"/>
              </w:rPr>
            </w:pPr>
            <w:r>
              <w:rPr>
                <w:rFonts w:ascii="Times New Roman" w:eastAsia="Droid Sans Fallback" w:hAnsi="Times New Roman" w:cs="Times New Roman"/>
                <w:color w:val="000000"/>
                <w:kern w:val="1"/>
                <w:sz w:val="24"/>
                <w:szCs w:val="24"/>
                <w:lang w:eastAsia="zh-CN" w:bidi="hi-IN"/>
              </w:rPr>
              <w:t>200 000</w:t>
            </w:r>
          </w:p>
        </w:tc>
      </w:tr>
      <w:tr w:rsidR="006961C8" w:rsidTr="006961C8">
        <w:tc>
          <w:tcPr>
            <w:tcW w:w="4531" w:type="dxa"/>
          </w:tcPr>
          <w:p w:rsidR="006961C8" w:rsidRDefault="006961C8" w:rsidP="000F50EF">
            <w:pPr>
              <w:suppressAutoHyphens/>
              <w:spacing w:line="320" w:lineRule="exact"/>
              <w:jc w:val="both"/>
              <w:rPr>
                <w:rFonts w:ascii="Times New Roman" w:eastAsia="Droid Sans Fallback" w:hAnsi="Times New Roman" w:cs="Times New Roman"/>
                <w:color w:val="000000"/>
                <w:kern w:val="1"/>
                <w:sz w:val="24"/>
                <w:szCs w:val="24"/>
                <w:lang w:eastAsia="zh-CN" w:bidi="hi-IN"/>
              </w:rPr>
            </w:pPr>
            <w:r>
              <w:rPr>
                <w:rFonts w:ascii="Times New Roman" w:eastAsia="Droid Sans Fallback" w:hAnsi="Times New Roman" w:cs="Times New Roman"/>
                <w:color w:val="000000"/>
                <w:kern w:val="1"/>
                <w:sz w:val="24"/>
                <w:szCs w:val="24"/>
                <w:lang w:eastAsia="zh-CN" w:bidi="hi-IN"/>
              </w:rPr>
              <w:t>Tanári tréning, közösségfejlesztő program, kirándulás</w:t>
            </w:r>
          </w:p>
        </w:tc>
        <w:tc>
          <w:tcPr>
            <w:tcW w:w="4531" w:type="dxa"/>
          </w:tcPr>
          <w:p w:rsidR="006961C8" w:rsidRDefault="006961C8" w:rsidP="000F50EF">
            <w:pPr>
              <w:suppressAutoHyphens/>
              <w:spacing w:line="320" w:lineRule="exact"/>
              <w:jc w:val="both"/>
              <w:rPr>
                <w:rFonts w:ascii="Times New Roman" w:eastAsia="Droid Sans Fallback" w:hAnsi="Times New Roman" w:cs="Times New Roman"/>
                <w:color w:val="000000"/>
                <w:kern w:val="1"/>
                <w:sz w:val="24"/>
                <w:szCs w:val="24"/>
                <w:lang w:eastAsia="zh-CN" w:bidi="hi-IN"/>
              </w:rPr>
            </w:pPr>
            <w:r>
              <w:rPr>
                <w:rFonts w:ascii="Times New Roman" w:eastAsia="Droid Sans Fallback" w:hAnsi="Times New Roman" w:cs="Times New Roman"/>
                <w:color w:val="000000"/>
                <w:kern w:val="1"/>
                <w:sz w:val="24"/>
                <w:szCs w:val="24"/>
                <w:lang w:eastAsia="zh-CN" w:bidi="hi-IN"/>
              </w:rPr>
              <w:t>300 000</w:t>
            </w:r>
          </w:p>
        </w:tc>
      </w:tr>
    </w:tbl>
    <w:p w:rsidR="006961C8" w:rsidRDefault="006961C8" w:rsidP="000F50EF">
      <w:pPr>
        <w:suppressAutoHyphens/>
        <w:spacing w:after="0" w:line="320" w:lineRule="exact"/>
        <w:jc w:val="both"/>
        <w:rPr>
          <w:rFonts w:ascii="Times New Roman" w:eastAsia="Droid Sans Fallback" w:hAnsi="Times New Roman" w:cs="Times New Roman"/>
          <w:color w:val="000000"/>
          <w:kern w:val="1"/>
          <w:sz w:val="24"/>
          <w:szCs w:val="24"/>
          <w:lang w:eastAsia="zh-CN" w:bidi="hi-IN"/>
        </w:rPr>
      </w:pPr>
    </w:p>
    <w:p w:rsidR="006961C8" w:rsidRDefault="006961C8" w:rsidP="000F50EF">
      <w:pPr>
        <w:suppressAutoHyphens/>
        <w:spacing w:after="0" w:line="320" w:lineRule="exact"/>
        <w:jc w:val="both"/>
        <w:rPr>
          <w:rFonts w:ascii="Times New Roman" w:eastAsia="Droid Sans Fallback" w:hAnsi="Times New Roman" w:cs="Times New Roman"/>
          <w:color w:val="000000"/>
          <w:kern w:val="1"/>
          <w:sz w:val="24"/>
          <w:szCs w:val="24"/>
          <w:lang w:eastAsia="zh-CN" w:bidi="hi-IN"/>
        </w:rPr>
      </w:pPr>
    </w:p>
    <w:p w:rsidR="006961C8" w:rsidRPr="000F50EF" w:rsidRDefault="006961C8" w:rsidP="000F50EF">
      <w:pPr>
        <w:suppressAutoHyphens/>
        <w:spacing w:after="0" w:line="320" w:lineRule="exact"/>
        <w:jc w:val="both"/>
        <w:rPr>
          <w:rFonts w:ascii="Times New Roman" w:eastAsia="Droid Sans Fallback" w:hAnsi="Times New Roman" w:cs="Times New Roman"/>
          <w:color w:val="000000"/>
          <w:kern w:val="1"/>
          <w:sz w:val="24"/>
          <w:szCs w:val="24"/>
          <w:lang w:eastAsia="zh-CN" w:bidi="hi-IN"/>
        </w:rPr>
      </w:pPr>
    </w:p>
    <w:p w:rsidR="00290541" w:rsidRDefault="00C57AE1" w:rsidP="00C57AE1">
      <w:pPr>
        <w:pStyle w:val="Cmsor1"/>
        <w:spacing w:before="0" w:line="320" w:lineRule="exact"/>
        <w:rPr>
          <w:rFonts w:ascii="Times New Roman" w:hAnsi="Times New Roman" w:cs="Times New Roman"/>
          <w:sz w:val="24"/>
          <w:szCs w:val="24"/>
        </w:rPr>
      </w:pPr>
      <w:bookmarkStart w:id="155" w:name="_Toc523329175"/>
      <w:bookmarkStart w:id="156" w:name="_Toc523329505"/>
      <w:bookmarkStart w:id="157" w:name="_Toc428536835"/>
      <w:bookmarkStart w:id="158" w:name="_Toc387663549"/>
      <w:bookmarkStart w:id="159" w:name="_Toc352765192"/>
      <w:bookmarkStart w:id="160" w:name="_Toc344704974"/>
      <w:bookmarkStart w:id="161" w:name="_Toc462952609"/>
      <w:r w:rsidRPr="00C57AE1">
        <w:rPr>
          <w:rFonts w:ascii="Times New Roman" w:hAnsi="Times New Roman" w:cs="Times New Roman"/>
          <w:sz w:val="24"/>
          <w:szCs w:val="24"/>
        </w:rPr>
        <w:t xml:space="preserve">V. </w:t>
      </w:r>
      <w:r w:rsidR="002463B8" w:rsidRPr="00C57AE1">
        <w:rPr>
          <w:rFonts w:ascii="Times New Roman" w:hAnsi="Times New Roman" w:cs="Times New Roman"/>
          <w:sz w:val="24"/>
          <w:szCs w:val="24"/>
        </w:rPr>
        <w:t>A PEDAGÓGUSOK HELYI INTÉZMÉNYI FELADATAI</w:t>
      </w:r>
      <w:bookmarkEnd w:id="155"/>
      <w:bookmarkEnd w:id="156"/>
      <w:r w:rsidR="002463B8" w:rsidRPr="00C57AE1">
        <w:rPr>
          <w:rFonts w:ascii="Times New Roman" w:hAnsi="Times New Roman" w:cs="Times New Roman"/>
          <w:sz w:val="24"/>
          <w:szCs w:val="24"/>
        </w:rPr>
        <w:t xml:space="preserve"> </w:t>
      </w:r>
      <w:bookmarkEnd w:id="157"/>
      <w:bookmarkEnd w:id="158"/>
      <w:bookmarkEnd w:id="159"/>
      <w:bookmarkEnd w:id="160"/>
      <w:bookmarkEnd w:id="161"/>
    </w:p>
    <w:p w:rsidR="005A2771" w:rsidRPr="00C57AE1" w:rsidRDefault="005A2771" w:rsidP="00C57AE1">
      <w:pPr>
        <w:pStyle w:val="Cmsor1"/>
        <w:spacing w:before="0" w:line="320" w:lineRule="exact"/>
        <w:rPr>
          <w:rFonts w:ascii="Times New Roman" w:hAnsi="Times New Roman" w:cs="Times New Roman"/>
          <w:sz w:val="24"/>
          <w:szCs w:val="24"/>
        </w:rPr>
      </w:pPr>
    </w:p>
    <w:p w:rsidR="00290541" w:rsidRPr="00C57AE1" w:rsidRDefault="00290541" w:rsidP="00C57AE1">
      <w:pPr>
        <w:pStyle w:val="Cmsor2"/>
        <w:spacing w:before="0" w:line="320" w:lineRule="exact"/>
        <w:rPr>
          <w:rFonts w:ascii="Times New Roman" w:hAnsi="Times New Roman" w:cs="Times New Roman"/>
          <w:sz w:val="24"/>
          <w:szCs w:val="24"/>
        </w:rPr>
      </w:pPr>
      <w:bookmarkStart w:id="162" w:name="_Toc428536836"/>
      <w:bookmarkStart w:id="163" w:name="_Toc387663550"/>
      <w:bookmarkStart w:id="164" w:name="_Toc352765193"/>
      <w:bookmarkStart w:id="165" w:name="_Toc344704975"/>
      <w:bookmarkStart w:id="166" w:name="_Toc462952610"/>
      <w:bookmarkStart w:id="167" w:name="_Toc523329176"/>
      <w:bookmarkStart w:id="168" w:name="_Toc523329506"/>
      <w:r w:rsidRPr="00C57AE1">
        <w:rPr>
          <w:rFonts w:ascii="Times New Roman" w:hAnsi="Times New Roman" w:cs="Times New Roman"/>
          <w:sz w:val="24"/>
          <w:szCs w:val="24"/>
        </w:rPr>
        <w:t>1. A pedagógusok helyi intézményi feladatai</w:t>
      </w:r>
      <w:bookmarkEnd w:id="162"/>
      <w:bookmarkEnd w:id="163"/>
      <w:bookmarkEnd w:id="164"/>
      <w:bookmarkEnd w:id="165"/>
      <w:bookmarkEnd w:id="166"/>
      <w:bookmarkEnd w:id="167"/>
      <w:bookmarkEnd w:id="168"/>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ind w:left="284" w:hanging="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u w:val="single"/>
          <w:lang w:eastAsia="zh-CN" w:bidi="hi-IN"/>
        </w:rPr>
        <w:t>Tájékoztatás</w:t>
      </w:r>
    </w:p>
    <w:p w:rsidR="00290541" w:rsidRPr="00C57AE1" w:rsidRDefault="00290541" w:rsidP="00717226">
      <w:pPr>
        <w:widowControl w:val="0"/>
        <w:numPr>
          <w:ilvl w:val="0"/>
          <w:numId w:val="25"/>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Minden rendkívüli helyzetről haladéktalanul tájékoztatja az iskola igazgatóját vagy vezető ügyeletesét.</w:t>
      </w:r>
    </w:p>
    <w:p w:rsidR="00290541" w:rsidRPr="00C57AE1" w:rsidRDefault="00290541" w:rsidP="00717226">
      <w:pPr>
        <w:widowControl w:val="0"/>
        <w:numPr>
          <w:ilvl w:val="0"/>
          <w:numId w:val="25"/>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tanuló érdekében megfelelően és pontosan tájékoztatja a nevelést, oktatást segítő más szakembereket (kolléga, gyógypedagógus, nevelési tanácsadó, szakértő).</w:t>
      </w:r>
    </w:p>
    <w:p w:rsidR="00290541" w:rsidRPr="00C57AE1" w:rsidRDefault="00290541" w:rsidP="00717226">
      <w:pPr>
        <w:widowControl w:val="0"/>
        <w:numPr>
          <w:ilvl w:val="0"/>
          <w:numId w:val="25"/>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szülőt (képviselőt) rendszeresen tájékoztatja a tanuló iskolai teljesítményéről.</w:t>
      </w:r>
    </w:p>
    <w:p w:rsidR="00290541" w:rsidRPr="00C57AE1" w:rsidRDefault="00290541" w:rsidP="00717226">
      <w:pPr>
        <w:widowControl w:val="0"/>
        <w:numPr>
          <w:ilvl w:val="0"/>
          <w:numId w:val="25"/>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gyermek testi-lelki egészségét fejleszti és óvja: felvilágosítással, a munka- és balesetvédelmi előírások betartásával és betartatásával.</w:t>
      </w:r>
    </w:p>
    <w:p w:rsidR="00290541" w:rsidRPr="00C57AE1" w:rsidRDefault="00290541" w:rsidP="00C57AE1">
      <w:pPr>
        <w:widowControl w:val="0"/>
        <w:suppressAutoHyphens/>
        <w:spacing w:after="0" w:line="320" w:lineRule="exact"/>
        <w:ind w:left="284"/>
        <w:jc w:val="both"/>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ind w:left="284" w:hanging="284"/>
        <w:jc w:val="both"/>
        <w:rPr>
          <w:rFonts w:ascii="Times New Roman" w:eastAsia="Droid Sans Fallback" w:hAnsi="Times New Roman" w:cs="Times New Roman"/>
          <w:b/>
          <w:kern w:val="1"/>
          <w:sz w:val="24"/>
          <w:szCs w:val="24"/>
          <w:u w:val="single"/>
          <w:lang w:eastAsia="zh-CN" w:bidi="hi-IN"/>
        </w:rPr>
      </w:pPr>
      <w:r w:rsidRPr="00C57AE1">
        <w:rPr>
          <w:rFonts w:ascii="Times New Roman" w:eastAsia="Droid Sans Fallback" w:hAnsi="Times New Roman" w:cs="Times New Roman"/>
          <w:b/>
          <w:kern w:val="1"/>
          <w:sz w:val="24"/>
          <w:szCs w:val="24"/>
          <w:u w:val="single"/>
          <w:lang w:eastAsia="zh-CN" w:bidi="hi-IN"/>
        </w:rPr>
        <w:t>Nevelési-oktatási feladatok</w:t>
      </w:r>
    </w:p>
    <w:p w:rsidR="00290541" w:rsidRPr="00C57AE1" w:rsidRDefault="00290541" w:rsidP="00C57AE1">
      <w:pPr>
        <w:widowControl w:val="0"/>
        <w:suppressAutoHyphens/>
        <w:spacing w:after="0" w:line="320" w:lineRule="exact"/>
        <w:ind w:left="284" w:hanging="284"/>
        <w:jc w:val="both"/>
        <w:rPr>
          <w:rFonts w:ascii="Times New Roman" w:eastAsia="Droid Sans Fallback" w:hAnsi="Times New Roman" w:cs="Times New Roman"/>
          <w:b/>
          <w:kern w:val="1"/>
          <w:sz w:val="24"/>
          <w:szCs w:val="24"/>
          <w:u w:val="single"/>
          <w:lang w:eastAsia="zh-CN" w:bidi="hi-IN"/>
        </w:rPr>
      </w:pPr>
    </w:p>
    <w:p w:rsidR="00290541" w:rsidRPr="00C57AE1" w:rsidRDefault="00290541" w:rsidP="00717226">
      <w:pPr>
        <w:widowControl w:val="0"/>
        <w:numPr>
          <w:ilvl w:val="0"/>
          <w:numId w:val="26"/>
        </w:numPr>
        <w:tabs>
          <w:tab w:val="left" w:pos="568"/>
        </w:tabs>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A pedagógus munkaidejét a 326/2013. Korm.rendelet 17. §. alapján készült, év elején kiosztott feladatterv határozza meg.</w:t>
      </w:r>
      <w:r w:rsidRPr="00C57AE1">
        <w:rPr>
          <w:rFonts w:ascii="Times New Roman" w:eastAsia="Droid Sans Fallback" w:hAnsi="Times New Roman" w:cs="Times New Roman"/>
          <w:b/>
          <w:color w:val="FF0000"/>
          <w:kern w:val="1"/>
          <w:sz w:val="24"/>
          <w:szCs w:val="24"/>
          <w:lang w:eastAsia="zh-CN" w:bidi="hi-IN"/>
        </w:rPr>
        <w:t xml:space="preserve">  </w:t>
      </w:r>
      <w:r w:rsidRPr="00C57AE1">
        <w:rPr>
          <w:rFonts w:ascii="Times New Roman" w:eastAsia="Droid Sans Fallback" w:hAnsi="Times New Roman" w:cs="Times New Roman"/>
          <w:b/>
          <w:kern w:val="1"/>
          <w:sz w:val="24"/>
          <w:szCs w:val="24"/>
          <w:lang w:eastAsia="zh-CN" w:bidi="hi-IN"/>
        </w:rPr>
        <w:t>Az iskola helyi szokásrendje alapján a neveléssel-oktatással lekötött munkaidőn belül egyéb foglalkozásnak (326/2013. Korm.rendelet 17. §. (2) m) minősül</w:t>
      </w:r>
    </w:p>
    <w:p w:rsidR="00290541" w:rsidRPr="00C57AE1" w:rsidRDefault="00290541" w:rsidP="00717226">
      <w:pPr>
        <w:widowControl w:val="0"/>
        <w:numPr>
          <w:ilvl w:val="0"/>
          <w:numId w:val="17"/>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diákcsere-programokon való részvétel</w:t>
      </w:r>
    </w:p>
    <w:p w:rsidR="00290541" w:rsidRPr="00C57AE1" w:rsidRDefault="00290541" w:rsidP="00717226">
      <w:pPr>
        <w:widowControl w:val="0"/>
        <w:numPr>
          <w:ilvl w:val="0"/>
          <w:numId w:val="17"/>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év eleji munkarendben meghatározott vizsgáztatási feladatok ellátása (kisvizsga, kisérettségi)</w:t>
      </w:r>
    </w:p>
    <w:p w:rsidR="00290541" w:rsidRPr="00C57AE1" w:rsidRDefault="00290541" w:rsidP="00717226">
      <w:pPr>
        <w:widowControl w:val="0"/>
        <w:numPr>
          <w:ilvl w:val="0"/>
          <w:numId w:val="17"/>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tanulmányi kirándulás</w:t>
      </w:r>
    </w:p>
    <w:p w:rsidR="00290541" w:rsidRPr="00C57AE1" w:rsidRDefault="00290541" w:rsidP="00717226">
      <w:pPr>
        <w:widowControl w:val="0"/>
        <w:numPr>
          <w:ilvl w:val="0"/>
          <w:numId w:val="17"/>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tanítási nap keretében, de az éves órarendtől eltérő munkarendben történő foglalkozások megtartása (Bókay-nap, egészségnap, osztálykarácsony, ballagási előkészületek</w:t>
      </w:r>
      <w:r w:rsidR="007E0C2C" w:rsidRPr="00C57AE1">
        <w:rPr>
          <w:rFonts w:ascii="Times New Roman" w:eastAsia="Droid Sans Fallback" w:hAnsi="Times New Roman" w:cs="Times New Roman"/>
          <w:kern w:val="1"/>
          <w:sz w:val="24"/>
          <w:szCs w:val="24"/>
          <w:lang w:eastAsia="zh-CN" w:bidi="hi-IN"/>
        </w:rPr>
        <w:t>, szalagavató</w:t>
      </w:r>
      <w:r w:rsidRPr="00C57AE1">
        <w:rPr>
          <w:rFonts w:ascii="Times New Roman" w:eastAsia="Droid Sans Fallback" w:hAnsi="Times New Roman" w:cs="Times New Roman"/>
          <w:kern w:val="1"/>
          <w:sz w:val="24"/>
          <w:szCs w:val="24"/>
          <w:lang w:eastAsia="zh-CN" w:bidi="hi-IN"/>
        </w:rPr>
        <w:t>)</w:t>
      </w:r>
    </w:p>
    <w:p w:rsidR="00290541" w:rsidRPr="00C57AE1" w:rsidRDefault="00290541" w:rsidP="00717226">
      <w:pPr>
        <w:widowControl w:val="0"/>
        <w:numPr>
          <w:ilvl w:val="0"/>
          <w:numId w:val="17"/>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nemzeti és iskolai ünnepeken és emléknapokon rendezett ünnepélyeken a tanulókkal való részvétel</w:t>
      </w:r>
    </w:p>
    <w:p w:rsidR="00290541" w:rsidRPr="00C57AE1" w:rsidRDefault="00290541" w:rsidP="00717226">
      <w:pPr>
        <w:widowControl w:val="0"/>
        <w:numPr>
          <w:ilvl w:val="0"/>
          <w:numId w:val="17"/>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évközi táborok (matematika tábor, egyéb közismereti és szakmai táborok)</w:t>
      </w:r>
    </w:p>
    <w:p w:rsidR="00290541" w:rsidRPr="00C57AE1" w:rsidRDefault="00290541" w:rsidP="00717226">
      <w:pPr>
        <w:widowControl w:val="0"/>
        <w:numPr>
          <w:ilvl w:val="0"/>
          <w:numId w:val="17"/>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kerettantervi témákhoz kapcsolódó kötelező csoport- vagy osztályszintű intézménylátogatás</w:t>
      </w:r>
    </w:p>
    <w:p w:rsidR="00290541" w:rsidRPr="00C57AE1" w:rsidRDefault="00290541" w:rsidP="00717226">
      <w:pPr>
        <w:widowControl w:val="0"/>
        <w:numPr>
          <w:ilvl w:val="0"/>
          <w:numId w:val="17"/>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országos méréseken való tevékenység tanulókkal együtt töltött része</w:t>
      </w:r>
    </w:p>
    <w:p w:rsidR="00290541" w:rsidRPr="00C57AE1" w:rsidRDefault="00290541" w:rsidP="00717226">
      <w:pPr>
        <w:widowControl w:val="0"/>
        <w:numPr>
          <w:ilvl w:val="0"/>
          <w:numId w:val="17"/>
        </w:numPr>
        <w:suppressAutoHyphens/>
        <w:spacing w:after="0" w:line="320" w:lineRule="exact"/>
        <w:rPr>
          <w:rFonts w:ascii="Times New Roman" w:eastAsia="Droid Sans Fallback" w:hAnsi="Times New Roman" w:cs="Times New Roman"/>
          <w:b/>
          <w:kern w:val="1"/>
          <w:sz w:val="24"/>
          <w:szCs w:val="24"/>
          <w:u w:val="single"/>
          <w:lang w:eastAsia="zh-CN" w:bidi="hi-IN"/>
        </w:rPr>
      </w:pPr>
      <w:r w:rsidRPr="00C57AE1">
        <w:rPr>
          <w:rFonts w:ascii="Times New Roman" w:eastAsia="Droid Sans Fallback" w:hAnsi="Times New Roman" w:cs="Times New Roman"/>
          <w:kern w:val="1"/>
          <w:sz w:val="24"/>
          <w:szCs w:val="24"/>
          <w:lang w:eastAsia="zh-CN" w:bidi="hi-IN"/>
        </w:rPr>
        <w:lastRenderedPageBreak/>
        <w:t>külső szakmai gyakorlat esetén a gyakorlóhelyen töltött idő.</w:t>
      </w:r>
    </w:p>
    <w:p w:rsidR="00290541" w:rsidRPr="00C57AE1" w:rsidRDefault="00290541" w:rsidP="00C57AE1">
      <w:pPr>
        <w:widowControl w:val="0"/>
        <w:suppressAutoHyphens/>
        <w:spacing w:after="0" w:line="320" w:lineRule="exact"/>
        <w:ind w:left="284" w:hanging="284"/>
        <w:jc w:val="both"/>
        <w:rPr>
          <w:rFonts w:ascii="Times New Roman" w:eastAsia="Droid Sans Fallback" w:hAnsi="Times New Roman" w:cs="Times New Roman"/>
          <w:b/>
          <w:kern w:val="1"/>
          <w:sz w:val="24"/>
          <w:szCs w:val="24"/>
          <w:u w:val="single"/>
          <w:lang w:eastAsia="zh-CN" w:bidi="hi-IN"/>
        </w:rPr>
      </w:pP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pedagógus – ha a tagintézmény-vezető a tanítási napra vonatkozóan másképp nem rendelkezik – köteles a tantárgyfelosztásban (órarendben) szereplő valamennyi óráját megtartani. </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munkaközösségi és az iskolai munkatervben a számára kiosztott feladatokat elvégzi.</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kerettantervben előírt törzsanyagot átadja, megtanítja, elsajátítását rendszeresen ellenőrzi.</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tanuló teljesítményét a kerettantervben és a pedagógiai programban meghatározottak szerint rendszeresen méri, értékeli.</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Gondoskodik a tanuló személyiségének fejlődéséről, tehetségének kibontakoztatásáról, figyelembe véve a gyermek egyéni képességeit, adottságait, szociokulturális helyzetét. A különleges bánásmódot igénylő gyermekekkel szükség szerint egyénileg foglalkozik.</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tananyag átadása mellett előmozdítja a tanulók erkölcsi fejlődését, őket a közösségi, családi értékek megbecsülésére, környezettudatosságra, egészséges életmódra, hazaszeretetre neveli.</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Tanítványai pályaorientációját, aktív szakmai életútra történő felkészítését folyamatosan irányítja, mindezekhez a nevelési feladatokhoz az osztályfőnököknek a tőle telhető segítséget megadja. </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Érettségi tárgy esetén az érettségi tételsort elkészíti, szakszerűen felkészít az érettségi vizsgára és vizsgáztatói feladatokat lát el.</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beszámolókat, osztályozó vizsgákat, pótlásokat, javítóvizsgákat a házirendben meghatározott módon vezeti le.</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iskolai ünnepélyeket az éves munkaterv feladatmegosztása szerint megszervezi, a szereplésre, előadásra a tanulókat felkészíti.</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Vizsgák, versenyek, felmérések, tanórán és iskolán kívüli programok esetén felügyeletet lát el.</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osztályfőnöki munkaközösség-vezető felkérése alapján részt vesz fegyelmi tárgyalásokon.</w:t>
      </w:r>
    </w:p>
    <w:p w:rsidR="00290541" w:rsidRPr="00C57AE1" w:rsidRDefault="00290541" w:rsidP="00717226">
      <w:pPr>
        <w:widowControl w:val="0"/>
        <w:numPr>
          <w:ilvl w:val="0"/>
          <w:numId w:val="27"/>
        </w:numPr>
        <w:suppressAutoHyphens/>
        <w:spacing w:after="0" w:line="320" w:lineRule="exact"/>
        <w:ind w:left="284"/>
        <w:jc w:val="both"/>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kern w:val="1"/>
          <w:sz w:val="24"/>
          <w:szCs w:val="24"/>
          <w:lang w:eastAsia="zh-CN" w:bidi="hi-IN"/>
        </w:rPr>
        <w:t>Az óraközi szünetekben ügyeletesi feladatokat lát el a beosztás szerint.</w:t>
      </w:r>
    </w:p>
    <w:p w:rsidR="00290541" w:rsidRPr="00C57AE1" w:rsidRDefault="00290541" w:rsidP="00C57AE1">
      <w:pPr>
        <w:widowControl w:val="0"/>
        <w:suppressAutoHyphens/>
        <w:spacing w:after="0" w:line="320" w:lineRule="exact"/>
        <w:ind w:left="284" w:hanging="284"/>
        <w:jc w:val="both"/>
        <w:rPr>
          <w:rFonts w:ascii="Times New Roman" w:eastAsia="Droid Sans Fallback" w:hAnsi="Times New Roman" w:cs="Times New Roman"/>
          <w:b/>
          <w:kern w:val="1"/>
          <w:sz w:val="24"/>
          <w:szCs w:val="24"/>
          <w:lang w:eastAsia="zh-CN" w:bidi="hi-IN"/>
        </w:rPr>
      </w:pPr>
    </w:p>
    <w:p w:rsidR="00290541" w:rsidRPr="00C57AE1" w:rsidRDefault="00290541" w:rsidP="00C57AE1">
      <w:pPr>
        <w:widowControl w:val="0"/>
        <w:suppressAutoHyphens/>
        <w:spacing w:after="0" w:line="320" w:lineRule="exact"/>
        <w:ind w:left="284" w:hanging="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Adminisztratív feladatok</w:t>
      </w:r>
    </w:p>
    <w:p w:rsidR="00290541" w:rsidRPr="00C57AE1" w:rsidRDefault="00290541" w:rsidP="00717226">
      <w:pPr>
        <w:widowControl w:val="0"/>
        <w:numPr>
          <w:ilvl w:val="0"/>
          <w:numId w:val="28"/>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pedagógiai programban és az SZMSZ-ben előírt valamennyi adminisztratív feladatát maradéktalanul és az előírt határidőn belül teljesíti, különösen</w:t>
      </w:r>
    </w:p>
    <w:p w:rsidR="00290541" w:rsidRPr="00C57AE1" w:rsidRDefault="00290541" w:rsidP="00717226">
      <w:pPr>
        <w:widowControl w:val="0"/>
        <w:numPr>
          <w:ilvl w:val="0"/>
          <w:numId w:val="29"/>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elektronikus napló napi bejegyzéseit,</w:t>
      </w:r>
    </w:p>
    <w:p w:rsidR="00290541" w:rsidRPr="00C57AE1" w:rsidRDefault="00290541" w:rsidP="00717226">
      <w:pPr>
        <w:widowControl w:val="0"/>
        <w:numPr>
          <w:ilvl w:val="0"/>
          <w:numId w:val="28"/>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Szabálysértés esetén haladéktalanul intézkedik a házirendben meghatározottak szerint.</w:t>
      </w:r>
    </w:p>
    <w:p w:rsidR="00290541" w:rsidRPr="00C57AE1" w:rsidRDefault="00290541" w:rsidP="00717226">
      <w:pPr>
        <w:widowControl w:val="0"/>
        <w:numPr>
          <w:ilvl w:val="0"/>
          <w:numId w:val="28"/>
        </w:numPr>
        <w:suppressAutoHyphens/>
        <w:spacing w:after="0" w:line="320" w:lineRule="exact"/>
        <w:ind w:left="284"/>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tanulók felmérőit, dolgozatait augusztus 31-éig köteles megőrizni, kérésre átadni a szülőnek és közvetlen vezetőinek.</w:t>
      </w:r>
    </w:p>
    <w:p w:rsidR="00290541" w:rsidRPr="00C57AE1" w:rsidRDefault="00290541" w:rsidP="00C57AE1">
      <w:pPr>
        <w:widowControl w:val="0"/>
        <w:suppressAutoHyphens/>
        <w:spacing w:after="0" w:line="320" w:lineRule="exact"/>
        <w:ind w:left="284" w:hanging="284"/>
        <w:jc w:val="both"/>
        <w:rPr>
          <w:rFonts w:ascii="Times New Roman" w:eastAsia="Droid Sans Fallback" w:hAnsi="Times New Roman" w:cs="Times New Roman"/>
          <w:kern w:val="1"/>
          <w:sz w:val="24"/>
          <w:szCs w:val="24"/>
          <w:lang w:eastAsia="zh-CN" w:bidi="hi-IN"/>
        </w:rPr>
      </w:pPr>
    </w:p>
    <w:p w:rsidR="00290541" w:rsidRPr="000F06E0" w:rsidRDefault="000F06E0" w:rsidP="00C57AE1">
      <w:pPr>
        <w:widowControl w:val="0"/>
        <w:suppressAutoHyphens/>
        <w:spacing w:after="0" w:line="320" w:lineRule="exact"/>
        <w:ind w:left="284" w:hanging="284"/>
        <w:jc w:val="both"/>
        <w:rPr>
          <w:rFonts w:ascii="Times New Roman" w:eastAsia="Droid Sans Fallback" w:hAnsi="Times New Roman" w:cs="Times New Roman"/>
          <w:kern w:val="1"/>
          <w:sz w:val="24"/>
          <w:szCs w:val="24"/>
          <w:lang w:eastAsia="zh-CN" w:bidi="hi-IN"/>
        </w:rPr>
      </w:pPr>
      <w:r w:rsidRPr="000F06E0">
        <w:rPr>
          <w:rFonts w:ascii="Times New Roman" w:eastAsia="Droid Sans Fallback" w:hAnsi="Times New Roman" w:cs="Times New Roman"/>
          <w:kern w:val="1"/>
          <w:sz w:val="24"/>
          <w:szCs w:val="24"/>
          <w:lang w:eastAsia="zh-CN" w:bidi="hi-IN"/>
        </w:rPr>
        <w:t xml:space="preserve">Minden egyéb feladattal kapcsolatosan a pedagógus munkaköri leírása </w:t>
      </w:r>
      <w:r>
        <w:rPr>
          <w:rFonts w:ascii="Times New Roman" w:eastAsia="Droid Sans Fallback" w:hAnsi="Times New Roman" w:cs="Times New Roman"/>
          <w:kern w:val="1"/>
          <w:sz w:val="24"/>
          <w:szCs w:val="24"/>
          <w:lang w:eastAsia="zh-CN" w:bidi="hi-IN"/>
        </w:rPr>
        <w:t>ad részletes útmutatást.</w:t>
      </w:r>
    </w:p>
    <w:p w:rsidR="00290541" w:rsidRPr="00C57AE1" w:rsidRDefault="00290541" w:rsidP="00C57AE1">
      <w:pPr>
        <w:widowControl w:val="0"/>
        <w:suppressAutoHyphens/>
        <w:spacing w:after="0" w:line="320" w:lineRule="exact"/>
        <w:rPr>
          <w:rFonts w:ascii="Times New Roman" w:eastAsia="Droid Sans Fallback" w:hAnsi="Times New Roman" w:cs="Times New Roman"/>
          <w:b/>
          <w:bCs/>
          <w:color w:val="4F81BD"/>
          <w:kern w:val="1"/>
          <w:sz w:val="24"/>
          <w:szCs w:val="24"/>
          <w:lang w:eastAsia="zh-CN" w:bidi="hi-IN"/>
        </w:rPr>
      </w:pPr>
      <w:bookmarkStart w:id="169" w:name="_Toc352765194"/>
      <w:bookmarkStart w:id="170" w:name="_Toc344704976"/>
    </w:p>
    <w:p w:rsidR="00290541" w:rsidRPr="00C57AE1" w:rsidRDefault="00C57AE1" w:rsidP="00C57AE1">
      <w:pPr>
        <w:pStyle w:val="Cmsor2"/>
        <w:spacing w:before="0" w:line="320" w:lineRule="exact"/>
        <w:rPr>
          <w:rFonts w:ascii="Times New Roman" w:hAnsi="Times New Roman" w:cs="Times New Roman"/>
          <w:sz w:val="24"/>
          <w:szCs w:val="24"/>
        </w:rPr>
      </w:pPr>
      <w:bookmarkStart w:id="171" w:name="_Toc428536837"/>
      <w:bookmarkStart w:id="172" w:name="_Toc387663551"/>
      <w:bookmarkStart w:id="173" w:name="_Toc462952611"/>
      <w:bookmarkStart w:id="174" w:name="_Toc523329177"/>
      <w:bookmarkStart w:id="175" w:name="_Toc523329507"/>
      <w:r>
        <w:rPr>
          <w:rFonts w:ascii="Times New Roman" w:hAnsi="Times New Roman" w:cs="Times New Roman"/>
          <w:sz w:val="24"/>
          <w:szCs w:val="24"/>
        </w:rPr>
        <w:t xml:space="preserve">2. </w:t>
      </w:r>
      <w:r w:rsidR="00290541" w:rsidRPr="00C57AE1">
        <w:rPr>
          <w:rFonts w:ascii="Times New Roman" w:hAnsi="Times New Roman" w:cs="Times New Roman"/>
          <w:sz w:val="24"/>
          <w:szCs w:val="24"/>
        </w:rPr>
        <w:t>Az osztályfőnökök intézményi feladatai</w:t>
      </w:r>
      <w:bookmarkEnd w:id="169"/>
      <w:bookmarkEnd w:id="170"/>
      <w:bookmarkEnd w:id="171"/>
      <w:bookmarkEnd w:id="172"/>
      <w:bookmarkEnd w:id="173"/>
      <w:bookmarkEnd w:id="174"/>
      <w:bookmarkEnd w:id="175"/>
    </w:p>
    <w:p w:rsidR="00290541" w:rsidRPr="00C57AE1" w:rsidRDefault="000F06E0" w:rsidP="00C57AE1">
      <w:pPr>
        <w:widowControl w:val="0"/>
        <w:suppressAutoHyphens/>
        <w:spacing w:after="0" w:line="320" w:lineRule="exact"/>
        <w:ind w:left="284" w:hanging="284"/>
        <w:jc w:val="both"/>
        <w:rPr>
          <w:rFonts w:ascii="Times New Roman" w:eastAsia="Droid Sans Fallback" w:hAnsi="Times New Roman" w:cs="Times New Roman"/>
          <w:b/>
          <w:kern w:val="1"/>
          <w:sz w:val="24"/>
          <w:szCs w:val="24"/>
          <w:lang w:eastAsia="zh-CN" w:bidi="hi-IN"/>
        </w:rPr>
      </w:pPr>
      <w:r>
        <w:rPr>
          <w:rFonts w:ascii="Times New Roman" w:eastAsia="Droid Sans Fallback" w:hAnsi="Times New Roman" w:cs="Times New Roman"/>
          <w:kern w:val="1"/>
          <w:sz w:val="24"/>
          <w:szCs w:val="24"/>
          <w:lang w:eastAsia="zh-CN" w:bidi="hi-IN"/>
        </w:rPr>
        <w:t xml:space="preserve">Minden </w:t>
      </w:r>
      <w:r w:rsidRPr="000F06E0">
        <w:rPr>
          <w:rFonts w:ascii="Times New Roman" w:eastAsia="Droid Sans Fallback" w:hAnsi="Times New Roman" w:cs="Times New Roman"/>
          <w:kern w:val="1"/>
          <w:sz w:val="24"/>
          <w:szCs w:val="24"/>
          <w:lang w:eastAsia="zh-CN" w:bidi="hi-IN"/>
        </w:rPr>
        <w:t>feladattal kapcsolatosan a</w:t>
      </w:r>
      <w:r>
        <w:rPr>
          <w:rFonts w:ascii="Times New Roman" w:eastAsia="Droid Sans Fallback" w:hAnsi="Times New Roman" w:cs="Times New Roman"/>
          <w:kern w:val="1"/>
          <w:sz w:val="24"/>
          <w:szCs w:val="24"/>
          <w:lang w:eastAsia="zh-CN" w:bidi="hi-IN"/>
        </w:rPr>
        <w:t>z osztályfőnök</w:t>
      </w:r>
      <w:r w:rsidRPr="000F06E0">
        <w:rPr>
          <w:rFonts w:ascii="Times New Roman" w:eastAsia="Droid Sans Fallback" w:hAnsi="Times New Roman" w:cs="Times New Roman"/>
          <w:kern w:val="1"/>
          <w:sz w:val="24"/>
          <w:szCs w:val="24"/>
          <w:lang w:eastAsia="zh-CN" w:bidi="hi-IN"/>
        </w:rPr>
        <w:t xml:space="preserve"> munkaköri leírása </w:t>
      </w:r>
      <w:r>
        <w:rPr>
          <w:rFonts w:ascii="Times New Roman" w:eastAsia="Droid Sans Fallback" w:hAnsi="Times New Roman" w:cs="Times New Roman"/>
          <w:kern w:val="1"/>
          <w:sz w:val="24"/>
          <w:szCs w:val="24"/>
          <w:lang w:eastAsia="zh-CN" w:bidi="hi-IN"/>
        </w:rPr>
        <w:t>ad részletes útmutatást</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C57AE1" w:rsidP="00C57AE1">
      <w:pPr>
        <w:pStyle w:val="Cmsor2"/>
        <w:spacing w:before="0" w:line="320" w:lineRule="exact"/>
        <w:rPr>
          <w:rFonts w:ascii="Times New Roman" w:hAnsi="Times New Roman" w:cs="Times New Roman"/>
          <w:sz w:val="24"/>
          <w:szCs w:val="24"/>
        </w:rPr>
      </w:pPr>
      <w:bookmarkStart w:id="176" w:name="_Toc428536838"/>
      <w:bookmarkStart w:id="177" w:name="_Toc387663552"/>
      <w:bookmarkStart w:id="178" w:name="_Toc352765195"/>
      <w:bookmarkStart w:id="179" w:name="_Toc344704977"/>
      <w:bookmarkStart w:id="180" w:name="_Toc462952612"/>
      <w:bookmarkStart w:id="181" w:name="_Toc523329178"/>
      <w:bookmarkStart w:id="182" w:name="_Toc523329508"/>
      <w:r>
        <w:rPr>
          <w:rFonts w:ascii="Times New Roman" w:hAnsi="Times New Roman" w:cs="Times New Roman"/>
          <w:sz w:val="24"/>
          <w:szCs w:val="24"/>
        </w:rPr>
        <w:lastRenderedPageBreak/>
        <w:t xml:space="preserve">3. </w:t>
      </w:r>
      <w:r w:rsidR="00290541" w:rsidRPr="00C57AE1">
        <w:rPr>
          <w:rFonts w:ascii="Times New Roman" w:hAnsi="Times New Roman" w:cs="Times New Roman"/>
          <w:sz w:val="24"/>
          <w:szCs w:val="24"/>
        </w:rPr>
        <w:t>A kiemelt figyelmet igénylő tanulókkal kapcsolatos pedagógiai tevékenység helyi rendje</w:t>
      </w:r>
      <w:bookmarkEnd w:id="176"/>
      <w:bookmarkEnd w:id="177"/>
      <w:bookmarkEnd w:id="178"/>
      <w:bookmarkEnd w:id="179"/>
      <w:bookmarkEnd w:id="180"/>
      <w:bookmarkEnd w:id="181"/>
      <w:bookmarkEnd w:id="182"/>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Kiemelt figyelmet igénylő tanuló a különleges bánásmódot igénylő tanuló, azaz:</w:t>
      </w:r>
    </w:p>
    <w:p w:rsidR="00290541" w:rsidRPr="00C57AE1" w:rsidRDefault="00290541" w:rsidP="00E66792">
      <w:pPr>
        <w:widowControl w:val="0"/>
        <w:numPr>
          <w:ilvl w:val="0"/>
          <w:numId w:val="30"/>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sajátos nevelési igényű,</w:t>
      </w:r>
    </w:p>
    <w:p w:rsidR="00290541" w:rsidRPr="00C57AE1" w:rsidRDefault="00290541" w:rsidP="00E66792">
      <w:pPr>
        <w:widowControl w:val="0"/>
        <w:numPr>
          <w:ilvl w:val="0"/>
          <w:numId w:val="30"/>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beilleszkedési, tanulási, magatartási nehézséggel küzdő,</w:t>
      </w:r>
    </w:p>
    <w:p w:rsidR="002463B8" w:rsidRPr="00C57AE1" w:rsidRDefault="002463B8" w:rsidP="00E66792">
      <w:pPr>
        <w:widowControl w:val="0"/>
        <w:numPr>
          <w:ilvl w:val="0"/>
          <w:numId w:val="30"/>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lemorzsolódással veszélyeztetett</w:t>
      </w:r>
    </w:p>
    <w:p w:rsidR="00290541" w:rsidRPr="00C57AE1" w:rsidRDefault="00290541" w:rsidP="00E66792">
      <w:pPr>
        <w:widowControl w:val="0"/>
        <w:numPr>
          <w:ilvl w:val="0"/>
          <w:numId w:val="30"/>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kiemelten tehetséges;</w:t>
      </w:r>
    </w:p>
    <w:p w:rsidR="00290541" w:rsidRPr="00C57AE1" w:rsidRDefault="00290541" w:rsidP="00E66792">
      <w:pPr>
        <w:widowControl w:val="0"/>
        <w:numPr>
          <w:ilvl w:val="0"/>
          <w:numId w:val="30"/>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hátrányos és halmozottan hátrányos helyzetű.</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Alapelveink:</w:t>
      </w:r>
    </w:p>
    <w:p w:rsidR="00290541" w:rsidRPr="00C57AE1" w:rsidRDefault="00290541" w:rsidP="00E66792">
      <w:pPr>
        <w:widowControl w:val="0"/>
        <w:numPr>
          <w:ilvl w:val="0"/>
          <w:numId w:val="3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tanulási esélyegyenlőség biztosítása</w:t>
      </w:r>
    </w:p>
    <w:p w:rsidR="00290541" w:rsidRPr="00C57AE1" w:rsidRDefault="00290541" w:rsidP="00E66792">
      <w:pPr>
        <w:widowControl w:val="0"/>
        <w:numPr>
          <w:ilvl w:val="0"/>
          <w:numId w:val="3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problémákhoz illeszkedő pedagógiai módszerek alkalmazása</w:t>
      </w:r>
    </w:p>
    <w:p w:rsidR="00290541" w:rsidRPr="00C57AE1" w:rsidRDefault="00290541" w:rsidP="00E66792">
      <w:pPr>
        <w:widowControl w:val="0"/>
        <w:numPr>
          <w:ilvl w:val="0"/>
          <w:numId w:val="3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kiemelkedő teljesítmények, tehetségjegyek feltárása, fejlesztése</w:t>
      </w:r>
    </w:p>
    <w:p w:rsidR="00290541" w:rsidRPr="00C57AE1" w:rsidRDefault="00290541" w:rsidP="00E66792">
      <w:pPr>
        <w:widowControl w:val="0"/>
        <w:numPr>
          <w:ilvl w:val="0"/>
          <w:numId w:val="3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egységes, differenciált és egyénre szabott tanulási követelmények, ellenőrzési-értékelési eljárások alkalmazása</w:t>
      </w:r>
    </w:p>
    <w:p w:rsidR="00290541" w:rsidRPr="00C57AE1" w:rsidRDefault="00290541" w:rsidP="00E66792">
      <w:pPr>
        <w:widowControl w:val="0"/>
        <w:numPr>
          <w:ilvl w:val="0"/>
          <w:numId w:val="3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követelmények teljesítéséhez hosszabb idősávok, keretek megjelölése a szükségletek függvényében</w:t>
      </w:r>
    </w:p>
    <w:p w:rsidR="00290541" w:rsidRPr="00C57AE1" w:rsidRDefault="00290541" w:rsidP="00E66792">
      <w:pPr>
        <w:widowControl w:val="0"/>
        <w:numPr>
          <w:ilvl w:val="0"/>
          <w:numId w:val="3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előírt minimális teljesítményekhez szükséges követelmények kialakítása és teljesítése</w:t>
      </w:r>
    </w:p>
    <w:p w:rsidR="00290541" w:rsidRPr="00C57AE1" w:rsidRDefault="00290541" w:rsidP="00E66792">
      <w:pPr>
        <w:widowControl w:val="0"/>
        <w:numPr>
          <w:ilvl w:val="0"/>
          <w:numId w:val="3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differenciált, egyéni bánásmód </w:t>
      </w:r>
    </w:p>
    <w:p w:rsidR="00290541" w:rsidRPr="00C57AE1" w:rsidRDefault="00290541" w:rsidP="00E66792">
      <w:pPr>
        <w:widowControl w:val="0"/>
        <w:numPr>
          <w:ilvl w:val="0"/>
          <w:numId w:val="3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önmagukhoz viszonyított fejlődésük értékelése</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C57AE1" w:rsidP="00C57AE1">
      <w:pPr>
        <w:pStyle w:val="Cmsor3"/>
        <w:spacing w:before="0" w:line="320" w:lineRule="exact"/>
        <w:rPr>
          <w:rFonts w:ascii="Times New Roman" w:hAnsi="Times New Roman" w:cs="Times New Roman"/>
        </w:rPr>
      </w:pPr>
      <w:bookmarkStart w:id="183" w:name="_Toc352765196"/>
      <w:bookmarkStart w:id="184" w:name="_Toc344704978"/>
      <w:bookmarkStart w:id="185" w:name="_Toc428536839"/>
      <w:bookmarkStart w:id="186" w:name="_Toc387663553"/>
      <w:bookmarkStart w:id="187" w:name="_Toc462952613"/>
      <w:bookmarkStart w:id="188" w:name="_Toc523329179"/>
      <w:bookmarkStart w:id="189" w:name="_Toc523329509"/>
      <w:r>
        <w:rPr>
          <w:rFonts w:ascii="Times New Roman" w:hAnsi="Times New Roman" w:cs="Times New Roman"/>
        </w:rPr>
        <w:t xml:space="preserve">3.1. </w:t>
      </w:r>
      <w:r w:rsidR="00290541" w:rsidRPr="00C57AE1">
        <w:rPr>
          <w:rFonts w:ascii="Times New Roman" w:hAnsi="Times New Roman" w:cs="Times New Roman"/>
        </w:rPr>
        <w:t>Sajátos nevelési igényű, beilleszkedési, tanulási, magatartási nehézséggel küzdő tanulók</w:t>
      </w:r>
      <w:bookmarkEnd w:id="183"/>
      <w:bookmarkEnd w:id="184"/>
      <w:bookmarkEnd w:id="185"/>
      <w:bookmarkEnd w:id="186"/>
      <w:bookmarkEnd w:id="187"/>
      <w:bookmarkEnd w:id="188"/>
      <w:bookmarkEnd w:id="189"/>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        </w:t>
      </w:r>
      <w:r w:rsidR="00521256">
        <w:rPr>
          <w:rFonts w:ascii="Times New Roman" w:eastAsia="Droid Sans Fallback" w:hAnsi="Times New Roman" w:cs="Times New Roman"/>
          <w:kern w:val="1"/>
          <w:sz w:val="24"/>
          <w:szCs w:val="24"/>
          <w:lang w:eastAsia="zh-CN" w:bidi="hi-IN"/>
        </w:rPr>
        <w:t>Alapító okiratunk</w:t>
      </w:r>
      <w:r w:rsidRPr="00C57AE1">
        <w:rPr>
          <w:rFonts w:ascii="Times New Roman" w:eastAsia="Droid Sans Fallback" w:hAnsi="Times New Roman" w:cs="Times New Roman"/>
          <w:kern w:val="1"/>
          <w:sz w:val="24"/>
          <w:szCs w:val="24"/>
          <w:lang w:eastAsia="zh-CN" w:bidi="hi-IN"/>
        </w:rPr>
        <w:t>ban feladatunkként szerepel a sajátos nevelési igényű</w:t>
      </w:r>
      <w:r w:rsidR="0077502A">
        <w:rPr>
          <w:rFonts w:ascii="Times New Roman" w:eastAsia="Droid Sans Fallback" w:hAnsi="Times New Roman" w:cs="Times New Roman"/>
          <w:kern w:val="1"/>
          <w:sz w:val="24"/>
          <w:szCs w:val="24"/>
          <w:lang w:eastAsia="zh-CN" w:bidi="hi-IN"/>
        </w:rPr>
        <w:t xml:space="preserve"> (SNI) és a tanulási, beilleszkedési, magatartási zavarokkal küzdő (TBN)</w:t>
      </w:r>
      <w:r w:rsidRPr="00C57AE1">
        <w:rPr>
          <w:rFonts w:ascii="Times New Roman" w:eastAsia="Droid Sans Fallback" w:hAnsi="Times New Roman" w:cs="Times New Roman"/>
          <w:kern w:val="1"/>
          <w:sz w:val="24"/>
          <w:szCs w:val="24"/>
          <w:lang w:eastAsia="zh-CN" w:bidi="hi-IN"/>
        </w:rPr>
        <w:t xml:space="preserve"> tanulók integrált oktatása</w:t>
      </w:r>
      <w:r w:rsidR="00803BE1">
        <w:rPr>
          <w:rFonts w:ascii="Times New Roman" w:eastAsia="Droid Sans Fallback" w:hAnsi="Times New Roman" w:cs="Times New Roman"/>
          <w:kern w:val="1"/>
          <w:sz w:val="24"/>
          <w:szCs w:val="24"/>
          <w:lang w:eastAsia="zh-CN" w:bidi="hi-IN"/>
        </w:rPr>
        <w:t xml:space="preserve">. </w:t>
      </w:r>
    </w:p>
    <w:p w:rsidR="00B657F2"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      </w:t>
      </w:r>
    </w:p>
    <w:p w:rsidR="00803BE1" w:rsidRPr="00B657F2" w:rsidRDefault="00803BE1" w:rsidP="00E66792">
      <w:pPr>
        <w:pStyle w:val="Listaszerbekezds"/>
        <w:numPr>
          <w:ilvl w:val="0"/>
          <w:numId w:val="58"/>
        </w:numPr>
        <w:spacing w:line="320" w:lineRule="exact"/>
        <w:ind w:left="284" w:hanging="284"/>
        <w:rPr>
          <w:rFonts w:ascii="Times New Roman" w:hAnsi="Times New Roman" w:cs="Times New Roman"/>
          <w:szCs w:val="24"/>
        </w:rPr>
      </w:pPr>
      <w:r w:rsidRPr="00B657F2">
        <w:rPr>
          <w:rFonts w:ascii="Times New Roman" w:hAnsi="Times New Roman" w:cs="Times New Roman"/>
          <w:szCs w:val="24"/>
        </w:rPr>
        <w:t>Az intézmény feladatai a sajátos nevelési igényű tanulókkal kapcsolatban</w:t>
      </w:r>
      <w:r w:rsidR="0077502A" w:rsidRPr="00B657F2">
        <w:rPr>
          <w:rFonts w:ascii="Times New Roman" w:hAnsi="Times New Roman" w:cs="Times New Roman"/>
          <w:szCs w:val="24"/>
        </w:rPr>
        <w:t>:</w:t>
      </w:r>
    </w:p>
    <w:p w:rsidR="00290541" w:rsidRPr="00B657F2" w:rsidRDefault="00290541" w:rsidP="00E66792">
      <w:pPr>
        <w:pStyle w:val="Listaszerbekezds"/>
        <w:numPr>
          <w:ilvl w:val="0"/>
          <w:numId w:val="60"/>
        </w:numPr>
        <w:spacing w:line="320" w:lineRule="exact"/>
        <w:rPr>
          <w:rFonts w:ascii="Times New Roman" w:hAnsi="Times New Roman" w:cs="Times New Roman"/>
          <w:szCs w:val="24"/>
        </w:rPr>
      </w:pPr>
      <w:r w:rsidRPr="00B657F2">
        <w:rPr>
          <w:rFonts w:ascii="Times New Roman" w:hAnsi="Times New Roman" w:cs="Times New Roman"/>
          <w:b/>
          <w:szCs w:val="24"/>
        </w:rPr>
        <w:t>Szűrés, diagnosztizálás</w:t>
      </w:r>
      <w:r w:rsidR="0077502A" w:rsidRPr="00B657F2">
        <w:rPr>
          <w:rFonts w:ascii="Times New Roman" w:hAnsi="Times New Roman" w:cs="Times New Roman"/>
          <w:b/>
          <w:szCs w:val="24"/>
        </w:rPr>
        <w:t xml:space="preserve">: </w:t>
      </w:r>
      <w:r w:rsidR="0077502A" w:rsidRPr="00B657F2">
        <w:rPr>
          <w:rFonts w:ascii="Times New Roman" w:hAnsi="Times New Roman" w:cs="Times New Roman"/>
          <w:szCs w:val="24"/>
        </w:rPr>
        <w:t>amennyiben a tanuló társaihoz</w:t>
      </w:r>
      <w:r w:rsidR="0077502A" w:rsidRPr="00B657F2">
        <w:rPr>
          <w:rFonts w:ascii="Times New Roman" w:hAnsi="Times New Roman" w:cs="Times New Roman"/>
          <w:b/>
          <w:szCs w:val="24"/>
        </w:rPr>
        <w:t xml:space="preserve"> </w:t>
      </w:r>
      <w:r w:rsidR="0077502A" w:rsidRPr="00B657F2">
        <w:rPr>
          <w:rFonts w:ascii="Times New Roman" w:hAnsi="Times New Roman" w:cs="Times New Roman"/>
          <w:szCs w:val="24"/>
        </w:rPr>
        <w:t>viszonyítottan jelentősen alulteljesít, társas kapcsolati problémákkal, tanulási, magatartásszabályozási hiányosságokkal küzd, közösségbe való beilleszkedése, továbbá személyiségfejlődése nehezített vagy sajátos tendenciákat mutat, és az általános iskolában nem történt meg a probléma diagnosztizálása, az iskola a tanulót a szülővel együttműködve nevelési tanácsadóhoz irányítja.</w:t>
      </w:r>
    </w:p>
    <w:p w:rsidR="0077502A" w:rsidRPr="00B657F2" w:rsidRDefault="0077502A" w:rsidP="00E66792">
      <w:pPr>
        <w:pStyle w:val="Listaszerbekezds"/>
        <w:numPr>
          <w:ilvl w:val="0"/>
          <w:numId w:val="60"/>
        </w:numPr>
        <w:spacing w:line="320" w:lineRule="exact"/>
        <w:rPr>
          <w:rFonts w:ascii="Times New Roman" w:hAnsi="Times New Roman" w:cs="Times New Roman"/>
          <w:szCs w:val="24"/>
        </w:rPr>
      </w:pPr>
      <w:r w:rsidRPr="00B657F2">
        <w:rPr>
          <w:rFonts w:ascii="Times New Roman" w:hAnsi="Times New Roman" w:cs="Times New Roman"/>
          <w:szCs w:val="24"/>
        </w:rPr>
        <w:t>Az iskola az SNI és TBN-es tanulókat naprakészen nyilvántartja.</w:t>
      </w:r>
    </w:p>
    <w:p w:rsidR="0077502A" w:rsidRPr="00B657F2" w:rsidRDefault="0077502A" w:rsidP="00E66792">
      <w:pPr>
        <w:pStyle w:val="Listaszerbekezds"/>
        <w:numPr>
          <w:ilvl w:val="0"/>
          <w:numId w:val="60"/>
        </w:numPr>
        <w:spacing w:line="320" w:lineRule="exact"/>
        <w:rPr>
          <w:rFonts w:ascii="Times New Roman" w:hAnsi="Times New Roman" w:cs="Times New Roman"/>
          <w:szCs w:val="24"/>
        </w:rPr>
      </w:pPr>
      <w:r w:rsidRPr="00B657F2">
        <w:rPr>
          <w:rFonts w:ascii="Times New Roman" w:hAnsi="Times New Roman" w:cs="Times New Roman"/>
          <w:szCs w:val="24"/>
        </w:rPr>
        <w:t>A szakvéleményben megfogalmazott fejlesztést - amennyiben rendelkezik a megfelelő szakemberrel (gyógypedagógus, fejlesztő pedagógus) -  az iskolában, tanórai keretben biztosítja az érintett tanulóknak.</w:t>
      </w:r>
    </w:p>
    <w:p w:rsidR="0077502A" w:rsidRPr="00B657F2" w:rsidRDefault="0077502A" w:rsidP="00E66792">
      <w:pPr>
        <w:pStyle w:val="Listaszerbekezds"/>
        <w:numPr>
          <w:ilvl w:val="0"/>
          <w:numId w:val="60"/>
        </w:numPr>
        <w:spacing w:line="320" w:lineRule="exact"/>
        <w:rPr>
          <w:rFonts w:ascii="Times New Roman" w:hAnsi="Times New Roman" w:cs="Times New Roman"/>
          <w:szCs w:val="24"/>
        </w:rPr>
      </w:pPr>
      <w:r w:rsidRPr="00B657F2">
        <w:rPr>
          <w:rFonts w:ascii="Times New Roman" w:hAnsi="Times New Roman" w:cs="Times New Roman"/>
          <w:szCs w:val="24"/>
        </w:rPr>
        <w:t>A szakvéleményben javasolt felmentéseket</w:t>
      </w:r>
      <w:r w:rsidR="00B657F2" w:rsidRPr="00B657F2">
        <w:rPr>
          <w:rFonts w:ascii="Times New Roman" w:hAnsi="Times New Roman" w:cs="Times New Roman"/>
          <w:szCs w:val="24"/>
        </w:rPr>
        <w:t xml:space="preserve"> (értékelés alól, vizsga vagy vizsgarész teljesítése alól) szülői kérésre határozat formájában érvényesíti.</w:t>
      </w:r>
    </w:p>
    <w:p w:rsidR="000F06E0" w:rsidRDefault="000F06E0">
      <w:pPr>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br w:type="page"/>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B657F2" w:rsidRDefault="00B657F2" w:rsidP="00E66792">
      <w:pPr>
        <w:pStyle w:val="Listaszerbekezds"/>
        <w:numPr>
          <w:ilvl w:val="0"/>
          <w:numId w:val="58"/>
        </w:numPr>
        <w:spacing w:line="320" w:lineRule="exact"/>
        <w:ind w:left="284" w:hanging="284"/>
        <w:rPr>
          <w:rFonts w:ascii="Times New Roman" w:hAnsi="Times New Roman" w:cs="Times New Roman"/>
          <w:szCs w:val="24"/>
        </w:rPr>
      </w:pPr>
      <w:r w:rsidRPr="00B657F2">
        <w:rPr>
          <w:rFonts w:ascii="Times New Roman" w:hAnsi="Times New Roman" w:cs="Times New Roman"/>
          <w:b/>
          <w:szCs w:val="24"/>
        </w:rPr>
        <w:t>Az osztályfőnök feladatai</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B657F2" w:rsidRDefault="00290541" w:rsidP="00E66792">
      <w:pPr>
        <w:pStyle w:val="Listaszerbekezds"/>
        <w:numPr>
          <w:ilvl w:val="0"/>
          <w:numId w:val="61"/>
        </w:numPr>
        <w:spacing w:line="320" w:lineRule="exact"/>
        <w:rPr>
          <w:rFonts w:ascii="Times New Roman" w:hAnsi="Times New Roman" w:cs="Times New Roman"/>
          <w:szCs w:val="24"/>
        </w:rPr>
      </w:pPr>
      <w:r w:rsidRPr="00B657F2">
        <w:rPr>
          <w:rFonts w:ascii="Times New Roman" w:hAnsi="Times New Roman" w:cs="Times New Roman"/>
          <w:szCs w:val="24"/>
        </w:rPr>
        <w:t xml:space="preserve">kiemelt figyelem, egyéni bánásmód </w:t>
      </w:r>
    </w:p>
    <w:p w:rsidR="00290541" w:rsidRPr="00C57AE1" w:rsidRDefault="00290541" w:rsidP="00E66792">
      <w:pPr>
        <w:widowControl w:val="0"/>
        <w:numPr>
          <w:ilvl w:val="0"/>
          <w:numId w:val="6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szülőkkel történő folyamatos együttműködés</w:t>
      </w:r>
    </w:p>
    <w:p w:rsidR="00290541" w:rsidRPr="00C57AE1" w:rsidRDefault="00290541" w:rsidP="00E66792">
      <w:pPr>
        <w:widowControl w:val="0"/>
        <w:numPr>
          <w:ilvl w:val="0"/>
          <w:numId w:val="6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szaktanárokkal történő folyamatos konzultáció</w:t>
      </w:r>
    </w:p>
    <w:p w:rsidR="00290541" w:rsidRPr="00C57AE1" w:rsidRDefault="00290541" w:rsidP="00E66792">
      <w:pPr>
        <w:widowControl w:val="0"/>
        <w:numPr>
          <w:ilvl w:val="0"/>
          <w:numId w:val="6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indokolt esetben szakembertől segítségkérés</w:t>
      </w:r>
    </w:p>
    <w:p w:rsidR="00290541" w:rsidRPr="00C57AE1" w:rsidRDefault="00290541" w:rsidP="00E66792">
      <w:pPr>
        <w:widowControl w:val="0"/>
        <w:numPr>
          <w:ilvl w:val="0"/>
          <w:numId w:val="6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az osztály türelemre, megértésre, elfogadásra nevelése</w:t>
      </w:r>
    </w:p>
    <w:p w:rsidR="00290541" w:rsidRPr="00C57AE1" w:rsidRDefault="00290541" w:rsidP="00E66792">
      <w:pPr>
        <w:widowControl w:val="0"/>
        <w:numPr>
          <w:ilvl w:val="0"/>
          <w:numId w:val="6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ön- és társismeret, konfliktuskezelés technikáinak gyakoroltatása</w:t>
      </w:r>
    </w:p>
    <w:p w:rsidR="00290541" w:rsidRPr="00C57AE1" w:rsidRDefault="00290541" w:rsidP="00E66792">
      <w:pPr>
        <w:widowControl w:val="0"/>
        <w:numPr>
          <w:ilvl w:val="0"/>
          <w:numId w:val="6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tanuló szakellátásának követése</w:t>
      </w:r>
    </w:p>
    <w:p w:rsidR="00290541" w:rsidRPr="00C57AE1" w:rsidRDefault="00290541" w:rsidP="00E66792">
      <w:pPr>
        <w:widowControl w:val="0"/>
        <w:numPr>
          <w:ilvl w:val="0"/>
          <w:numId w:val="6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tanuló pályaválasztásának segítése</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B657F2" w:rsidRDefault="00B657F2" w:rsidP="00E66792">
      <w:pPr>
        <w:pStyle w:val="Listaszerbekezds"/>
        <w:numPr>
          <w:ilvl w:val="0"/>
          <w:numId w:val="58"/>
        </w:numPr>
        <w:spacing w:line="320" w:lineRule="exact"/>
        <w:ind w:left="284" w:hanging="284"/>
        <w:rPr>
          <w:rFonts w:ascii="Times New Roman" w:hAnsi="Times New Roman" w:cs="Times New Roman"/>
          <w:szCs w:val="24"/>
        </w:rPr>
      </w:pPr>
      <w:r w:rsidRPr="00B657F2">
        <w:rPr>
          <w:rFonts w:ascii="Times New Roman" w:hAnsi="Times New Roman" w:cs="Times New Roman"/>
          <w:szCs w:val="24"/>
        </w:rPr>
        <w:t>A</w:t>
      </w:r>
      <w:r w:rsidR="00290541" w:rsidRPr="00B657F2">
        <w:rPr>
          <w:rFonts w:ascii="Times New Roman" w:hAnsi="Times New Roman" w:cs="Times New Roman"/>
          <w:szCs w:val="24"/>
        </w:rPr>
        <w:t>z osztályban tanító tanárok feladatai:</w:t>
      </w:r>
    </w:p>
    <w:p w:rsidR="00290541" w:rsidRPr="00C57AE1" w:rsidRDefault="00290541" w:rsidP="00E66792">
      <w:pPr>
        <w:widowControl w:val="0"/>
        <w:numPr>
          <w:ilvl w:val="0"/>
          <w:numId w:val="3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differenciált bánásmód alkalmazása az oktatás-nevelés folyamatában</w:t>
      </w:r>
    </w:p>
    <w:p w:rsidR="00290541" w:rsidRPr="00C57AE1" w:rsidRDefault="00290541" w:rsidP="00E66792">
      <w:pPr>
        <w:widowControl w:val="0"/>
        <w:numPr>
          <w:ilvl w:val="0"/>
          <w:numId w:val="3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mindennemű hátrányos megkülönböztetés kizárása</w:t>
      </w:r>
    </w:p>
    <w:p w:rsidR="00290541" w:rsidRPr="00C57AE1" w:rsidRDefault="00290541" w:rsidP="00E66792">
      <w:pPr>
        <w:widowControl w:val="0"/>
        <w:numPr>
          <w:ilvl w:val="0"/>
          <w:numId w:val="3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biztosítsa a tanuló kiemelkedési lehetőségeit azokon a képességterületein, amelyek erősségét jelentik</w:t>
      </w:r>
    </w:p>
    <w:p w:rsidR="00290541" w:rsidRPr="00C57AE1" w:rsidRDefault="00290541" w:rsidP="00E66792">
      <w:pPr>
        <w:widowControl w:val="0"/>
        <w:numPr>
          <w:ilvl w:val="0"/>
          <w:numId w:val="3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teljesítmény értékelésében és minősítésében tartsa szem előtt a tanuló önmagához mért fejlődését</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u w:val="single"/>
          <w:lang w:eastAsia="zh-CN" w:bidi="hi-IN"/>
        </w:rPr>
        <w:t>Egyéb, speciális feladatok, programok:</w:t>
      </w:r>
    </w:p>
    <w:p w:rsidR="00290541" w:rsidRPr="00C57AE1" w:rsidRDefault="00290541" w:rsidP="00E66792">
      <w:pPr>
        <w:widowControl w:val="0"/>
        <w:numPr>
          <w:ilvl w:val="0"/>
          <w:numId w:val="33"/>
        </w:numPr>
        <w:suppressAutoHyphens/>
        <w:spacing w:after="0" w:line="320" w:lineRule="exact"/>
        <w:ind w:left="426"/>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egyéni korrekciós terv készítése az iskolában működő szakemberek, szükség esetén külső szakemberek bevonásával</w:t>
      </w:r>
    </w:p>
    <w:p w:rsidR="00290541" w:rsidRPr="00C57AE1" w:rsidRDefault="00290541" w:rsidP="00E66792">
      <w:pPr>
        <w:widowControl w:val="0"/>
        <w:numPr>
          <w:ilvl w:val="0"/>
          <w:numId w:val="33"/>
        </w:numPr>
        <w:suppressAutoHyphens/>
        <w:spacing w:after="0" w:line="320" w:lineRule="exact"/>
        <w:ind w:left="426"/>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kommunikáció, a pszichológia tantárgyak lehetőségeinek intenzív kiaknázása</w:t>
      </w:r>
    </w:p>
    <w:p w:rsidR="00B657F2" w:rsidRDefault="00290541" w:rsidP="00E66792">
      <w:pPr>
        <w:widowControl w:val="0"/>
        <w:numPr>
          <w:ilvl w:val="0"/>
          <w:numId w:val="33"/>
        </w:numPr>
        <w:suppressAutoHyphens/>
        <w:spacing w:after="0" w:line="320" w:lineRule="exact"/>
        <w:ind w:left="426"/>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mentálhigiénés tanórán kívüli foglalkozások szervezése </w:t>
      </w:r>
    </w:p>
    <w:p w:rsidR="00290541" w:rsidRPr="00C57AE1" w:rsidRDefault="00290541" w:rsidP="00E66792">
      <w:pPr>
        <w:widowControl w:val="0"/>
        <w:numPr>
          <w:ilvl w:val="0"/>
          <w:numId w:val="33"/>
        </w:numPr>
        <w:suppressAutoHyphens/>
        <w:spacing w:after="0" w:line="320" w:lineRule="exact"/>
        <w:ind w:left="426"/>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beilleszkedési, tanulási, magatartási nehézséggel küzdő tanulók számára az iskola fejlesztő foglalkozást szervez, amelyet fejlesztő pedagógus tart.</w:t>
      </w:r>
    </w:p>
    <w:p w:rsidR="00290541" w:rsidRPr="00C57AE1" w:rsidRDefault="00290541" w:rsidP="00E66792">
      <w:pPr>
        <w:widowControl w:val="0"/>
        <w:numPr>
          <w:ilvl w:val="0"/>
          <w:numId w:val="33"/>
        </w:numPr>
        <w:suppressAutoHyphens/>
        <w:spacing w:after="0" w:line="320" w:lineRule="exact"/>
        <w:ind w:left="426"/>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sajátos nevelési igényű tanulók számára az iskola egyéni vagy csoportos foglalkozást szervez, amelyen a gyógypedagógus egyéni fejlesztési terv alapján segíti a tanuló fejlődését és felzárkózását a többiekhez.</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FC0EDE" w:rsidRDefault="00FC0EDE">
      <w:pPr>
        <w:rPr>
          <w:rFonts w:ascii="Times New Roman" w:eastAsia="Droid Sans Fallback" w:hAnsi="Times New Roman" w:cs="Times New Roman"/>
          <w:b/>
          <w:bCs/>
          <w:color w:val="4F81BD"/>
          <w:kern w:val="1"/>
          <w:sz w:val="24"/>
          <w:szCs w:val="24"/>
          <w:lang w:eastAsia="zh-CN" w:bidi="hi-IN"/>
        </w:rPr>
      </w:pPr>
      <w:r>
        <w:rPr>
          <w:rFonts w:ascii="Times New Roman" w:hAnsi="Times New Roman" w:cs="Times New Roman"/>
        </w:rPr>
        <w:br w:type="page"/>
      </w:r>
    </w:p>
    <w:p w:rsidR="00290541" w:rsidRPr="00C57AE1" w:rsidRDefault="00C57AE1" w:rsidP="00C57AE1">
      <w:pPr>
        <w:pStyle w:val="Cmsor3"/>
        <w:spacing w:before="0" w:line="320" w:lineRule="exact"/>
        <w:rPr>
          <w:rFonts w:ascii="Times New Roman" w:hAnsi="Times New Roman" w:cs="Times New Roman"/>
        </w:rPr>
      </w:pPr>
      <w:bookmarkStart w:id="190" w:name="_Toc523329180"/>
      <w:bookmarkStart w:id="191" w:name="_Toc523329510"/>
      <w:r>
        <w:rPr>
          <w:rFonts w:ascii="Times New Roman" w:hAnsi="Times New Roman" w:cs="Times New Roman"/>
        </w:rPr>
        <w:lastRenderedPageBreak/>
        <w:t xml:space="preserve">3.2. </w:t>
      </w:r>
      <w:r w:rsidR="00290541" w:rsidRPr="00C57AE1">
        <w:rPr>
          <w:rFonts w:ascii="Times New Roman" w:hAnsi="Times New Roman" w:cs="Times New Roman"/>
        </w:rPr>
        <w:t>A tanulási kudarcnak kitett tanulók felzárkóztatását segítő program</w:t>
      </w:r>
      <w:bookmarkEnd w:id="190"/>
      <w:bookmarkEnd w:id="191"/>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Szűrés, diagnosztizálás</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       Az általános iskolából gyengébb eredménnyel érkező tanulókra eleve több figyelmet fordítunk, az év eleji diagnosztikus mérésekkel igyekszünk megállapítani alapkészségeiket, kulcskompetenciájuk szintjét, s kiszűrni, hogy milyen területeken szorulnak felzárkóztatásra, segítségre. Azért is fontosak ezek a mérések, mert azt látjuk, hogy a gyenge, rossz teljesítmények oka nem feltétlenül a gyenge képességekből fakad. Sokszor az okok kiderítése meghaladja az iskola tanárainak kompetenciáját. A szaktanárok és az osztályfőnökök közös munkájával elég hamar kiderül számunkra, ha nem a gyenge képességek okozzák a tanulási nehézséget, kudarcot. Ebben az esetben szakember bevonását javasoljuk a szülő számára.</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Nevelési-oktatási feladatok</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       A kisebb zavarokat igyekszünk az iskolában kezelni, elsősorban felzárkóztató foglalkozások biztosításával, indokolt esetekben javasoljuk a szülőknek, hogy forduljanak pedagógiai szakszolgálathoz.</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felzárkóztató foglalkozások órakeretét a tantárgyfelosztásban a törvényileg biztosított óraszámok terhére a munkaközösségek igényeit figyelembe véve biztosítjuk. A szaktanárok folyamatosan értékelik a tanulók előrehaladását, teljesítményét, fejlődését. A felzárkóztató foglalkozásokba tanév közben is bevonhatunk újabb tanulókat. </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A felzárkóztatás formái</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E66792">
      <w:pPr>
        <w:widowControl w:val="0"/>
        <w:numPr>
          <w:ilvl w:val="0"/>
          <w:numId w:val="34"/>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felzárkóztató foglalkozás: a 9. évfolyamosok számára szervezzük az alapkompetenciák (matematika, anyanyelv, szövegértés, olvasás, helyesírás) fejlesztése, szintre hozása céljából</w:t>
      </w:r>
    </w:p>
    <w:p w:rsidR="00290541" w:rsidRPr="00C57AE1" w:rsidRDefault="00290541" w:rsidP="00E66792">
      <w:pPr>
        <w:widowControl w:val="0"/>
        <w:numPr>
          <w:ilvl w:val="0"/>
          <w:numId w:val="34"/>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tantárgyi korrepetálás: célja az adott tantárgy minimumszintjének elsajátítása</w:t>
      </w:r>
    </w:p>
    <w:p w:rsidR="00290541" w:rsidRPr="00C57AE1" w:rsidRDefault="00A44D1C" w:rsidP="00E66792">
      <w:pPr>
        <w:widowControl w:val="0"/>
        <w:numPr>
          <w:ilvl w:val="0"/>
          <w:numId w:val="34"/>
        </w:numPr>
        <w:suppressAutoHyphens/>
        <w:spacing w:after="0" w:line="320" w:lineRule="exact"/>
        <w:ind w:left="284"/>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 xml:space="preserve">tanulásmódszertan: </w:t>
      </w:r>
      <w:r w:rsidR="00290541" w:rsidRPr="00C57AE1">
        <w:rPr>
          <w:rFonts w:ascii="Times New Roman" w:eastAsia="Droid Sans Fallback" w:hAnsi="Times New Roman" w:cs="Times New Roman"/>
          <w:kern w:val="1"/>
          <w:sz w:val="24"/>
          <w:szCs w:val="24"/>
          <w:lang w:eastAsia="zh-CN" w:bidi="hi-IN"/>
        </w:rPr>
        <w:t xml:space="preserve">felzárkóztató, fejlesztő órák keretében elsősorban a 9-10. évfolyamon van kiemelt szerepe, hogy a tanulók ki tudják alakítani az egyéni tanulási technikát </w:t>
      </w:r>
    </w:p>
    <w:p w:rsidR="00290541" w:rsidRPr="00C57AE1" w:rsidRDefault="00290541" w:rsidP="00E66792">
      <w:pPr>
        <w:widowControl w:val="0"/>
        <w:numPr>
          <w:ilvl w:val="0"/>
          <w:numId w:val="34"/>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egyéni és kiscsoportos foglalkozás: egyéni fejlesztési terv alapján szervezzük egyéni vagy kiscsoportos keretben</w:t>
      </w:r>
    </w:p>
    <w:p w:rsidR="00290541" w:rsidRPr="00C57AE1" w:rsidRDefault="00290541" w:rsidP="00E66792">
      <w:pPr>
        <w:widowControl w:val="0"/>
        <w:numPr>
          <w:ilvl w:val="0"/>
          <w:numId w:val="34"/>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differenciált csoportbontás: a tantárgyi csoportbontást a diagnosztikus mérés alapján alakítjuk ki osztályonként</w:t>
      </w:r>
    </w:p>
    <w:p w:rsidR="00290541" w:rsidRPr="00C57AE1" w:rsidRDefault="00290541" w:rsidP="00E66792">
      <w:pPr>
        <w:widowControl w:val="0"/>
        <w:numPr>
          <w:ilvl w:val="0"/>
          <w:numId w:val="34"/>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tanórai differenciálás: azért, hogy a gyengébb képességű diákoknak sikerélményük legyen, s ezáltal motiváltabbá váljanak a jobb teljesítmény elérésére, különböző szintű feladatokat jelölünk ki számukra</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FC0EDE" w:rsidRDefault="00FC0EDE">
      <w:pPr>
        <w:rPr>
          <w:rFonts w:ascii="Times New Roman" w:eastAsia="Droid Sans Fallback" w:hAnsi="Times New Roman" w:cs="Times New Roman"/>
          <w:b/>
          <w:bCs/>
          <w:color w:val="4F81BD"/>
          <w:kern w:val="1"/>
          <w:sz w:val="24"/>
          <w:szCs w:val="24"/>
          <w:lang w:eastAsia="zh-CN" w:bidi="hi-IN"/>
        </w:rPr>
      </w:pPr>
      <w:bookmarkStart w:id="192" w:name="_Toc344704979"/>
      <w:r>
        <w:rPr>
          <w:rFonts w:ascii="Times New Roman" w:hAnsi="Times New Roman" w:cs="Times New Roman"/>
        </w:rPr>
        <w:br w:type="page"/>
      </w:r>
    </w:p>
    <w:p w:rsidR="00290541" w:rsidRDefault="00C57AE1" w:rsidP="00C57AE1">
      <w:pPr>
        <w:pStyle w:val="Cmsor3"/>
        <w:spacing w:before="0" w:line="320" w:lineRule="exact"/>
        <w:rPr>
          <w:rFonts w:ascii="Times New Roman" w:hAnsi="Times New Roman" w:cs="Times New Roman"/>
          <w:color w:val="548DD4" w:themeColor="text2" w:themeTint="99"/>
        </w:rPr>
      </w:pPr>
      <w:bookmarkStart w:id="193" w:name="_Toc523329181"/>
      <w:bookmarkStart w:id="194" w:name="_Toc523329511"/>
      <w:r>
        <w:rPr>
          <w:rFonts w:ascii="Times New Roman" w:hAnsi="Times New Roman" w:cs="Times New Roman"/>
        </w:rPr>
        <w:lastRenderedPageBreak/>
        <w:t xml:space="preserve">3.3. </w:t>
      </w:r>
      <w:r w:rsidR="002463B8" w:rsidRPr="00C57AE1">
        <w:rPr>
          <w:rFonts w:ascii="Times New Roman" w:hAnsi="Times New Roman" w:cs="Times New Roman"/>
        </w:rPr>
        <w:t xml:space="preserve">Lemorzsolódással veszélyeztetett tanulók megsegítésének programja </w:t>
      </w:r>
      <w:r w:rsidR="002463B8" w:rsidRPr="00A40602">
        <w:rPr>
          <w:rFonts w:ascii="Times New Roman" w:hAnsi="Times New Roman" w:cs="Times New Roman"/>
          <w:color w:val="548DD4" w:themeColor="text2" w:themeTint="99"/>
        </w:rPr>
        <w:t>(</w:t>
      </w:r>
      <w:r w:rsidR="00A40602" w:rsidRPr="00A40602">
        <w:rPr>
          <w:rFonts w:ascii="Times New Roman" w:hAnsi="Times New Roman" w:cs="Times New Roman"/>
          <w:color w:val="548DD4" w:themeColor="text2" w:themeTint="99"/>
        </w:rPr>
        <w:t>VEKOP 8.6.3.</w:t>
      </w:r>
      <w:r w:rsidR="002463B8" w:rsidRPr="00A40602">
        <w:rPr>
          <w:rFonts w:ascii="Times New Roman" w:hAnsi="Times New Roman" w:cs="Times New Roman"/>
          <w:color w:val="548DD4" w:themeColor="text2" w:themeTint="99"/>
        </w:rPr>
        <w:t>)</w:t>
      </w:r>
      <w:bookmarkEnd w:id="193"/>
      <w:bookmarkEnd w:id="194"/>
    </w:p>
    <w:p w:rsidR="00A40602" w:rsidRDefault="00A40602" w:rsidP="00E66792">
      <w:pPr>
        <w:pStyle w:val="Nincstrkz"/>
        <w:numPr>
          <w:ilvl w:val="0"/>
          <w:numId w:val="66"/>
        </w:numPr>
        <w:ind w:left="1134" w:hanging="141"/>
        <w:rPr>
          <w:rFonts w:ascii="Times New Roman" w:hAnsi="Times New Roman" w:cs="Times New Roman"/>
        </w:rPr>
      </w:pPr>
      <w:r w:rsidRPr="00A40602">
        <w:rPr>
          <w:rFonts w:ascii="Times New Roman" w:hAnsi="Times New Roman" w:cs="Times New Roman"/>
        </w:rPr>
        <w:t>cél: a lemorzsolódással veszélyeztetett tanulók kiscsoportos fejlesztése</w:t>
      </w:r>
    </w:p>
    <w:p w:rsidR="00A40602" w:rsidRDefault="00A40602" w:rsidP="00E66792">
      <w:pPr>
        <w:pStyle w:val="Nincstrkz"/>
        <w:numPr>
          <w:ilvl w:val="0"/>
          <w:numId w:val="66"/>
        </w:numPr>
        <w:ind w:left="1134" w:hanging="141"/>
        <w:rPr>
          <w:rFonts w:ascii="Times New Roman" w:hAnsi="Times New Roman" w:cs="Times New Roman"/>
        </w:rPr>
      </w:pPr>
      <w:r>
        <w:rPr>
          <w:rFonts w:ascii="Times New Roman" w:hAnsi="Times New Roman" w:cs="Times New Roman"/>
        </w:rPr>
        <w:t>célcsoport: hátrányos helyzetű, tanulásban akadályoztatott, krízishelyzetben lévő tanulók</w:t>
      </w:r>
    </w:p>
    <w:p w:rsidR="00A40602" w:rsidRDefault="00A40602" w:rsidP="00E66792">
      <w:pPr>
        <w:pStyle w:val="Nincstrkz"/>
        <w:numPr>
          <w:ilvl w:val="0"/>
          <w:numId w:val="66"/>
        </w:numPr>
        <w:ind w:left="1134" w:hanging="141"/>
        <w:rPr>
          <w:rFonts w:ascii="Times New Roman" w:hAnsi="Times New Roman" w:cs="Times New Roman"/>
        </w:rPr>
      </w:pPr>
      <w:r>
        <w:rPr>
          <w:rFonts w:ascii="Times New Roman" w:hAnsi="Times New Roman" w:cs="Times New Roman"/>
        </w:rPr>
        <w:t>tevékenységek: kiscsoportos mentorálás, a tanulás segítése, motivációs programok szervezése</w:t>
      </w:r>
    </w:p>
    <w:p w:rsidR="00A40602" w:rsidRPr="00A40602" w:rsidRDefault="00A40602" w:rsidP="00E66792">
      <w:pPr>
        <w:pStyle w:val="Nincstrkz"/>
        <w:numPr>
          <w:ilvl w:val="0"/>
          <w:numId w:val="66"/>
        </w:numPr>
        <w:ind w:left="1134" w:hanging="141"/>
        <w:rPr>
          <w:rFonts w:ascii="Times New Roman" w:hAnsi="Times New Roman" w:cs="Times New Roman"/>
        </w:rPr>
      </w:pPr>
      <w:r>
        <w:rPr>
          <w:rFonts w:ascii="Times New Roman" w:hAnsi="Times New Roman" w:cs="Times New Roman"/>
        </w:rPr>
        <w:t>indikátorok: tanulmányi eredményesség növekedése, lemorzsolódás csökkenése</w:t>
      </w:r>
    </w:p>
    <w:p w:rsidR="00A40602" w:rsidRPr="00864F05" w:rsidRDefault="00A40602" w:rsidP="00E66792">
      <w:pPr>
        <w:numPr>
          <w:ilvl w:val="0"/>
          <w:numId w:val="66"/>
        </w:numPr>
        <w:spacing w:after="0" w:line="240" w:lineRule="auto"/>
        <w:ind w:left="1134" w:hanging="141"/>
        <w:textAlignment w:val="baseline"/>
        <w:rPr>
          <w:rFonts w:ascii="Noto Sans Symbols" w:eastAsia="Times New Roman" w:hAnsi="Noto Sans Symbols" w:cs="Times New Roman"/>
          <w:color w:val="000000"/>
          <w:lang w:eastAsia="hu-HU"/>
        </w:rPr>
      </w:pPr>
      <w:r w:rsidRPr="00A40602">
        <w:rPr>
          <w:rFonts w:ascii="Times New Roman" w:eastAsia="Times New Roman" w:hAnsi="Times New Roman" w:cs="Times New Roman"/>
          <w:color w:val="000000"/>
          <w:lang w:eastAsia="hu-HU"/>
        </w:rPr>
        <w:t>időszak: 2018-20.</w:t>
      </w:r>
    </w:p>
    <w:p w:rsidR="00864F05" w:rsidRPr="00A40602" w:rsidRDefault="00864F05" w:rsidP="00864F05">
      <w:pPr>
        <w:spacing w:after="0" w:line="240" w:lineRule="auto"/>
        <w:ind w:left="1134"/>
        <w:textAlignment w:val="baseline"/>
        <w:rPr>
          <w:rFonts w:ascii="Noto Sans Symbols" w:eastAsia="Times New Roman" w:hAnsi="Noto Sans Symbols" w:cs="Times New Roman"/>
          <w:color w:val="000000"/>
          <w:lang w:eastAsia="hu-HU"/>
        </w:rPr>
      </w:pPr>
    </w:p>
    <w:p w:rsidR="00A40602" w:rsidRPr="00A40602" w:rsidRDefault="00A40602" w:rsidP="00A40602">
      <w:pPr>
        <w:pStyle w:val="Cmsor3"/>
        <w:spacing w:before="0"/>
        <w:rPr>
          <w:rFonts w:ascii="Times New Roman" w:eastAsia="Times New Roman" w:hAnsi="Times New Roman" w:cs="Times New Roman"/>
          <w:color w:val="auto"/>
          <w:kern w:val="0"/>
          <w:sz w:val="27"/>
          <w:szCs w:val="27"/>
          <w:lang w:eastAsia="hu-HU" w:bidi="ar-SA"/>
        </w:rPr>
      </w:pPr>
      <w:bookmarkStart w:id="195" w:name="_Toc523329182"/>
      <w:bookmarkStart w:id="196" w:name="_Toc523329512"/>
      <w:bookmarkStart w:id="197" w:name="_Toc428536840"/>
      <w:bookmarkStart w:id="198" w:name="_Toc387663554"/>
      <w:bookmarkStart w:id="199" w:name="_Toc352765197"/>
      <w:bookmarkStart w:id="200" w:name="_Toc462952614"/>
      <w:r>
        <w:rPr>
          <w:rFonts w:ascii="Times New Roman" w:eastAsia="Times New Roman" w:hAnsi="Times New Roman" w:cs="Times New Roman"/>
          <w:kern w:val="0"/>
          <w:sz w:val="22"/>
          <w:szCs w:val="22"/>
          <w:lang w:eastAsia="hu-HU" w:bidi="ar-SA"/>
        </w:rPr>
        <w:t>3.4</w:t>
      </w:r>
      <w:r w:rsidRPr="00A40602">
        <w:rPr>
          <w:rFonts w:ascii="Times New Roman" w:eastAsia="Times New Roman" w:hAnsi="Times New Roman" w:cs="Times New Roman"/>
          <w:kern w:val="0"/>
          <w:sz w:val="22"/>
          <w:szCs w:val="22"/>
          <w:lang w:eastAsia="hu-HU" w:bidi="ar-SA"/>
        </w:rPr>
        <w:t>. VEKOP 8.5.1. Idegen nyelvi készségek fejlesztése</w:t>
      </w:r>
      <w:bookmarkEnd w:id="195"/>
      <w:bookmarkEnd w:id="196"/>
    </w:p>
    <w:p w:rsidR="00A40602" w:rsidRPr="00A40602" w:rsidRDefault="00A40602" w:rsidP="00A40602">
      <w:pPr>
        <w:spacing w:after="0" w:line="240" w:lineRule="auto"/>
        <w:rPr>
          <w:rFonts w:ascii="Times New Roman" w:eastAsia="Times New Roman" w:hAnsi="Times New Roman" w:cs="Times New Roman"/>
          <w:sz w:val="24"/>
          <w:szCs w:val="24"/>
          <w:lang w:eastAsia="hu-HU"/>
        </w:rPr>
      </w:pPr>
    </w:p>
    <w:p w:rsidR="00A40602" w:rsidRPr="00A40602" w:rsidRDefault="00A40602" w:rsidP="00E66792">
      <w:pPr>
        <w:numPr>
          <w:ilvl w:val="0"/>
          <w:numId w:val="65"/>
        </w:numPr>
        <w:spacing w:after="0" w:line="240" w:lineRule="auto"/>
        <w:ind w:left="1440"/>
        <w:textAlignment w:val="baseline"/>
        <w:rPr>
          <w:rFonts w:ascii="Noto Sans Symbols" w:eastAsia="Times New Roman" w:hAnsi="Noto Sans Symbols" w:cs="Times New Roman"/>
          <w:color w:val="000000"/>
          <w:lang w:eastAsia="hu-HU"/>
        </w:rPr>
      </w:pPr>
      <w:r w:rsidRPr="00A40602">
        <w:rPr>
          <w:rFonts w:ascii="Times New Roman" w:eastAsia="Times New Roman" w:hAnsi="Times New Roman" w:cs="Times New Roman"/>
          <w:color w:val="000000"/>
          <w:lang w:eastAsia="hu-HU"/>
        </w:rPr>
        <w:t>cél: a tanulók idegen nyelvi készségeinek fejlesztése 0-B2 szintig</w:t>
      </w:r>
    </w:p>
    <w:p w:rsidR="00A40602" w:rsidRPr="00A40602" w:rsidRDefault="00A40602" w:rsidP="00E66792">
      <w:pPr>
        <w:numPr>
          <w:ilvl w:val="0"/>
          <w:numId w:val="65"/>
        </w:numPr>
        <w:spacing w:after="0" w:line="240" w:lineRule="auto"/>
        <w:ind w:left="1440"/>
        <w:textAlignment w:val="baseline"/>
        <w:rPr>
          <w:rFonts w:ascii="Times New Roman" w:eastAsia="Times New Roman" w:hAnsi="Times New Roman" w:cs="Times New Roman"/>
          <w:color w:val="000000"/>
          <w:lang w:eastAsia="hu-HU"/>
        </w:rPr>
      </w:pPr>
      <w:r w:rsidRPr="00A40602">
        <w:rPr>
          <w:rFonts w:ascii="Times New Roman" w:eastAsia="Times New Roman" w:hAnsi="Times New Roman" w:cs="Times New Roman"/>
          <w:color w:val="000000"/>
          <w:lang w:eastAsia="hu-HU"/>
        </w:rPr>
        <w:t>célcsoport: idegen nyelvi készségekkel nem, vagy alacsony szinten rendelkezik, 40%-ban hátrányos helyzetű</w:t>
      </w:r>
    </w:p>
    <w:p w:rsidR="00A40602" w:rsidRPr="00A40602" w:rsidRDefault="00A40602" w:rsidP="00E66792">
      <w:pPr>
        <w:numPr>
          <w:ilvl w:val="0"/>
          <w:numId w:val="65"/>
        </w:numPr>
        <w:spacing w:after="0" w:line="240" w:lineRule="auto"/>
        <w:ind w:left="1440"/>
        <w:textAlignment w:val="baseline"/>
        <w:rPr>
          <w:rFonts w:ascii="Noto Sans Symbols" w:eastAsia="Times New Roman" w:hAnsi="Noto Sans Symbols" w:cs="Times New Roman"/>
          <w:color w:val="000000"/>
          <w:lang w:eastAsia="hu-HU"/>
        </w:rPr>
      </w:pPr>
      <w:r w:rsidRPr="00A40602">
        <w:rPr>
          <w:rFonts w:ascii="Times New Roman" w:eastAsia="Times New Roman" w:hAnsi="Times New Roman" w:cs="Times New Roman"/>
          <w:color w:val="000000"/>
          <w:lang w:eastAsia="hu-HU"/>
        </w:rPr>
        <w:t>tevékenység: kiscsoportos nyelvoktatás: 120 órás, ingyenes nyelvtanfolyam</w:t>
      </w:r>
    </w:p>
    <w:p w:rsidR="00A40602" w:rsidRPr="00A40602" w:rsidRDefault="00A40602" w:rsidP="00E66792">
      <w:pPr>
        <w:numPr>
          <w:ilvl w:val="0"/>
          <w:numId w:val="65"/>
        </w:numPr>
        <w:spacing w:after="0" w:line="240" w:lineRule="auto"/>
        <w:ind w:left="1440"/>
        <w:textAlignment w:val="baseline"/>
        <w:rPr>
          <w:rFonts w:ascii="Noto Sans Symbols" w:eastAsia="Times New Roman" w:hAnsi="Noto Sans Symbols" w:cs="Times New Roman"/>
          <w:color w:val="000000"/>
          <w:lang w:eastAsia="hu-HU"/>
        </w:rPr>
      </w:pPr>
      <w:r w:rsidRPr="00A40602">
        <w:rPr>
          <w:rFonts w:ascii="Times New Roman" w:eastAsia="Times New Roman" w:hAnsi="Times New Roman" w:cs="Times New Roman"/>
          <w:color w:val="000000"/>
          <w:lang w:eastAsia="hu-HU"/>
        </w:rPr>
        <w:t>indikátorok: modulvizsga, ,sikeres vizsgát tett tanulók létszáma</w:t>
      </w:r>
    </w:p>
    <w:p w:rsidR="00A40602" w:rsidRPr="00A40602" w:rsidRDefault="00A40602" w:rsidP="00E66792">
      <w:pPr>
        <w:numPr>
          <w:ilvl w:val="0"/>
          <w:numId w:val="65"/>
        </w:numPr>
        <w:spacing w:after="0" w:line="240" w:lineRule="auto"/>
        <w:ind w:left="1440"/>
        <w:textAlignment w:val="baseline"/>
        <w:rPr>
          <w:rFonts w:ascii="Noto Sans Symbols" w:eastAsia="Times New Roman" w:hAnsi="Noto Sans Symbols" w:cs="Times New Roman"/>
          <w:color w:val="000000"/>
          <w:lang w:eastAsia="hu-HU"/>
        </w:rPr>
      </w:pPr>
      <w:r w:rsidRPr="00A40602">
        <w:rPr>
          <w:rFonts w:ascii="Times New Roman" w:eastAsia="Times New Roman" w:hAnsi="Times New Roman" w:cs="Times New Roman"/>
          <w:color w:val="000000"/>
          <w:lang w:eastAsia="hu-HU"/>
        </w:rPr>
        <w:t>időszak: 2018-20.</w:t>
      </w:r>
    </w:p>
    <w:p w:rsidR="00A44D1C" w:rsidRDefault="00A44D1C">
      <w:pPr>
        <w:rPr>
          <w:rFonts w:ascii="Times New Roman" w:eastAsia="Droid Sans Fallback" w:hAnsi="Times New Roman" w:cs="Times New Roman"/>
          <w:b/>
          <w:bCs/>
          <w:color w:val="4F81BD"/>
          <w:kern w:val="1"/>
          <w:sz w:val="24"/>
          <w:szCs w:val="24"/>
          <w:lang w:eastAsia="zh-CN" w:bidi="hi-IN"/>
        </w:rPr>
      </w:pPr>
    </w:p>
    <w:p w:rsidR="00290541" w:rsidRPr="00C57AE1" w:rsidRDefault="00A40602" w:rsidP="00C57AE1">
      <w:pPr>
        <w:pStyle w:val="Cmsor3"/>
        <w:spacing w:before="0" w:line="320" w:lineRule="exact"/>
        <w:rPr>
          <w:rFonts w:ascii="Times New Roman" w:hAnsi="Times New Roman" w:cs="Times New Roman"/>
        </w:rPr>
      </w:pPr>
      <w:bookmarkStart w:id="201" w:name="_Toc523329183"/>
      <w:bookmarkStart w:id="202" w:name="_Toc523329513"/>
      <w:r>
        <w:rPr>
          <w:rFonts w:ascii="Times New Roman" w:hAnsi="Times New Roman" w:cs="Times New Roman"/>
        </w:rPr>
        <w:t>3.5</w:t>
      </w:r>
      <w:r w:rsidR="00C57AE1">
        <w:rPr>
          <w:rFonts w:ascii="Times New Roman" w:hAnsi="Times New Roman" w:cs="Times New Roman"/>
        </w:rPr>
        <w:t xml:space="preserve">. </w:t>
      </w:r>
      <w:r w:rsidR="00290541" w:rsidRPr="00C57AE1">
        <w:rPr>
          <w:rFonts w:ascii="Times New Roman" w:hAnsi="Times New Roman" w:cs="Times New Roman"/>
        </w:rPr>
        <w:t>Kiemelten tehetséges tanulók</w:t>
      </w:r>
      <w:bookmarkEnd w:id="192"/>
      <w:bookmarkEnd w:id="197"/>
      <w:bookmarkEnd w:id="198"/>
      <w:bookmarkEnd w:id="199"/>
      <w:bookmarkEnd w:id="200"/>
      <w:bookmarkEnd w:id="201"/>
      <w:bookmarkEnd w:id="202"/>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5A277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   Iskolánkban sok a szociokulturális hátránnyal rendelkező tanuló, ezért fontos, hogy felfedezzük a tehetségeseket, s esélyt teremtsünk számukra tehetségük fejlesztéséhez. A tehetség nem mindig mutatkozik meg a jó teljesítményben, tanulóink között olyanok is vannak, akik nem könnyen kezelhetők, sokszor deviáns tüneteik miatt nehéz felfedezni a tehetségüket.</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Default="00290541" w:rsidP="00C57AE1">
      <w:pPr>
        <w:widowControl w:val="0"/>
        <w:suppressAutoHyphens/>
        <w:spacing w:after="0" w:line="320" w:lineRule="exact"/>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A tehetségfejlesztés, -gondozás formái, eszközei</w:t>
      </w:r>
    </w:p>
    <w:p w:rsidR="00A44D1C" w:rsidRPr="00C57AE1" w:rsidRDefault="00A44D1C"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A44D1C" w:rsidRPr="00A44D1C" w:rsidRDefault="00A44D1C" w:rsidP="00E66792">
      <w:pPr>
        <w:widowControl w:val="0"/>
        <w:numPr>
          <w:ilvl w:val="0"/>
          <w:numId w:val="35"/>
        </w:numPr>
        <w:suppressAutoHyphens/>
        <w:spacing w:after="0" w:line="320" w:lineRule="exact"/>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 xml:space="preserve">átlag feletti intelligenciájuknak, </w:t>
      </w:r>
      <w:r w:rsidRPr="00C57AE1">
        <w:rPr>
          <w:rFonts w:ascii="Times New Roman" w:eastAsia="Droid Sans Fallback" w:hAnsi="Times New Roman" w:cs="Times New Roman"/>
          <w:kern w:val="1"/>
          <w:sz w:val="24"/>
          <w:szCs w:val="24"/>
          <w:lang w:eastAsia="zh-CN" w:bidi="hi-IN"/>
        </w:rPr>
        <w:t>kreativitás</w:t>
      </w:r>
      <w:r>
        <w:rPr>
          <w:rFonts w:ascii="Times New Roman" w:eastAsia="Droid Sans Fallback" w:hAnsi="Times New Roman" w:cs="Times New Roman"/>
          <w:kern w:val="1"/>
          <w:sz w:val="24"/>
          <w:szCs w:val="24"/>
          <w:lang w:eastAsia="zh-CN" w:bidi="hi-IN"/>
        </w:rPr>
        <w:t>uknak teret adni minél több iskolai és iskolán kívüli programon (versenyek, nyilvános szereplés, önálló feladatok végzésére való ösztönzés)</w:t>
      </w:r>
    </w:p>
    <w:p w:rsidR="00A44D1C" w:rsidRDefault="00A44D1C" w:rsidP="00E66792">
      <w:pPr>
        <w:widowControl w:val="0"/>
        <w:numPr>
          <w:ilvl w:val="0"/>
          <w:numId w:val="35"/>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átlag feletti manuális</w:t>
      </w:r>
      <w:r>
        <w:rPr>
          <w:rFonts w:ascii="Times New Roman" w:eastAsia="Droid Sans Fallback" w:hAnsi="Times New Roman" w:cs="Times New Roman"/>
          <w:kern w:val="1"/>
          <w:sz w:val="24"/>
          <w:szCs w:val="24"/>
          <w:lang w:eastAsia="zh-CN" w:bidi="hi-IN"/>
        </w:rPr>
        <w:t xml:space="preserve"> készséggel rendelkezők esetében az alkotó tevékenység támogatása, bevonásuk az iskolai dekoráció vagy a honlap készítésének folyamatába</w:t>
      </w:r>
    </w:p>
    <w:p w:rsidR="00A44D1C" w:rsidRPr="00C57AE1" w:rsidRDefault="00A44D1C" w:rsidP="00E66792">
      <w:pPr>
        <w:widowControl w:val="0"/>
        <w:numPr>
          <w:ilvl w:val="0"/>
          <w:numId w:val="35"/>
        </w:numPr>
        <w:suppressAutoHyphens/>
        <w:spacing w:after="0" w:line="320" w:lineRule="exact"/>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kiemelkedő</w:t>
      </w:r>
      <w:r w:rsidRPr="00C57AE1">
        <w:rPr>
          <w:rFonts w:ascii="Times New Roman" w:eastAsia="Droid Sans Fallback" w:hAnsi="Times New Roman" w:cs="Times New Roman"/>
          <w:kern w:val="1"/>
          <w:sz w:val="24"/>
          <w:szCs w:val="24"/>
          <w:lang w:eastAsia="zh-CN" w:bidi="hi-IN"/>
        </w:rPr>
        <w:t xml:space="preserve"> szociális, szervező képesség</w:t>
      </w:r>
      <w:r>
        <w:rPr>
          <w:rFonts w:ascii="Times New Roman" w:eastAsia="Droid Sans Fallback" w:hAnsi="Times New Roman" w:cs="Times New Roman"/>
          <w:kern w:val="1"/>
          <w:sz w:val="24"/>
          <w:szCs w:val="24"/>
          <w:lang w:eastAsia="zh-CN" w:bidi="hi-IN"/>
        </w:rPr>
        <w:t xml:space="preserve"> esetén bevonásuk az iskolai programok szervezésébe, diákönkormányzati munkába</w:t>
      </w:r>
    </w:p>
    <w:p w:rsidR="00A44D1C" w:rsidRDefault="00A44D1C" w:rsidP="00E66792">
      <w:pPr>
        <w:widowControl w:val="0"/>
        <w:numPr>
          <w:ilvl w:val="0"/>
          <w:numId w:val="35"/>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független véleményalkotás</w:t>
      </w:r>
      <w:r>
        <w:rPr>
          <w:rFonts w:ascii="Times New Roman" w:eastAsia="Droid Sans Fallback" w:hAnsi="Times New Roman" w:cs="Times New Roman"/>
          <w:kern w:val="1"/>
          <w:sz w:val="24"/>
          <w:szCs w:val="24"/>
          <w:lang w:eastAsia="zh-CN" w:bidi="hi-IN"/>
        </w:rPr>
        <w:t xml:space="preserve"> és </w:t>
      </w:r>
      <w:r w:rsidRPr="00A44D1C">
        <w:rPr>
          <w:rFonts w:ascii="Times New Roman" w:eastAsia="Droid Sans Fallback" w:hAnsi="Times New Roman" w:cs="Times New Roman"/>
          <w:kern w:val="1"/>
          <w:sz w:val="24"/>
          <w:szCs w:val="24"/>
          <w:lang w:eastAsia="zh-CN" w:bidi="hi-IN"/>
        </w:rPr>
        <w:t>problémaérzékenység</w:t>
      </w:r>
      <w:r>
        <w:rPr>
          <w:rFonts w:ascii="Times New Roman" w:eastAsia="Droid Sans Fallback" w:hAnsi="Times New Roman" w:cs="Times New Roman"/>
          <w:kern w:val="1"/>
          <w:sz w:val="24"/>
          <w:szCs w:val="24"/>
          <w:lang w:eastAsia="zh-CN" w:bidi="hi-IN"/>
        </w:rPr>
        <w:t xml:space="preserve"> felhasználása pályázati munkákban.</w:t>
      </w:r>
    </w:p>
    <w:p w:rsidR="00B771D7" w:rsidRPr="00A44D1C" w:rsidRDefault="00B771D7" w:rsidP="000F06E0">
      <w:pPr>
        <w:widowControl w:val="0"/>
        <w:suppressAutoHyphens/>
        <w:spacing w:after="0" w:line="320" w:lineRule="exact"/>
        <w:ind w:left="720"/>
        <w:rPr>
          <w:rFonts w:ascii="Times New Roman" w:eastAsia="Droid Sans Fallback" w:hAnsi="Times New Roman" w:cs="Times New Roman"/>
          <w:kern w:val="1"/>
          <w:sz w:val="24"/>
          <w:szCs w:val="24"/>
          <w:lang w:eastAsia="zh-CN" w:bidi="hi-IN"/>
        </w:rPr>
      </w:pPr>
    </w:p>
    <w:p w:rsidR="00290541" w:rsidRDefault="00B771D7"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Tehetséggondozás éves tervezett költségei</w:t>
      </w:r>
    </w:p>
    <w:p w:rsidR="00B771D7" w:rsidRDefault="00B771D7"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tbl>
      <w:tblPr>
        <w:tblW w:w="8537" w:type="dxa"/>
        <w:tblCellMar>
          <w:left w:w="70" w:type="dxa"/>
          <w:right w:w="70" w:type="dxa"/>
        </w:tblCellMar>
        <w:tblLook w:val="04A0" w:firstRow="1" w:lastRow="0" w:firstColumn="1" w:lastColumn="0" w:noHBand="0" w:noVBand="1"/>
      </w:tblPr>
      <w:tblGrid>
        <w:gridCol w:w="3397"/>
        <w:gridCol w:w="2520"/>
        <w:gridCol w:w="2620"/>
      </w:tblGrid>
      <w:tr w:rsidR="00B771D7" w:rsidRPr="00B771D7" w:rsidTr="00B771D7">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Rendezvény</w:t>
            </w:r>
          </w:p>
        </w:tc>
        <w:tc>
          <w:tcPr>
            <w:tcW w:w="2520" w:type="dxa"/>
            <w:tcBorders>
              <w:top w:val="single" w:sz="4" w:space="0" w:color="auto"/>
              <w:left w:val="nil"/>
              <w:bottom w:val="single" w:sz="4" w:space="0" w:color="auto"/>
              <w:right w:val="single" w:sz="4" w:space="0" w:color="auto"/>
            </w:tcBorders>
            <w:shd w:val="clear" w:color="000000" w:fill="F8CBAD"/>
            <w:noWrap/>
            <w:vAlign w:val="center"/>
            <w:hideMark/>
          </w:tcPr>
          <w:p w:rsidR="00B771D7" w:rsidRPr="00B771D7" w:rsidRDefault="00B771D7" w:rsidP="00B771D7">
            <w:pPr>
              <w:spacing w:after="0" w:line="240" w:lineRule="auto"/>
              <w:jc w:val="center"/>
              <w:rPr>
                <w:rFonts w:ascii="Calibri" w:eastAsia="Times New Roman" w:hAnsi="Calibri" w:cs="Calibri"/>
                <w:b/>
                <w:bCs/>
                <w:color w:val="000000"/>
                <w:lang w:eastAsia="hu-HU"/>
              </w:rPr>
            </w:pPr>
            <w:r w:rsidRPr="00B771D7">
              <w:rPr>
                <w:rFonts w:ascii="Calibri" w:eastAsia="Times New Roman" w:hAnsi="Calibri" w:cs="Calibri"/>
                <w:b/>
                <w:bCs/>
                <w:color w:val="000000"/>
                <w:lang w:eastAsia="hu-HU"/>
              </w:rPr>
              <w:t>Létszám (diák+ tanár)</w:t>
            </w:r>
          </w:p>
        </w:tc>
        <w:tc>
          <w:tcPr>
            <w:tcW w:w="2620" w:type="dxa"/>
            <w:tcBorders>
              <w:top w:val="single" w:sz="4" w:space="0" w:color="auto"/>
              <w:left w:val="nil"/>
              <w:bottom w:val="single" w:sz="4" w:space="0" w:color="auto"/>
              <w:right w:val="single" w:sz="4" w:space="0" w:color="auto"/>
            </w:tcBorders>
            <w:shd w:val="clear" w:color="000000" w:fill="F8CBAD"/>
            <w:noWrap/>
            <w:vAlign w:val="center"/>
            <w:hideMark/>
          </w:tcPr>
          <w:p w:rsidR="00B771D7" w:rsidRPr="00B771D7" w:rsidRDefault="00B771D7" w:rsidP="00B771D7">
            <w:pPr>
              <w:spacing w:after="0" w:line="240" w:lineRule="auto"/>
              <w:jc w:val="center"/>
              <w:rPr>
                <w:rFonts w:ascii="Calibri" w:eastAsia="Times New Roman" w:hAnsi="Calibri" w:cs="Calibri"/>
                <w:b/>
                <w:bCs/>
                <w:color w:val="000000"/>
                <w:lang w:eastAsia="hu-HU"/>
              </w:rPr>
            </w:pPr>
            <w:r w:rsidRPr="00B771D7">
              <w:rPr>
                <w:rFonts w:ascii="Calibri" w:eastAsia="Times New Roman" w:hAnsi="Calibri" w:cs="Calibri"/>
                <w:b/>
                <w:bCs/>
                <w:color w:val="000000"/>
                <w:lang w:eastAsia="hu-HU"/>
              </w:rPr>
              <w:t xml:space="preserve">Várható költség: </w:t>
            </w:r>
          </w:p>
        </w:tc>
      </w:tr>
      <w:tr w:rsidR="00B771D7" w:rsidRPr="00B771D7" w:rsidTr="00B771D7">
        <w:trPr>
          <w:trHeight w:val="300"/>
        </w:trPr>
        <w:tc>
          <w:tcPr>
            <w:tcW w:w="3397" w:type="dxa"/>
            <w:tcBorders>
              <w:top w:val="nil"/>
              <w:left w:val="single" w:sz="4" w:space="0" w:color="auto"/>
              <w:bottom w:val="single" w:sz="4" w:space="0" w:color="auto"/>
              <w:right w:val="single" w:sz="4" w:space="0" w:color="auto"/>
            </w:tcBorders>
            <w:shd w:val="clear" w:color="000000" w:fill="F8CBAD"/>
            <w:noWrap/>
            <w:vAlign w:val="bottom"/>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 </w:t>
            </w:r>
          </w:p>
        </w:tc>
        <w:tc>
          <w:tcPr>
            <w:tcW w:w="2520" w:type="dxa"/>
            <w:tcBorders>
              <w:top w:val="nil"/>
              <w:left w:val="nil"/>
              <w:bottom w:val="single" w:sz="4" w:space="0" w:color="auto"/>
              <w:right w:val="single" w:sz="4" w:space="0" w:color="auto"/>
            </w:tcBorders>
            <w:shd w:val="clear" w:color="000000" w:fill="F8CBAD"/>
            <w:noWrap/>
            <w:vAlign w:val="center"/>
            <w:hideMark/>
          </w:tcPr>
          <w:p w:rsidR="00B771D7" w:rsidRPr="00B771D7" w:rsidRDefault="00B771D7" w:rsidP="00B771D7">
            <w:pPr>
              <w:spacing w:after="0" w:line="240" w:lineRule="auto"/>
              <w:jc w:val="center"/>
              <w:rPr>
                <w:rFonts w:ascii="Calibri" w:eastAsia="Times New Roman" w:hAnsi="Calibri" w:cs="Calibri"/>
                <w:b/>
                <w:bCs/>
                <w:color w:val="000000"/>
                <w:lang w:eastAsia="hu-HU"/>
              </w:rPr>
            </w:pPr>
            <w:r w:rsidRPr="00B771D7">
              <w:rPr>
                <w:rFonts w:ascii="Calibri" w:eastAsia="Times New Roman" w:hAnsi="Calibri" w:cs="Calibri"/>
                <w:b/>
                <w:bCs/>
                <w:color w:val="000000"/>
                <w:lang w:eastAsia="hu-HU"/>
              </w:rPr>
              <w:t> </w:t>
            </w:r>
          </w:p>
        </w:tc>
        <w:tc>
          <w:tcPr>
            <w:tcW w:w="2620" w:type="dxa"/>
            <w:tcBorders>
              <w:top w:val="nil"/>
              <w:left w:val="nil"/>
              <w:bottom w:val="single" w:sz="4" w:space="0" w:color="auto"/>
              <w:right w:val="single" w:sz="4" w:space="0" w:color="auto"/>
            </w:tcBorders>
            <w:shd w:val="clear" w:color="000000" w:fill="F8CBAD"/>
            <w:noWrap/>
            <w:vAlign w:val="center"/>
            <w:hideMark/>
          </w:tcPr>
          <w:p w:rsidR="00B771D7" w:rsidRPr="00B771D7" w:rsidRDefault="00B771D7" w:rsidP="00B771D7">
            <w:pPr>
              <w:spacing w:after="0" w:line="240" w:lineRule="auto"/>
              <w:jc w:val="center"/>
              <w:rPr>
                <w:rFonts w:ascii="Calibri" w:eastAsia="Times New Roman" w:hAnsi="Calibri" w:cs="Calibri"/>
                <w:b/>
                <w:bCs/>
                <w:color w:val="000000"/>
                <w:lang w:eastAsia="hu-HU"/>
              </w:rPr>
            </w:pPr>
            <w:r w:rsidRPr="00B771D7">
              <w:rPr>
                <w:rFonts w:ascii="Calibri" w:eastAsia="Times New Roman" w:hAnsi="Calibri" w:cs="Calibri"/>
                <w:b/>
                <w:bCs/>
                <w:color w:val="000000"/>
                <w:lang w:eastAsia="hu-HU"/>
              </w:rPr>
              <w:t> </w:t>
            </w:r>
          </w:p>
        </w:tc>
      </w:tr>
      <w:tr w:rsidR="00B771D7" w:rsidRPr="00B771D7" w:rsidTr="00B771D7">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Országos Szakmai Érettségi Verseny</w:t>
            </w:r>
          </w:p>
        </w:tc>
        <w:tc>
          <w:tcPr>
            <w:tcW w:w="2520" w:type="dxa"/>
            <w:tcBorders>
              <w:top w:val="nil"/>
              <w:left w:val="nil"/>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3 + 1</w:t>
            </w:r>
          </w:p>
        </w:tc>
        <w:tc>
          <w:tcPr>
            <w:tcW w:w="2620" w:type="dxa"/>
            <w:tcBorders>
              <w:top w:val="nil"/>
              <w:left w:val="nil"/>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100 000</w:t>
            </w:r>
          </w:p>
        </w:tc>
      </w:tr>
      <w:tr w:rsidR="00B771D7" w:rsidRPr="00B771D7" w:rsidTr="00B771D7">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Országos Diákkonferencia</w:t>
            </w:r>
          </w:p>
        </w:tc>
        <w:tc>
          <w:tcPr>
            <w:tcW w:w="2520" w:type="dxa"/>
            <w:tcBorders>
              <w:top w:val="nil"/>
              <w:left w:val="nil"/>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2 + 2</w:t>
            </w:r>
          </w:p>
        </w:tc>
        <w:tc>
          <w:tcPr>
            <w:tcW w:w="2620" w:type="dxa"/>
            <w:tcBorders>
              <w:top w:val="nil"/>
              <w:left w:val="nil"/>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100 000</w:t>
            </w:r>
          </w:p>
        </w:tc>
      </w:tr>
      <w:tr w:rsidR="00B771D7" w:rsidRPr="00B771D7" w:rsidTr="00B771D7">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Alapítványi elsősegély verseny</w:t>
            </w:r>
          </w:p>
        </w:tc>
        <w:tc>
          <w:tcPr>
            <w:tcW w:w="2520" w:type="dxa"/>
            <w:tcBorders>
              <w:top w:val="nil"/>
              <w:left w:val="nil"/>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4 + 1</w:t>
            </w:r>
          </w:p>
        </w:tc>
        <w:tc>
          <w:tcPr>
            <w:tcW w:w="2620" w:type="dxa"/>
            <w:tcBorders>
              <w:top w:val="nil"/>
              <w:left w:val="nil"/>
              <w:bottom w:val="single" w:sz="4" w:space="0" w:color="auto"/>
              <w:right w:val="single" w:sz="4" w:space="0" w:color="auto"/>
            </w:tcBorders>
            <w:shd w:val="clear" w:color="auto" w:fill="auto"/>
            <w:noWrap/>
            <w:vAlign w:val="bottom"/>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10 000</w:t>
            </w:r>
          </w:p>
        </w:tc>
      </w:tr>
      <w:tr w:rsidR="00B771D7" w:rsidRPr="00B771D7" w:rsidTr="00B771D7">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Vöröskeresztes elsősegély verseny</w:t>
            </w:r>
          </w:p>
        </w:tc>
        <w:tc>
          <w:tcPr>
            <w:tcW w:w="2520" w:type="dxa"/>
            <w:tcBorders>
              <w:top w:val="nil"/>
              <w:left w:val="nil"/>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5 + 1</w:t>
            </w:r>
          </w:p>
        </w:tc>
        <w:tc>
          <w:tcPr>
            <w:tcW w:w="2620" w:type="dxa"/>
            <w:tcBorders>
              <w:top w:val="nil"/>
              <w:left w:val="nil"/>
              <w:bottom w:val="nil"/>
              <w:right w:val="nil"/>
            </w:tcBorders>
            <w:shd w:val="clear" w:color="auto" w:fill="auto"/>
            <w:noWrap/>
            <w:vAlign w:val="bottom"/>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15 000</w:t>
            </w:r>
          </w:p>
        </w:tc>
      </w:tr>
      <w:tr w:rsidR="00B771D7" w:rsidRPr="00B771D7" w:rsidTr="00B771D7">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Katasztrófavédelmi verseny</w:t>
            </w:r>
          </w:p>
        </w:tc>
        <w:tc>
          <w:tcPr>
            <w:tcW w:w="2520" w:type="dxa"/>
            <w:tcBorders>
              <w:top w:val="nil"/>
              <w:left w:val="nil"/>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5 + 1</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15 000</w:t>
            </w:r>
          </w:p>
        </w:tc>
      </w:tr>
      <w:tr w:rsidR="00B771D7" w:rsidRPr="00B771D7" w:rsidTr="00B771D7">
        <w:trPr>
          <w:trHeight w:val="63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Times New Roman" w:eastAsia="Times New Roman" w:hAnsi="Times New Roman" w:cs="Times New Roman"/>
                <w:color w:val="000000"/>
                <w:sz w:val="24"/>
                <w:szCs w:val="24"/>
                <w:lang w:eastAsia="hu-HU"/>
              </w:rPr>
            </w:pPr>
            <w:r w:rsidRPr="00B771D7">
              <w:rPr>
                <w:rFonts w:ascii="Times New Roman" w:eastAsia="Times New Roman" w:hAnsi="Times New Roman" w:cs="Times New Roman"/>
                <w:color w:val="000000"/>
                <w:sz w:val="24"/>
                <w:szCs w:val="24"/>
                <w:lang w:eastAsia="hu-HU"/>
              </w:rPr>
              <w:lastRenderedPageBreak/>
              <w:t>Sportversenyek (nevezési díj, egyenpólók:</w:t>
            </w:r>
          </w:p>
        </w:tc>
        <w:tc>
          <w:tcPr>
            <w:tcW w:w="2520" w:type="dxa"/>
            <w:tcBorders>
              <w:top w:val="nil"/>
              <w:left w:val="nil"/>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10</w:t>
            </w:r>
          </w:p>
        </w:tc>
        <w:tc>
          <w:tcPr>
            <w:tcW w:w="2620" w:type="dxa"/>
            <w:tcBorders>
              <w:top w:val="nil"/>
              <w:left w:val="nil"/>
              <w:bottom w:val="nil"/>
              <w:right w:val="single" w:sz="4" w:space="0" w:color="auto"/>
            </w:tcBorders>
            <w:shd w:val="clear" w:color="auto" w:fill="auto"/>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70 000</w:t>
            </w:r>
          </w:p>
        </w:tc>
      </w:tr>
      <w:tr w:rsidR="00B771D7" w:rsidRPr="00B771D7" w:rsidTr="00B771D7">
        <w:trPr>
          <w:trHeight w:val="31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Times New Roman" w:eastAsia="Times New Roman" w:hAnsi="Times New Roman" w:cs="Times New Roman"/>
                <w:color w:val="000000"/>
                <w:sz w:val="24"/>
                <w:szCs w:val="24"/>
                <w:lang w:eastAsia="hu-HU"/>
              </w:rPr>
            </w:pPr>
            <w:r w:rsidRPr="00B771D7">
              <w:rPr>
                <w:rFonts w:ascii="Times New Roman" w:eastAsia="Times New Roman" w:hAnsi="Times New Roman" w:cs="Times New Roman"/>
                <w:color w:val="000000"/>
                <w:sz w:val="24"/>
                <w:szCs w:val="24"/>
                <w:lang w:eastAsia="hu-HU"/>
              </w:rPr>
              <w:t>helyi iskolai versenyek (szavalóverseny, belső sportversenyek)</w:t>
            </w:r>
          </w:p>
        </w:tc>
        <w:tc>
          <w:tcPr>
            <w:tcW w:w="2520" w:type="dxa"/>
            <w:tcBorders>
              <w:top w:val="nil"/>
              <w:left w:val="nil"/>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20</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B771D7" w:rsidRPr="00B771D7" w:rsidRDefault="00B771D7" w:rsidP="00B771D7">
            <w:pPr>
              <w:spacing w:after="0" w:line="240" w:lineRule="auto"/>
              <w:jc w:val="center"/>
              <w:rPr>
                <w:rFonts w:ascii="Calibri" w:eastAsia="Times New Roman" w:hAnsi="Calibri" w:cs="Calibri"/>
                <w:color w:val="000000"/>
                <w:lang w:eastAsia="hu-HU"/>
              </w:rPr>
            </w:pPr>
            <w:r w:rsidRPr="00B771D7">
              <w:rPr>
                <w:rFonts w:ascii="Calibri" w:eastAsia="Times New Roman" w:hAnsi="Calibri" w:cs="Calibri"/>
                <w:color w:val="000000"/>
                <w:lang w:eastAsia="hu-HU"/>
              </w:rPr>
              <w:t>50 000</w:t>
            </w:r>
          </w:p>
        </w:tc>
      </w:tr>
    </w:tbl>
    <w:p w:rsidR="00B771D7" w:rsidRDefault="00B771D7"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B771D7" w:rsidRPr="00C57AE1" w:rsidRDefault="00B771D7"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A40602" w:rsidP="00C57AE1">
      <w:pPr>
        <w:pStyle w:val="Cmsor3"/>
        <w:spacing w:before="0" w:line="320" w:lineRule="exact"/>
        <w:rPr>
          <w:rFonts w:ascii="Times New Roman" w:hAnsi="Times New Roman" w:cs="Times New Roman"/>
        </w:rPr>
      </w:pPr>
      <w:bookmarkStart w:id="203" w:name="_Toc428536841"/>
      <w:bookmarkStart w:id="204" w:name="_Toc387663555"/>
      <w:bookmarkStart w:id="205" w:name="_Toc352765198"/>
      <w:bookmarkStart w:id="206" w:name="_Toc462952615"/>
      <w:bookmarkStart w:id="207" w:name="_Toc523329184"/>
      <w:bookmarkStart w:id="208" w:name="_Toc523329514"/>
      <w:bookmarkStart w:id="209" w:name="_Toc344704981"/>
      <w:r>
        <w:rPr>
          <w:rFonts w:ascii="Times New Roman" w:hAnsi="Times New Roman" w:cs="Times New Roman"/>
        </w:rPr>
        <w:t>3.6</w:t>
      </w:r>
      <w:r w:rsidR="00C57AE1">
        <w:rPr>
          <w:rFonts w:ascii="Times New Roman" w:hAnsi="Times New Roman" w:cs="Times New Roman"/>
        </w:rPr>
        <w:t xml:space="preserve">. </w:t>
      </w:r>
      <w:r w:rsidR="00290541" w:rsidRPr="00C57AE1">
        <w:rPr>
          <w:rFonts w:ascii="Times New Roman" w:hAnsi="Times New Roman" w:cs="Times New Roman"/>
        </w:rPr>
        <w:t>Hátrányos és halmozottan hátrányos helyzetű tanulók</w:t>
      </w:r>
      <w:bookmarkEnd w:id="203"/>
      <w:bookmarkEnd w:id="204"/>
      <w:bookmarkEnd w:id="205"/>
      <w:bookmarkEnd w:id="206"/>
      <w:bookmarkEnd w:id="207"/>
      <w:bookmarkEnd w:id="208"/>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A nevelés-oktatás célja:</w:t>
      </w:r>
      <w:r w:rsidRPr="00C57AE1">
        <w:rPr>
          <w:rFonts w:ascii="Times New Roman" w:eastAsia="Droid Sans Fallback" w:hAnsi="Times New Roman" w:cs="Times New Roman"/>
          <w:kern w:val="1"/>
          <w:sz w:val="24"/>
          <w:szCs w:val="24"/>
          <w:lang w:eastAsia="zh-CN" w:bidi="hi-IN"/>
        </w:rPr>
        <w:t xml:space="preserve"> a hátrányos helyzetű tanulók felkészítése a társadalmi tájékozódásra és beilleszkedésre, saját érdekeik védelmére, egyenlő esélyek teremtése a tanulásra, továbbtanulásra, későbbi munkavállalásra.</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 xml:space="preserve">Feladatok: </w:t>
      </w:r>
    </w:p>
    <w:p w:rsidR="00290541" w:rsidRPr="00C57AE1" w:rsidRDefault="00290541" w:rsidP="00E66792">
      <w:pPr>
        <w:widowControl w:val="0"/>
        <w:numPr>
          <w:ilvl w:val="0"/>
          <w:numId w:val="36"/>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Társadalmi-szakmai környezettel való együttműködés </w:t>
      </w:r>
    </w:p>
    <w:p w:rsidR="00290541" w:rsidRPr="00C57AE1" w:rsidRDefault="00290541" w:rsidP="00E66792">
      <w:pPr>
        <w:widowControl w:val="0"/>
        <w:numPr>
          <w:ilvl w:val="0"/>
          <w:numId w:val="37"/>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Szülőkkel való szoros kapcsolattartás, konzultációk, segítségnyújtás az igénybe ve</w:t>
      </w:r>
      <w:r w:rsidR="00675D50">
        <w:rPr>
          <w:rFonts w:ascii="Times New Roman" w:eastAsia="Droid Sans Fallback" w:hAnsi="Times New Roman" w:cs="Times New Roman"/>
          <w:kern w:val="1"/>
          <w:sz w:val="24"/>
          <w:szCs w:val="24"/>
          <w:lang w:eastAsia="zh-CN" w:bidi="hi-IN"/>
        </w:rPr>
        <w:t xml:space="preserve">hető szolgáltatások terén, </w:t>
      </w:r>
      <w:r w:rsidRPr="00C57AE1">
        <w:rPr>
          <w:rFonts w:ascii="Times New Roman" w:eastAsia="Droid Sans Fallback" w:hAnsi="Times New Roman" w:cs="Times New Roman"/>
          <w:kern w:val="1"/>
          <w:sz w:val="24"/>
          <w:szCs w:val="24"/>
          <w:lang w:eastAsia="zh-CN" w:bidi="hi-IN"/>
        </w:rPr>
        <w:t>elégedettségmérés</w:t>
      </w:r>
    </w:p>
    <w:p w:rsidR="00290541" w:rsidRPr="00C57AE1" w:rsidRDefault="00675D50" w:rsidP="00E66792">
      <w:pPr>
        <w:widowControl w:val="0"/>
        <w:numPr>
          <w:ilvl w:val="0"/>
          <w:numId w:val="37"/>
        </w:numPr>
        <w:suppressAutoHyphens/>
        <w:spacing w:after="0" w:line="320" w:lineRule="exact"/>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 xml:space="preserve">együttműködés </w:t>
      </w:r>
      <w:r w:rsidR="00290541" w:rsidRPr="00C57AE1">
        <w:rPr>
          <w:rFonts w:ascii="Times New Roman" w:eastAsia="Droid Sans Fallback" w:hAnsi="Times New Roman" w:cs="Times New Roman"/>
          <w:kern w:val="1"/>
          <w:sz w:val="24"/>
          <w:szCs w:val="24"/>
          <w:lang w:eastAsia="zh-CN" w:bidi="hi-IN"/>
        </w:rPr>
        <w:t>intézményekkel, segítő s</w:t>
      </w:r>
      <w:r>
        <w:rPr>
          <w:rFonts w:ascii="Times New Roman" w:eastAsia="Droid Sans Fallback" w:hAnsi="Times New Roman" w:cs="Times New Roman"/>
          <w:kern w:val="1"/>
          <w:sz w:val="24"/>
          <w:szCs w:val="24"/>
          <w:lang w:eastAsia="zh-CN" w:bidi="hi-IN"/>
        </w:rPr>
        <w:t>zervezetekkel, alapítványokkal</w:t>
      </w:r>
    </w:p>
    <w:p w:rsidR="00290541" w:rsidRPr="00C57AE1" w:rsidRDefault="00290541" w:rsidP="00E66792">
      <w:pPr>
        <w:widowControl w:val="0"/>
        <w:numPr>
          <w:ilvl w:val="0"/>
          <w:numId w:val="37"/>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együttműködés családgondozókk</w:t>
      </w:r>
      <w:r w:rsidR="00675D50">
        <w:rPr>
          <w:rFonts w:ascii="Times New Roman" w:eastAsia="Droid Sans Fallback" w:hAnsi="Times New Roman" w:cs="Times New Roman"/>
          <w:kern w:val="1"/>
          <w:sz w:val="24"/>
          <w:szCs w:val="24"/>
          <w:lang w:eastAsia="zh-CN" w:bidi="hi-IN"/>
        </w:rPr>
        <w:t xml:space="preserve">al, gyermekjóléti és pedagógiai </w:t>
      </w:r>
      <w:r w:rsidRPr="00C57AE1">
        <w:rPr>
          <w:rFonts w:ascii="Times New Roman" w:eastAsia="Droid Sans Fallback" w:hAnsi="Times New Roman" w:cs="Times New Roman"/>
          <w:kern w:val="1"/>
          <w:sz w:val="24"/>
          <w:szCs w:val="24"/>
          <w:lang w:eastAsia="zh-CN" w:bidi="hi-IN"/>
        </w:rPr>
        <w:t>szakszolgálatokkal</w:t>
      </w:r>
    </w:p>
    <w:p w:rsidR="00675D50" w:rsidRDefault="00290541" w:rsidP="00E66792">
      <w:pPr>
        <w:widowControl w:val="0"/>
        <w:numPr>
          <w:ilvl w:val="0"/>
          <w:numId w:val="36"/>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tanári együttműködés</w:t>
      </w:r>
      <w:r w:rsidR="00675D50">
        <w:rPr>
          <w:rFonts w:ascii="Times New Roman" w:eastAsia="Droid Sans Fallback" w:hAnsi="Times New Roman" w:cs="Times New Roman"/>
          <w:kern w:val="1"/>
          <w:sz w:val="24"/>
          <w:szCs w:val="24"/>
          <w:lang w:eastAsia="zh-CN" w:bidi="hi-IN"/>
        </w:rPr>
        <w:t xml:space="preserve"> </w:t>
      </w:r>
      <w:r w:rsidRPr="00675D50">
        <w:rPr>
          <w:rFonts w:ascii="Times New Roman" w:eastAsia="Droid Sans Fallback" w:hAnsi="Times New Roman" w:cs="Times New Roman"/>
          <w:kern w:val="1"/>
          <w:sz w:val="24"/>
          <w:szCs w:val="24"/>
          <w:lang w:eastAsia="zh-CN" w:bidi="hi-IN"/>
        </w:rPr>
        <w:t>kölcsönös óralátogatások</w:t>
      </w:r>
      <w:r w:rsidR="00675D50">
        <w:rPr>
          <w:rFonts w:ascii="Times New Roman" w:eastAsia="Droid Sans Fallback" w:hAnsi="Times New Roman" w:cs="Times New Roman"/>
          <w:kern w:val="1"/>
          <w:sz w:val="24"/>
          <w:szCs w:val="24"/>
          <w:lang w:eastAsia="zh-CN" w:bidi="hi-IN"/>
        </w:rPr>
        <w:t xml:space="preserve">kal, </w:t>
      </w:r>
      <w:r w:rsidRPr="00675D50">
        <w:rPr>
          <w:rFonts w:ascii="Times New Roman" w:eastAsia="Droid Sans Fallback" w:hAnsi="Times New Roman" w:cs="Times New Roman"/>
          <w:kern w:val="1"/>
          <w:sz w:val="24"/>
          <w:szCs w:val="24"/>
          <w:lang w:eastAsia="zh-CN" w:bidi="hi-IN"/>
        </w:rPr>
        <w:t>esetmegbeszélések</w:t>
      </w:r>
      <w:r w:rsidR="00675D50">
        <w:rPr>
          <w:rFonts w:ascii="Times New Roman" w:eastAsia="Droid Sans Fallback" w:hAnsi="Times New Roman" w:cs="Times New Roman"/>
          <w:kern w:val="1"/>
          <w:sz w:val="24"/>
          <w:szCs w:val="24"/>
          <w:lang w:eastAsia="zh-CN" w:bidi="hi-IN"/>
        </w:rPr>
        <w:t>kel</w:t>
      </w:r>
    </w:p>
    <w:p w:rsidR="00290541" w:rsidRPr="00675D50" w:rsidRDefault="00290541" w:rsidP="00E66792">
      <w:pPr>
        <w:widowControl w:val="0"/>
        <w:numPr>
          <w:ilvl w:val="0"/>
          <w:numId w:val="36"/>
        </w:numPr>
        <w:suppressAutoHyphens/>
        <w:spacing w:after="0" w:line="320" w:lineRule="exact"/>
        <w:rPr>
          <w:rFonts w:ascii="Times New Roman" w:eastAsia="Droid Sans Fallback" w:hAnsi="Times New Roman" w:cs="Times New Roman"/>
          <w:kern w:val="1"/>
          <w:sz w:val="24"/>
          <w:szCs w:val="24"/>
          <w:lang w:eastAsia="zh-CN" w:bidi="hi-IN"/>
        </w:rPr>
      </w:pPr>
      <w:r w:rsidRPr="00675D50">
        <w:rPr>
          <w:rFonts w:ascii="Times New Roman" w:eastAsia="Droid Sans Fallback" w:hAnsi="Times New Roman" w:cs="Times New Roman"/>
          <w:kern w:val="1"/>
          <w:sz w:val="24"/>
          <w:szCs w:val="24"/>
          <w:lang w:eastAsia="zh-CN" w:bidi="hi-IN"/>
        </w:rPr>
        <w:t>mentori rendszer működtetése</w:t>
      </w:r>
    </w:p>
    <w:p w:rsidR="00290541" w:rsidRPr="00C57AE1" w:rsidRDefault="00290541" w:rsidP="00E66792">
      <w:pPr>
        <w:widowControl w:val="0"/>
        <w:numPr>
          <w:ilvl w:val="0"/>
          <w:numId w:val="36"/>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tanítást-tanulást segítő eszközrendszer működtetése, fejlesztése</w:t>
      </w:r>
      <w:r w:rsidR="00675D50">
        <w:rPr>
          <w:rFonts w:ascii="Times New Roman" w:eastAsia="Droid Sans Fallback" w:hAnsi="Times New Roman" w:cs="Times New Roman"/>
          <w:kern w:val="1"/>
          <w:sz w:val="24"/>
          <w:szCs w:val="24"/>
          <w:lang w:eastAsia="zh-CN" w:bidi="hi-IN"/>
        </w:rPr>
        <w:t>:</w:t>
      </w:r>
    </w:p>
    <w:p w:rsidR="00290541" w:rsidRPr="00C57AE1" w:rsidRDefault="00290541" w:rsidP="00E66792">
      <w:pPr>
        <w:widowControl w:val="0"/>
        <w:numPr>
          <w:ilvl w:val="0"/>
          <w:numId w:val="38"/>
        </w:numPr>
        <w:tabs>
          <w:tab w:val="left" w:pos="1713"/>
        </w:tabs>
        <w:suppressAutoHyphens/>
        <w:spacing w:after="0" w:line="320" w:lineRule="exact"/>
        <w:ind w:hanging="1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fejlesztő pedagógus alkalmazása</w:t>
      </w:r>
    </w:p>
    <w:p w:rsidR="00290541" w:rsidRPr="00C57AE1" w:rsidRDefault="00290541" w:rsidP="00E66792">
      <w:pPr>
        <w:widowControl w:val="0"/>
        <w:numPr>
          <w:ilvl w:val="0"/>
          <w:numId w:val="38"/>
        </w:numPr>
        <w:tabs>
          <w:tab w:val="left" w:pos="1713"/>
        </w:tabs>
        <w:suppressAutoHyphens/>
        <w:spacing w:after="0" w:line="320" w:lineRule="exact"/>
        <w:ind w:hanging="11"/>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differenciált képességfejlesztés</w:t>
      </w:r>
    </w:p>
    <w:p w:rsidR="00290541" w:rsidRPr="00C57AE1" w:rsidRDefault="00290541" w:rsidP="00E66792">
      <w:pPr>
        <w:widowControl w:val="0"/>
        <w:numPr>
          <w:ilvl w:val="0"/>
          <w:numId w:val="38"/>
        </w:numPr>
        <w:tabs>
          <w:tab w:val="left" w:pos="1713"/>
        </w:tabs>
        <w:suppressAutoHyphens/>
        <w:spacing w:after="0" w:line="320" w:lineRule="exact"/>
        <w:ind w:hanging="1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kommunikációs képességeket fejlesztő programok </w:t>
      </w:r>
    </w:p>
    <w:p w:rsidR="00290541" w:rsidRPr="00C57AE1" w:rsidRDefault="00290541" w:rsidP="00E66792">
      <w:pPr>
        <w:widowControl w:val="0"/>
        <w:numPr>
          <w:ilvl w:val="0"/>
          <w:numId w:val="38"/>
        </w:numPr>
        <w:tabs>
          <w:tab w:val="left" w:pos="1713"/>
        </w:tabs>
        <w:suppressAutoHyphens/>
        <w:spacing w:after="0" w:line="320" w:lineRule="exact"/>
        <w:ind w:hanging="1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felzárkóztatási rendszer működtetése</w:t>
      </w:r>
    </w:p>
    <w:p w:rsidR="00290541" w:rsidRPr="00C57AE1" w:rsidRDefault="00290541" w:rsidP="00E66792">
      <w:pPr>
        <w:widowControl w:val="0"/>
        <w:numPr>
          <w:ilvl w:val="0"/>
          <w:numId w:val="38"/>
        </w:numPr>
        <w:tabs>
          <w:tab w:val="left" w:pos="1713"/>
        </w:tabs>
        <w:suppressAutoHyphens/>
        <w:spacing w:after="0" w:line="320" w:lineRule="exact"/>
        <w:ind w:hanging="1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pályaorientációs program</w:t>
      </w:r>
    </w:p>
    <w:p w:rsidR="00290541" w:rsidRPr="00C57AE1" w:rsidRDefault="00290541" w:rsidP="00E66792">
      <w:pPr>
        <w:widowControl w:val="0"/>
        <w:numPr>
          <w:ilvl w:val="0"/>
          <w:numId w:val="38"/>
        </w:numPr>
        <w:tabs>
          <w:tab w:val="left" w:pos="1713"/>
        </w:tabs>
        <w:suppressAutoHyphens/>
        <w:spacing w:after="0" w:line="320" w:lineRule="exact"/>
        <w:ind w:hanging="1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szociális kompetenciák fejlesztése </w:t>
      </w:r>
    </w:p>
    <w:p w:rsidR="00A44D1C" w:rsidRDefault="00A44D1C">
      <w:pPr>
        <w:rPr>
          <w:rFonts w:ascii="Times New Roman" w:eastAsia="Droid Sans Fallback" w:hAnsi="Times New Roman" w:cs="Times New Roman"/>
          <w:b/>
          <w:bCs/>
          <w:color w:val="365F91"/>
          <w:kern w:val="1"/>
          <w:sz w:val="24"/>
          <w:szCs w:val="24"/>
          <w:lang w:eastAsia="zh-CN" w:bidi="hi-IN"/>
        </w:rPr>
      </w:pPr>
      <w:bookmarkStart w:id="210" w:name="_Toc344704982"/>
      <w:bookmarkStart w:id="211" w:name="_Toc428536843"/>
      <w:bookmarkStart w:id="212" w:name="_Toc387663557"/>
      <w:bookmarkStart w:id="213" w:name="_Toc352765200"/>
      <w:bookmarkStart w:id="214" w:name="_Toc462952617"/>
      <w:bookmarkEnd w:id="209"/>
      <w:r>
        <w:rPr>
          <w:rFonts w:ascii="Times New Roman" w:hAnsi="Times New Roman" w:cs="Times New Roman"/>
          <w:sz w:val="24"/>
          <w:szCs w:val="24"/>
        </w:rPr>
        <w:br w:type="page"/>
      </w:r>
    </w:p>
    <w:p w:rsidR="00290541" w:rsidRPr="00C57AE1" w:rsidRDefault="00C57AE1" w:rsidP="00C57AE1">
      <w:pPr>
        <w:pStyle w:val="Cmsor1"/>
        <w:spacing w:before="0" w:line="320" w:lineRule="exact"/>
        <w:rPr>
          <w:rFonts w:ascii="Times New Roman" w:hAnsi="Times New Roman" w:cs="Times New Roman"/>
          <w:sz w:val="24"/>
          <w:szCs w:val="24"/>
        </w:rPr>
      </w:pPr>
      <w:bookmarkStart w:id="215" w:name="_Toc523329185"/>
      <w:bookmarkStart w:id="216" w:name="_Toc523329515"/>
      <w:r w:rsidRPr="00C57AE1">
        <w:rPr>
          <w:rFonts w:ascii="Times New Roman" w:hAnsi="Times New Roman" w:cs="Times New Roman"/>
          <w:sz w:val="24"/>
          <w:szCs w:val="24"/>
        </w:rPr>
        <w:lastRenderedPageBreak/>
        <w:t xml:space="preserve">VI. </w:t>
      </w:r>
      <w:r w:rsidR="002463B8" w:rsidRPr="00C57AE1">
        <w:rPr>
          <w:rFonts w:ascii="Times New Roman" w:hAnsi="Times New Roman" w:cs="Times New Roman"/>
          <w:sz w:val="24"/>
          <w:szCs w:val="24"/>
        </w:rPr>
        <w:t>A SZÜLŐ, A TANULÓ, A PEDAGÓGUS ÉS A TAGINTÉZMÉNY PARTNEREI KAPCSOLATTARTÁSÁNAK FORMÁI</w:t>
      </w:r>
      <w:bookmarkEnd w:id="210"/>
      <w:bookmarkEnd w:id="211"/>
      <w:bookmarkEnd w:id="212"/>
      <w:bookmarkEnd w:id="213"/>
      <w:bookmarkEnd w:id="214"/>
      <w:bookmarkEnd w:id="215"/>
      <w:bookmarkEnd w:id="216"/>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C57AE1" w:rsidP="00C57AE1">
      <w:pPr>
        <w:pStyle w:val="Cmsor2"/>
        <w:spacing w:before="0" w:line="320" w:lineRule="exact"/>
        <w:rPr>
          <w:rFonts w:ascii="Times New Roman" w:hAnsi="Times New Roman" w:cs="Times New Roman"/>
          <w:sz w:val="24"/>
          <w:szCs w:val="24"/>
        </w:rPr>
      </w:pPr>
      <w:bookmarkStart w:id="217" w:name="_Toc428536844"/>
      <w:bookmarkStart w:id="218" w:name="_Toc387663558"/>
      <w:bookmarkStart w:id="219" w:name="_Toc352765201"/>
      <w:bookmarkStart w:id="220" w:name="_Toc344704983"/>
      <w:bookmarkStart w:id="221" w:name="_Toc200176230"/>
      <w:bookmarkStart w:id="222" w:name="_Toc462952618"/>
      <w:bookmarkStart w:id="223" w:name="_Toc523329186"/>
      <w:bookmarkStart w:id="224" w:name="_Toc523329516"/>
      <w:r>
        <w:rPr>
          <w:rFonts w:ascii="Times New Roman" w:hAnsi="Times New Roman" w:cs="Times New Roman"/>
          <w:sz w:val="24"/>
          <w:szCs w:val="24"/>
        </w:rPr>
        <w:t xml:space="preserve">1. </w:t>
      </w:r>
      <w:r w:rsidR="00290541" w:rsidRPr="00C57AE1">
        <w:rPr>
          <w:rFonts w:ascii="Times New Roman" w:hAnsi="Times New Roman" w:cs="Times New Roman"/>
          <w:sz w:val="24"/>
          <w:szCs w:val="24"/>
        </w:rPr>
        <w:t>A szülőkkel való együttműködés</w:t>
      </w:r>
      <w:r w:rsidR="00290541" w:rsidRPr="00C57AE1">
        <w:rPr>
          <w:rFonts w:ascii="Times New Roman" w:hAnsi="Times New Roman" w:cs="Times New Roman"/>
          <w:iCs/>
          <w:sz w:val="24"/>
          <w:szCs w:val="24"/>
        </w:rPr>
        <w:t xml:space="preserve"> és kommunikáció</w:t>
      </w:r>
      <w:r w:rsidR="00290541" w:rsidRPr="00C57AE1">
        <w:rPr>
          <w:rFonts w:ascii="Times New Roman" w:hAnsi="Times New Roman" w:cs="Times New Roman"/>
          <w:sz w:val="24"/>
          <w:szCs w:val="24"/>
        </w:rPr>
        <w:t xml:space="preserve"> formái</w:t>
      </w:r>
      <w:bookmarkEnd w:id="217"/>
      <w:bookmarkEnd w:id="218"/>
      <w:bookmarkEnd w:id="219"/>
      <w:bookmarkEnd w:id="220"/>
      <w:bookmarkEnd w:id="221"/>
      <w:bookmarkEnd w:id="222"/>
      <w:bookmarkEnd w:id="223"/>
      <w:bookmarkEnd w:id="224"/>
    </w:p>
    <w:p w:rsidR="00290541" w:rsidRPr="00C57AE1" w:rsidRDefault="00290541" w:rsidP="00C57AE1">
      <w:pPr>
        <w:widowControl w:val="0"/>
        <w:suppressAutoHyphens/>
        <w:spacing w:after="0" w:line="320" w:lineRule="exact"/>
        <w:ind w:left="1080"/>
        <w:rPr>
          <w:rFonts w:ascii="Times New Roman" w:eastAsia="Droid Sans Fallback" w:hAnsi="Times New Roman" w:cs="Times New Roman"/>
          <w:kern w:val="1"/>
          <w:sz w:val="24"/>
          <w:szCs w:val="24"/>
          <w:lang w:eastAsia="zh-CN" w:bidi="hi-IN"/>
        </w:rPr>
      </w:pP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tanári fogadóóra heti rendszerességgel</w:t>
      </w: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teljes körű fogadóóra évente két alkalommal</w:t>
      </w: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igazgatói fogadóóra heti rendszerességgel</w:t>
      </w: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szülői értekezlet évente két alkalommal – szükség esetén rendkívüli szülői értekezlet </w:t>
      </w: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évfolyam szintű szülői értekezlet (végzős évfolyamokon)</w:t>
      </w: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írásbeli tájékoztatás levél, e-mail, elektronikus napló útján</w:t>
      </w: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tagintézmény-vezető rendszeresen tájékoztatja e-mailben a SZMK tagjait az iskolát érintő lényeges információkról</w:t>
      </w: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évente két alkalommal személyesen tanácskozik a SZMK képviselőivel</w:t>
      </w: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iskolánk honlapján szülői oldal működik, amely segítséget nyújt az iskolai ügyek intézéséhez</w:t>
      </w: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SZMK képviselőjének meghívása a tantestületi értekezletre (alkalmanként)</w:t>
      </w: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szülők meghívása az iskolai szabadidős programokra, ünnepélyekre, versenyekre  </w:t>
      </w:r>
    </w:p>
    <w:p w:rsidR="00290541" w:rsidRPr="00C57AE1" w:rsidRDefault="00290541" w:rsidP="00E66792">
      <w:pPr>
        <w:widowControl w:val="0"/>
        <w:numPr>
          <w:ilvl w:val="0"/>
          <w:numId w:val="39"/>
        </w:numPr>
        <w:suppressAutoHyphens/>
        <w:spacing w:after="0" w:line="320" w:lineRule="exact"/>
        <w:jc w:val="both"/>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részvétel lehetősége az iskolai kisvizsgákon, az érettségi vizsgán</w:t>
      </w:r>
    </w:p>
    <w:p w:rsidR="00290541" w:rsidRPr="00C57AE1" w:rsidRDefault="00290541" w:rsidP="00C57AE1">
      <w:pPr>
        <w:widowControl w:val="0"/>
        <w:suppressAutoHyphens/>
        <w:spacing w:after="0" w:line="320" w:lineRule="exact"/>
        <w:ind w:left="142" w:hanging="142"/>
        <w:jc w:val="both"/>
        <w:rPr>
          <w:rFonts w:ascii="Times New Roman" w:eastAsia="Droid Sans Fallback" w:hAnsi="Times New Roman" w:cs="Times New Roman"/>
          <w:kern w:val="1"/>
          <w:sz w:val="24"/>
          <w:szCs w:val="24"/>
          <w:lang w:eastAsia="zh-CN" w:bidi="hi-IN"/>
        </w:rPr>
      </w:pPr>
    </w:p>
    <w:p w:rsidR="00290541" w:rsidRPr="00C57AE1" w:rsidRDefault="00290541" w:rsidP="00C57AE1">
      <w:pPr>
        <w:pStyle w:val="Cmsor2"/>
        <w:spacing w:before="0" w:line="320" w:lineRule="exact"/>
        <w:rPr>
          <w:rFonts w:ascii="Times New Roman" w:hAnsi="Times New Roman" w:cs="Times New Roman"/>
          <w:sz w:val="24"/>
          <w:szCs w:val="24"/>
        </w:rPr>
      </w:pPr>
      <w:bookmarkStart w:id="225" w:name="_Toc428536845"/>
      <w:bookmarkStart w:id="226" w:name="_Toc387663559"/>
      <w:bookmarkStart w:id="227" w:name="_Toc352765202"/>
      <w:bookmarkStart w:id="228" w:name="_Toc344704984"/>
      <w:bookmarkStart w:id="229" w:name="_Toc462952619"/>
      <w:bookmarkStart w:id="230" w:name="_Toc523329187"/>
      <w:bookmarkStart w:id="231" w:name="_Toc523329517"/>
      <w:r w:rsidRPr="00C57AE1">
        <w:rPr>
          <w:rFonts w:ascii="Times New Roman" w:hAnsi="Times New Roman" w:cs="Times New Roman"/>
          <w:sz w:val="24"/>
          <w:szCs w:val="24"/>
        </w:rPr>
        <w:t>2. A tanulóval való együttműködés és kommunikáció formái</w:t>
      </w:r>
      <w:bookmarkEnd w:id="225"/>
      <w:bookmarkEnd w:id="226"/>
      <w:bookmarkEnd w:id="227"/>
      <w:bookmarkEnd w:id="228"/>
      <w:bookmarkEnd w:id="229"/>
      <w:r w:rsidR="00361CA8">
        <w:rPr>
          <w:rFonts w:ascii="Times New Roman" w:hAnsi="Times New Roman" w:cs="Times New Roman"/>
          <w:sz w:val="24"/>
          <w:szCs w:val="24"/>
        </w:rPr>
        <w:t xml:space="preserve">, </w:t>
      </w:r>
      <w:r w:rsidR="00361CA8" w:rsidRPr="00C57AE1">
        <w:rPr>
          <w:rFonts w:ascii="Times New Roman" w:hAnsi="Times New Roman" w:cs="Times New Roman"/>
          <w:sz w:val="24"/>
          <w:szCs w:val="24"/>
        </w:rPr>
        <w:t>intézményi döntési folyamat</w:t>
      </w:r>
      <w:r w:rsidR="00361CA8">
        <w:rPr>
          <w:rFonts w:ascii="Times New Roman" w:hAnsi="Times New Roman" w:cs="Times New Roman"/>
          <w:sz w:val="24"/>
          <w:szCs w:val="24"/>
        </w:rPr>
        <w:t>ok</w:t>
      </w:r>
      <w:r w:rsidR="00361CA8" w:rsidRPr="00C57AE1">
        <w:rPr>
          <w:rFonts w:ascii="Times New Roman" w:hAnsi="Times New Roman" w:cs="Times New Roman"/>
          <w:sz w:val="24"/>
          <w:szCs w:val="24"/>
        </w:rPr>
        <w:t>b</w:t>
      </w:r>
      <w:r w:rsidR="00361CA8">
        <w:rPr>
          <w:rFonts w:ascii="Times New Roman" w:hAnsi="Times New Roman" w:cs="Times New Roman"/>
          <w:sz w:val="24"/>
          <w:szCs w:val="24"/>
        </w:rPr>
        <w:t>an való részvételük</w:t>
      </w:r>
      <w:bookmarkEnd w:id="230"/>
      <w:bookmarkEnd w:id="231"/>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F25DD2" w:rsidP="00E66792">
      <w:pPr>
        <w:widowControl w:val="0"/>
        <w:numPr>
          <w:ilvl w:val="0"/>
          <w:numId w:val="62"/>
        </w:numPr>
        <w:suppressAutoHyphens/>
        <w:spacing w:after="0" w:line="320" w:lineRule="exact"/>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az igazgató és helyettesei az óraközi</w:t>
      </w:r>
      <w:r w:rsidR="00361CA8">
        <w:rPr>
          <w:rFonts w:ascii="Times New Roman" w:eastAsia="Droid Sans Fallback" w:hAnsi="Times New Roman" w:cs="Times New Roman"/>
          <w:kern w:val="1"/>
          <w:sz w:val="24"/>
          <w:szCs w:val="24"/>
          <w:lang w:eastAsia="zh-CN" w:bidi="hi-IN"/>
        </w:rPr>
        <w:t xml:space="preserve"> szünetekben</w:t>
      </w:r>
      <w:r>
        <w:rPr>
          <w:rFonts w:ascii="Times New Roman" w:eastAsia="Droid Sans Fallback" w:hAnsi="Times New Roman" w:cs="Times New Roman"/>
          <w:kern w:val="1"/>
          <w:sz w:val="24"/>
          <w:szCs w:val="24"/>
          <w:lang w:eastAsia="zh-CN" w:bidi="hi-IN"/>
        </w:rPr>
        <w:t xml:space="preserve"> elérhetők a tanulók számára</w:t>
      </w:r>
    </w:p>
    <w:p w:rsidR="00290541" w:rsidRDefault="00290541" w:rsidP="00E66792">
      <w:pPr>
        <w:widowControl w:val="0"/>
        <w:numPr>
          <w:ilvl w:val="0"/>
          <w:numId w:val="6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diákönkormányzat képvis</w:t>
      </w:r>
      <w:r w:rsidR="00F25DD2">
        <w:rPr>
          <w:rFonts w:ascii="Times New Roman" w:eastAsia="Droid Sans Fallback" w:hAnsi="Times New Roman" w:cs="Times New Roman"/>
          <w:kern w:val="1"/>
          <w:sz w:val="24"/>
          <w:szCs w:val="24"/>
          <w:lang w:eastAsia="zh-CN" w:bidi="hi-IN"/>
        </w:rPr>
        <w:t>elői soron kívül kapnak időpontot igazgatói konzultációra</w:t>
      </w:r>
    </w:p>
    <w:p w:rsidR="00F25DD2" w:rsidRDefault="00F25DD2" w:rsidP="00E66792">
      <w:pPr>
        <w:widowControl w:val="0"/>
        <w:numPr>
          <w:ilvl w:val="0"/>
          <w:numId w:val="62"/>
        </w:numPr>
        <w:suppressAutoHyphens/>
        <w:spacing w:after="0" w:line="320" w:lineRule="exact"/>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amennyiben teljes osztály kíván az igazgatóval, helyettessel konzultálni, kérésükre a vezető egy héten belül részt vesz osztályfőnöki órán</w:t>
      </w:r>
    </w:p>
    <w:p w:rsidR="00F25DD2" w:rsidRDefault="00F25DD2" w:rsidP="00E66792">
      <w:pPr>
        <w:widowControl w:val="0"/>
        <w:numPr>
          <w:ilvl w:val="0"/>
          <w:numId w:val="62"/>
        </w:numPr>
        <w:suppressAutoHyphens/>
        <w:spacing w:after="0" w:line="320" w:lineRule="exact"/>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a tanulók részéről érkezett panaszokat az igazgató két héten belül kivizsgálja</w:t>
      </w:r>
      <w:r w:rsidR="00361CA8">
        <w:rPr>
          <w:rFonts w:ascii="Times New Roman" w:eastAsia="Droid Sans Fallback" w:hAnsi="Times New Roman" w:cs="Times New Roman"/>
          <w:kern w:val="1"/>
          <w:sz w:val="24"/>
          <w:szCs w:val="24"/>
          <w:lang w:eastAsia="zh-CN" w:bidi="hi-IN"/>
        </w:rPr>
        <w:t xml:space="preserve"> és megválaszolja</w:t>
      </w:r>
    </w:p>
    <w:p w:rsidR="00361CA8" w:rsidRDefault="00361CA8" w:rsidP="00E66792">
      <w:pPr>
        <w:widowControl w:val="0"/>
        <w:numPr>
          <w:ilvl w:val="0"/>
          <w:numId w:val="62"/>
        </w:numPr>
        <w:suppressAutoHyphens/>
        <w:spacing w:after="0" w:line="320" w:lineRule="exact"/>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A tanuló bővebb információt kérhet tanárától tantárgyi értékelésének részleteiről, okairól</w:t>
      </w:r>
    </w:p>
    <w:p w:rsidR="00601551" w:rsidRPr="00C57AE1" w:rsidRDefault="00601551" w:rsidP="00601551">
      <w:pPr>
        <w:widowControl w:val="0"/>
        <w:suppressAutoHyphens/>
        <w:spacing w:after="0" w:line="320" w:lineRule="exact"/>
        <w:ind w:left="720"/>
        <w:rPr>
          <w:rFonts w:ascii="Times New Roman" w:eastAsia="Droid Sans Fallback" w:hAnsi="Times New Roman" w:cs="Times New Roman"/>
          <w:kern w:val="1"/>
          <w:sz w:val="24"/>
          <w:szCs w:val="24"/>
          <w:lang w:eastAsia="zh-CN" w:bidi="hi-IN"/>
        </w:rPr>
      </w:pPr>
    </w:p>
    <w:p w:rsidR="00361CA8" w:rsidRDefault="002463B8" w:rsidP="00E66792">
      <w:pPr>
        <w:widowControl w:val="0"/>
        <w:numPr>
          <w:ilvl w:val="0"/>
          <w:numId w:val="62"/>
        </w:numPr>
        <w:suppressAutoHyphens/>
        <w:spacing w:after="0" w:line="320" w:lineRule="exact"/>
        <w:rPr>
          <w:rFonts w:ascii="Times New Roman" w:eastAsia="Droid Sans Fallback" w:hAnsi="Times New Roman" w:cs="Times New Roman"/>
          <w:kern w:val="1"/>
          <w:sz w:val="24"/>
          <w:szCs w:val="24"/>
          <w:lang w:eastAsia="zh-CN" w:bidi="hi-IN"/>
        </w:rPr>
      </w:pPr>
      <w:r w:rsidRPr="00361CA8">
        <w:rPr>
          <w:rFonts w:ascii="Times New Roman" w:eastAsia="Calibri" w:hAnsi="Times New Roman" w:cs="Times New Roman"/>
          <w:bCs/>
          <w:kern w:val="1"/>
          <w:sz w:val="24"/>
          <w:szCs w:val="24"/>
          <w:lang w:eastAsia="zh-CN" w:bidi="hi-IN"/>
        </w:rPr>
        <w:t>Iskolánkban a diákjogok sikeres érvényesítéséhez az osztályok diákönkormányzati (DÖK) képviselőket választanak</w:t>
      </w:r>
      <w:r w:rsidR="00361CA8" w:rsidRPr="00361CA8">
        <w:rPr>
          <w:rFonts w:ascii="Times New Roman" w:eastAsia="Calibri" w:hAnsi="Times New Roman" w:cs="Times New Roman"/>
          <w:bCs/>
          <w:kern w:val="1"/>
          <w:sz w:val="24"/>
          <w:szCs w:val="24"/>
          <w:lang w:eastAsia="zh-CN" w:bidi="hi-IN"/>
        </w:rPr>
        <w:t>.</w:t>
      </w:r>
      <w:r w:rsidRPr="00361CA8">
        <w:rPr>
          <w:rFonts w:ascii="Times New Roman" w:eastAsia="Calibri" w:hAnsi="Times New Roman" w:cs="Times New Roman"/>
          <w:bCs/>
          <w:kern w:val="1"/>
          <w:sz w:val="24"/>
          <w:szCs w:val="24"/>
          <w:lang w:eastAsia="zh-CN" w:bidi="hi-IN"/>
        </w:rPr>
        <w:t xml:space="preserve"> </w:t>
      </w:r>
      <w:r w:rsidR="00361CA8">
        <w:rPr>
          <w:rFonts w:ascii="Times New Roman" w:eastAsia="Calibri" w:hAnsi="Times New Roman" w:cs="Times New Roman"/>
          <w:bCs/>
          <w:kern w:val="1"/>
          <w:sz w:val="24"/>
          <w:szCs w:val="24"/>
          <w:lang w:eastAsia="zh-CN" w:bidi="hi-IN"/>
        </w:rPr>
        <w:t xml:space="preserve">A DÖK munkáját segítő tanár </w:t>
      </w:r>
      <w:r w:rsidR="00361CA8" w:rsidRPr="00C57AE1">
        <w:rPr>
          <w:rFonts w:ascii="Times New Roman" w:eastAsia="Calibri" w:hAnsi="Times New Roman" w:cs="Times New Roman"/>
          <w:bCs/>
          <w:kern w:val="1"/>
          <w:sz w:val="24"/>
          <w:szCs w:val="24"/>
          <w:lang w:eastAsia="zh-CN" w:bidi="hi-IN"/>
        </w:rPr>
        <w:t>támogatja</w:t>
      </w:r>
      <w:r w:rsidR="00361CA8">
        <w:rPr>
          <w:rFonts w:ascii="Times New Roman" w:eastAsia="Calibri" w:hAnsi="Times New Roman" w:cs="Times New Roman"/>
          <w:bCs/>
          <w:kern w:val="1"/>
          <w:sz w:val="24"/>
          <w:szCs w:val="24"/>
          <w:lang w:eastAsia="zh-CN" w:bidi="hi-IN"/>
        </w:rPr>
        <w:t>.</w:t>
      </w:r>
    </w:p>
    <w:p w:rsidR="00361CA8" w:rsidRPr="00361CA8" w:rsidRDefault="002463B8" w:rsidP="00E66792">
      <w:pPr>
        <w:widowControl w:val="0"/>
        <w:numPr>
          <w:ilvl w:val="0"/>
          <w:numId w:val="62"/>
        </w:numPr>
        <w:suppressAutoHyphens/>
        <w:spacing w:after="0" w:line="320" w:lineRule="exact"/>
        <w:rPr>
          <w:rFonts w:ascii="Times New Roman" w:eastAsia="Droid Sans Fallback" w:hAnsi="Times New Roman" w:cs="Times New Roman"/>
          <w:kern w:val="1"/>
          <w:sz w:val="24"/>
          <w:szCs w:val="24"/>
          <w:lang w:eastAsia="zh-CN" w:bidi="hi-IN"/>
        </w:rPr>
      </w:pPr>
      <w:r w:rsidRPr="00361CA8">
        <w:rPr>
          <w:rFonts w:ascii="Times New Roman" w:eastAsia="Calibri" w:hAnsi="Times New Roman" w:cs="Times New Roman"/>
          <w:bCs/>
          <w:kern w:val="1"/>
          <w:sz w:val="24"/>
          <w:szCs w:val="24"/>
          <w:lang w:eastAsia="zh-CN" w:bidi="hi-IN"/>
        </w:rPr>
        <w:t>DÖK-gyűlés szükség szerint, általában havonta, iskolagyűlés évente egyszer van.</w:t>
      </w:r>
      <w:r w:rsidR="00361CA8" w:rsidRPr="00361CA8">
        <w:rPr>
          <w:rFonts w:ascii="Times New Roman" w:eastAsia="Calibri" w:hAnsi="Times New Roman" w:cs="Times New Roman"/>
          <w:bCs/>
          <w:kern w:val="1"/>
          <w:sz w:val="24"/>
          <w:szCs w:val="24"/>
          <w:lang w:eastAsia="zh-CN" w:bidi="hi-IN"/>
        </w:rPr>
        <w:t xml:space="preserve"> </w:t>
      </w:r>
    </w:p>
    <w:p w:rsidR="00361CA8" w:rsidRPr="00361CA8" w:rsidRDefault="00361CA8" w:rsidP="00E66792">
      <w:pPr>
        <w:widowControl w:val="0"/>
        <w:numPr>
          <w:ilvl w:val="0"/>
          <w:numId w:val="62"/>
        </w:numPr>
        <w:suppressAutoHyphens/>
        <w:spacing w:after="0" w:line="320" w:lineRule="exact"/>
        <w:rPr>
          <w:rFonts w:ascii="Times New Roman" w:eastAsia="Droid Sans Fallback" w:hAnsi="Times New Roman" w:cs="Times New Roman"/>
          <w:kern w:val="1"/>
          <w:sz w:val="24"/>
          <w:szCs w:val="24"/>
          <w:lang w:eastAsia="zh-CN" w:bidi="hi-IN"/>
        </w:rPr>
      </w:pPr>
      <w:r w:rsidRPr="00361CA8">
        <w:rPr>
          <w:rFonts w:ascii="Times New Roman" w:eastAsia="Calibri" w:hAnsi="Times New Roman" w:cs="Times New Roman"/>
          <w:bCs/>
          <w:kern w:val="1"/>
          <w:sz w:val="24"/>
          <w:szCs w:val="24"/>
          <w:lang w:eastAsia="zh-CN" w:bidi="hi-IN"/>
        </w:rPr>
        <w:t>A DÖK véleményezési jogot gyakorol a házirend, a tanév rendjének elfogadásakor, az iskolai SzMSz elfogadásakor, ill. módosításakor.</w:t>
      </w:r>
    </w:p>
    <w:p w:rsidR="00361CA8" w:rsidRDefault="00361CA8" w:rsidP="00E66792">
      <w:pPr>
        <w:widowControl w:val="0"/>
        <w:numPr>
          <w:ilvl w:val="0"/>
          <w:numId w:val="62"/>
        </w:numPr>
        <w:suppressAutoHyphens/>
        <w:spacing w:after="0" w:line="320" w:lineRule="exact"/>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A diákonkormányzat igénybe veheti az iskola honlapját tájékoztatásra</w:t>
      </w:r>
    </w:p>
    <w:p w:rsidR="00361CA8" w:rsidRDefault="00361CA8" w:rsidP="00E66792">
      <w:pPr>
        <w:widowControl w:val="0"/>
        <w:numPr>
          <w:ilvl w:val="0"/>
          <w:numId w:val="62"/>
        </w:numPr>
        <w:suppressAutoHyphens/>
        <w:spacing w:after="0" w:line="320" w:lineRule="exact"/>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A diákonkormányzat</w:t>
      </w:r>
      <w:r w:rsidRPr="00C57AE1">
        <w:rPr>
          <w:rFonts w:ascii="Times New Roman" w:eastAsia="Droid Sans Fallback" w:hAnsi="Times New Roman" w:cs="Times New Roman"/>
          <w:kern w:val="1"/>
          <w:sz w:val="24"/>
          <w:szCs w:val="24"/>
          <w:lang w:eastAsia="zh-CN" w:bidi="hi-IN"/>
        </w:rPr>
        <w:t xml:space="preserve"> </w:t>
      </w:r>
      <w:r>
        <w:rPr>
          <w:rFonts w:ascii="Times New Roman" w:eastAsia="Droid Sans Fallback" w:hAnsi="Times New Roman" w:cs="Times New Roman"/>
          <w:kern w:val="1"/>
          <w:sz w:val="24"/>
          <w:szCs w:val="24"/>
          <w:lang w:eastAsia="zh-CN" w:bidi="hi-IN"/>
        </w:rPr>
        <w:t xml:space="preserve">saját programjait </w:t>
      </w:r>
      <w:r w:rsidRPr="00C57AE1">
        <w:rPr>
          <w:rFonts w:ascii="Times New Roman" w:eastAsia="Droid Sans Fallback" w:hAnsi="Times New Roman" w:cs="Times New Roman"/>
          <w:kern w:val="1"/>
          <w:sz w:val="24"/>
          <w:szCs w:val="24"/>
          <w:lang w:eastAsia="zh-CN" w:bidi="hi-IN"/>
        </w:rPr>
        <w:t>plakátok</w:t>
      </w:r>
      <w:r>
        <w:rPr>
          <w:rFonts w:ascii="Times New Roman" w:eastAsia="Droid Sans Fallback" w:hAnsi="Times New Roman" w:cs="Times New Roman"/>
          <w:kern w:val="1"/>
          <w:sz w:val="24"/>
          <w:szCs w:val="24"/>
          <w:lang w:eastAsia="zh-CN" w:bidi="hi-IN"/>
        </w:rPr>
        <w:t>on szabadon népszerűsítheti, amennyiben annak tartalma jogszabályba és iskola szabályba nem ütközik</w:t>
      </w:r>
    </w:p>
    <w:p w:rsidR="002463B8" w:rsidRPr="00601551" w:rsidRDefault="00601551" w:rsidP="00E66792">
      <w:pPr>
        <w:widowControl w:val="0"/>
        <w:numPr>
          <w:ilvl w:val="0"/>
          <w:numId w:val="62"/>
        </w:numPr>
        <w:suppressAutoHyphens/>
        <w:spacing w:after="0" w:line="320" w:lineRule="exact"/>
        <w:rPr>
          <w:rFonts w:ascii="Times New Roman" w:eastAsia="Droid Sans Fallback" w:hAnsi="Times New Roman" w:cs="Times New Roman"/>
          <w:kern w:val="1"/>
          <w:sz w:val="24"/>
          <w:szCs w:val="24"/>
          <w:lang w:eastAsia="zh-CN" w:bidi="hi-IN"/>
        </w:rPr>
      </w:pPr>
      <w:r>
        <w:rPr>
          <w:rFonts w:ascii="Times New Roman" w:eastAsia="Calibri" w:hAnsi="Times New Roman" w:cs="Times New Roman"/>
          <w:bCs/>
          <w:kern w:val="1"/>
          <w:sz w:val="24"/>
          <w:szCs w:val="24"/>
          <w:lang w:eastAsia="zh-CN" w:bidi="hi-IN"/>
        </w:rPr>
        <w:t xml:space="preserve">A DÖK dönt </w:t>
      </w:r>
      <w:r w:rsidR="002463B8" w:rsidRPr="00601551">
        <w:rPr>
          <w:rFonts w:ascii="Times New Roman" w:eastAsia="Calibri" w:hAnsi="Times New Roman" w:cs="Times New Roman"/>
          <w:bCs/>
          <w:kern w:val="1"/>
          <w:sz w:val="24"/>
          <w:szCs w:val="24"/>
          <w:lang w:eastAsia="zh-CN" w:bidi="hi-IN"/>
        </w:rPr>
        <w:t xml:space="preserve">saját SzMSz-e alapján működési rendjéről, </w:t>
      </w:r>
      <w:r w:rsidR="00361CA8" w:rsidRPr="00601551">
        <w:rPr>
          <w:rFonts w:ascii="Times New Roman" w:eastAsia="Calibri" w:hAnsi="Times New Roman" w:cs="Times New Roman"/>
          <w:bCs/>
          <w:kern w:val="1"/>
          <w:sz w:val="24"/>
          <w:szCs w:val="24"/>
          <w:lang w:eastAsia="zh-CN" w:bidi="hi-IN"/>
        </w:rPr>
        <w:t>éves programjáról</w:t>
      </w:r>
      <w:r>
        <w:rPr>
          <w:rFonts w:ascii="Times New Roman" w:eastAsia="Droid Sans Fallback" w:hAnsi="Times New Roman" w:cs="Times New Roman"/>
          <w:kern w:val="1"/>
          <w:sz w:val="24"/>
          <w:szCs w:val="24"/>
          <w:lang w:eastAsia="zh-CN" w:bidi="hi-IN"/>
        </w:rPr>
        <w:t xml:space="preserve">, </w:t>
      </w:r>
      <w:r w:rsidR="002463B8" w:rsidRPr="00601551">
        <w:rPr>
          <w:rFonts w:ascii="Times New Roman" w:eastAsia="Calibri" w:hAnsi="Times New Roman" w:cs="Times New Roman"/>
          <w:bCs/>
          <w:kern w:val="1"/>
          <w:sz w:val="24"/>
          <w:szCs w:val="24"/>
          <w:lang w:eastAsia="zh-CN" w:bidi="hi-IN"/>
        </w:rPr>
        <w:t>évente egy tanítás nélküli munkanap (DÖK-nap) programjáról,</w:t>
      </w:r>
      <w:r>
        <w:rPr>
          <w:rFonts w:ascii="Times New Roman" w:eastAsia="Droid Sans Fallback" w:hAnsi="Times New Roman" w:cs="Times New Roman"/>
          <w:kern w:val="1"/>
          <w:sz w:val="24"/>
          <w:szCs w:val="24"/>
          <w:lang w:eastAsia="zh-CN" w:bidi="hi-IN"/>
        </w:rPr>
        <w:t xml:space="preserve"> </w:t>
      </w:r>
      <w:r w:rsidR="002463B8" w:rsidRPr="00601551">
        <w:rPr>
          <w:rFonts w:ascii="Times New Roman" w:eastAsia="Calibri" w:hAnsi="Times New Roman" w:cs="Times New Roman"/>
          <w:bCs/>
          <w:kern w:val="1"/>
          <w:sz w:val="24"/>
          <w:szCs w:val="24"/>
          <w:lang w:eastAsia="zh-CN" w:bidi="hi-IN"/>
        </w:rPr>
        <w:t>az iskolarádió munkatársainak megbízásáról.</w:t>
      </w:r>
    </w:p>
    <w:p w:rsidR="002463B8" w:rsidRPr="00C57AE1" w:rsidRDefault="002463B8" w:rsidP="00E66792">
      <w:pPr>
        <w:widowControl w:val="0"/>
        <w:numPr>
          <w:ilvl w:val="0"/>
          <w:numId w:val="62"/>
        </w:numPr>
        <w:suppressAutoHyphens/>
        <w:spacing w:after="0" w:line="320" w:lineRule="exact"/>
        <w:jc w:val="both"/>
        <w:rPr>
          <w:rFonts w:ascii="Times New Roman" w:eastAsia="Calibri" w:hAnsi="Times New Roman" w:cs="Times New Roman"/>
          <w:bCs/>
          <w:kern w:val="1"/>
          <w:sz w:val="24"/>
          <w:szCs w:val="24"/>
          <w:lang w:eastAsia="zh-CN" w:bidi="hi-IN"/>
        </w:rPr>
      </w:pPr>
      <w:r w:rsidRPr="00C57AE1">
        <w:rPr>
          <w:rFonts w:ascii="Times New Roman" w:eastAsia="Calibri" w:hAnsi="Times New Roman" w:cs="Times New Roman"/>
          <w:bCs/>
          <w:kern w:val="1"/>
          <w:sz w:val="24"/>
          <w:szCs w:val="24"/>
          <w:lang w:eastAsia="zh-CN" w:bidi="hi-IN"/>
        </w:rPr>
        <w:lastRenderedPageBreak/>
        <w:t>A DÖK-nek beleszólási, ill. véleményezési joga van az iskola működésével kapcsolatban (pl.: szünetek, ebédszünet hossza, büfé kínálata), tanárok és diákok közötti kapcsolat, konfliktusok, tanulmányi problémák kezelésében, továbbtanulási tájékoztatók rendjével, diákjogok érvényesülésével kapcsolatban a tanítási órákon, fegyelmi tárgyalásokon, osztályfőnöki órákon.</w:t>
      </w:r>
    </w:p>
    <w:p w:rsidR="002463B8" w:rsidRDefault="002463B8" w:rsidP="00E66792">
      <w:pPr>
        <w:widowControl w:val="0"/>
        <w:numPr>
          <w:ilvl w:val="0"/>
          <w:numId w:val="62"/>
        </w:numPr>
        <w:suppressAutoHyphens/>
        <w:spacing w:after="0" w:line="320" w:lineRule="exact"/>
        <w:jc w:val="both"/>
        <w:rPr>
          <w:rFonts w:ascii="Times New Roman" w:eastAsia="Calibri" w:hAnsi="Times New Roman" w:cs="Times New Roman"/>
          <w:bCs/>
          <w:kern w:val="1"/>
          <w:sz w:val="24"/>
          <w:szCs w:val="24"/>
          <w:lang w:eastAsia="zh-CN" w:bidi="hi-IN"/>
        </w:rPr>
      </w:pPr>
      <w:r w:rsidRPr="00C57AE1">
        <w:rPr>
          <w:rFonts w:ascii="Times New Roman" w:eastAsia="Calibri" w:hAnsi="Times New Roman" w:cs="Times New Roman"/>
          <w:bCs/>
          <w:kern w:val="1"/>
          <w:sz w:val="24"/>
          <w:szCs w:val="24"/>
          <w:lang w:eastAsia="zh-CN" w:bidi="hi-IN"/>
        </w:rPr>
        <w:t>A DÖK beadványban fordulhat az iskola vezetőségéhez minden, a tanulói közösséget érintő ügyben. A beadványra 15 munkanapon belül írásos választ kap.</w:t>
      </w:r>
    </w:p>
    <w:p w:rsidR="00601551" w:rsidRPr="00C57AE1" w:rsidRDefault="00601551" w:rsidP="00601551">
      <w:pPr>
        <w:widowControl w:val="0"/>
        <w:suppressAutoHyphens/>
        <w:spacing w:after="0" w:line="320" w:lineRule="exact"/>
        <w:ind w:left="720"/>
        <w:jc w:val="both"/>
        <w:rPr>
          <w:rFonts w:ascii="Times New Roman" w:eastAsia="Calibri" w:hAnsi="Times New Roman" w:cs="Times New Roman"/>
          <w:bCs/>
          <w:kern w:val="1"/>
          <w:sz w:val="24"/>
          <w:szCs w:val="24"/>
          <w:lang w:eastAsia="zh-CN" w:bidi="hi-IN"/>
        </w:rPr>
      </w:pPr>
    </w:p>
    <w:p w:rsidR="00290541" w:rsidRPr="00C57AE1" w:rsidRDefault="00361CA8" w:rsidP="00C57AE1">
      <w:pPr>
        <w:pStyle w:val="Cmsor2"/>
        <w:spacing w:before="0" w:line="320" w:lineRule="exact"/>
        <w:rPr>
          <w:rFonts w:ascii="Times New Roman" w:hAnsi="Times New Roman" w:cs="Times New Roman"/>
          <w:sz w:val="24"/>
          <w:szCs w:val="24"/>
        </w:rPr>
      </w:pPr>
      <w:bookmarkStart w:id="232" w:name="_Toc428536846"/>
      <w:bookmarkStart w:id="233" w:name="_Toc387663560"/>
      <w:bookmarkStart w:id="234" w:name="_Toc352765203"/>
      <w:bookmarkStart w:id="235" w:name="_Toc344704985"/>
      <w:bookmarkStart w:id="236" w:name="_Toc462952620"/>
      <w:bookmarkStart w:id="237" w:name="_Toc523329188"/>
      <w:bookmarkStart w:id="238" w:name="_Toc523329518"/>
      <w:r>
        <w:rPr>
          <w:rFonts w:ascii="Times New Roman" w:hAnsi="Times New Roman" w:cs="Times New Roman"/>
          <w:sz w:val="24"/>
          <w:szCs w:val="24"/>
        </w:rPr>
        <w:t>3</w:t>
      </w:r>
      <w:r w:rsidR="00290541" w:rsidRPr="00C57AE1">
        <w:rPr>
          <w:rFonts w:ascii="Times New Roman" w:hAnsi="Times New Roman" w:cs="Times New Roman"/>
          <w:sz w:val="24"/>
          <w:szCs w:val="24"/>
        </w:rPr>
        <w:t>. A további partnerekkel való együttműködés és kommunikáció formái</w:t>
      </w:r>
      <w:bookmarkEnd w:id="232"/>
      <w:bookmarkEnd w:id="233"/>
      <w:bookmarkEnd w:id="234"/>
      <w:bookmarkEnd w:id="235"/>
      <w:bookmarkEnd w:id="236"/>
      <w:bookmarkEnd w:id="237"/>
      <w:bookmarkEnd w:id="238"/>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 xml:space="preserve">Kollégiumokkal: </w:t>
      </w:r>
    </w:p>
    <w:p w:rsidR="00290541" w:rsidRPr="00C57AE1" w:rsidRDefault="00290541" w:rsidP="00E66792">
      <w:pPr>
        <w:widowControl w:val="0"/>
        <w:numPr>
          <w:ilvl w:val="0"/>
          <w:numId w:val="39"/>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kapcsolattartás e-mailben, tájékoztató levélben, telefonon</w:t>
      </w:r>
    </w:p>
    <w:p w:rsidR="00290541" w:rsidRPr="00C57AE1" w:rsidRDefault="00290541" w:rsidP="00E66792">
      <w:pPr>
        <w:widowControl w:val="0"/>
        <w:numPr>
          <w:ilvl w:val="0"/>
          <w:numId w:val="39"/>
        </w:numPr>
        <w:suppressAutoHyphens/>
        <w:spacing w:after="0" w:line="320" w:lineRule="exact"/>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kern w:val="1"/>
          <w:sz w:val="24"/>
          <w:szCs w:val="24"/>
          <w:lang w:eastAsia="zh-CN" w:bidi="hi-IN"/>
        </w:rPr>
        <w:t>súlyos probléma esetén személyes megbeszélés a nevelő tanárral</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Partneriskolákkal:</w:t>
      </w:r>
    </w:p>
    <w:p w:rsidR="00290541" w:rsidRPr="00C57AE1" w:rsidRDefault="00290541" w:rsidP="00E66792">
      <w:pPr>
        <w:widowControl w:val="0"/>
        <w:numPr>
          <w:ilvl w:val="0"/>
          <w:numId w:val="39"/>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diákcserék szervezése kapcsán e-mailben</w:t>
      </w:r>
    </w:p>
    <w:p w:rsidR="00290541" w:rsidRPr="00C57AE1" w:rsidRDefault="00290541" w:rsidP="00E66792">
      <w:pPr>
        <w:widowControl w:val="0"/>
        <w:numPr>
          <w:ilvl w:val="0"/>
          <w:numId w:val="39"/>
        </w:numPr>
        <w:suppressAutoHyphens/>
        <w:spacing w:after="0" w:line="320" w:lineRule="exact"/>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kern w:val="1"/>
          <w:sz w:val="24"/>
          <w:szCs w:val="24"/>
          <w:lang w:eastAsia="zh-CN" w:bidi="hi-IN"/>
        </w:rPr>
        <w:t>a diákcsere programok megvalósulása során konferenciák, közös projektek</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A szakmai szervezetekkel, pályaválasztási tanácsadóval, civil szervezetekkel:</w:t>
      </w:r>
    </w:p>
    <w:p w:rsidR="00290541" w:rsidRPr="00C57AE1" w:rsidRDefault="00290541" w:rsidP="00E66792">
      <w:pPr>
        <w:widowControl w:val="0"/>
        <w:numPr>
          <w:ilvl w:val="0"/>
          <w:numId w:val="39"/>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kapcsolattartás e-mailben, tájékoztató levélben, telefonon</w:t>
      </w:r>
    </w:p>
    <w:p w:rsidR="00290541" w:rsidRPr="00C57AE1" w:rsidRDefault="00290541" w:rsidP="00E66792">
      <w:pPr>
        <w:widowControl w:val="0"/>
        <w:numPr>
          <w:ilvl w:val="0"/>
          <w:numId w:val="39"/>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közösségi szolgálat megszervezése kapcsán személyesen</w:t>
      </w:r>
    </w:p>
    <w:p w:rsidR="00290541" w:rsidRPr="00C57AE1" w:rsidRDefault="00290541" w:rsidP="00E66792">
      <w:pPr>
        <w:widowControl w:val="0"/>
        <w:numPr>
          <w:ilvl w:val="0"/>
          <w:numId w:val="39"/>
        </w:numPr>
        <w:suppressAutoHyphens/>
        <w:spacing w:after="0" w:line="320" w:lineRule="exact"/>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kern w:val="1"/>
          <w:sz w:val="24"/>
          <w:szCs w:val="24"/>
          <w:lang w:eastAsia="zh-CN" w:bidi="hi-IN"/>
        </w:rPr>
        <w:t>intézménylátogatás, gyakorlat során személyesen</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Fenntartóval, kormányhivatallal, önkormányzattal, pedagógiai szakszolgálatokkal és hivatalos szervekkel:</w:t>
      </w:r>
    </w:p>
    <w:p w:rsidR="00290541" w:rsidRDefault="00290541" w:rsidP="00E66792">
      <w:pPr>
        <w:widowControl w:val="0"/>
        <w:numPr>
          <w:ilvl w:val="0"/>
          <w:numId w:val="39"/>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kapcsolattartás e-mailben, levélben, telefonon a jogszabályi előírások szerint. </w:t>
      </w:r>
    </w:p>
    <w:p w:rsidR="007A499E" w:rsidRPr="00C57AE1" w:rsidRDefault="007A499E" w:rsidP="007A499E">
      <w:pPr>
        <w:widowControl w:val="0"/>
        <w:suppressAutoHyphens/>
        <w:spacing w:after="0" w:line="320" w:lineRule="exact"/>
        <w:ind w:left="644"/>
        <w:rPr>
          <w:rFonts w:ascii="Times New Roman" w:eastAsia="Droid Sans Fallback" w:hAnsi="Times New Roman" w:cs="Times New Roman"/>
          <w:kern w:val="1"/>
          <w:sz w:val="24"/>
          <w:szCs w:val="24"/>
          <w:lang w:eastAsia="zh-CN" w:bidi="hi-IN"/>
        </w:rPr>
      </w:pPr>
    </w:p>
    <w:p w:rsidR="0029054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790196" w:rsidRDefault="00790196"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790196" w:rsidRPr="00790196" w:rsidRDefault="00790196" w:rsidP="00C57AE1">
      <w:pPr>
        <w:widowControl w:val="0"/>
        <w:suppressAutoHyphens/>
        <w:spacing w:after="0" w:line="320" w:lineRule="exact"/>
        <w:rPr>
          <w:rFonts w:ascii="Times New Roman" w:eastAsia="Droid Sans Fallback" w:hAnsi="Times New Roman" w:cs="Times New Roman"/>
          <w:kern w:val="1"/>
          <w:sz w:val="52"/>
          <w:szCs w:val="52"/>
          <w:lang w:eastAsia="zh-CN" w:bidi="hi-IN"/>
        </w:rPr>
      </w:pPr>
    </w:p>
    <w:p w:rsidR="00601551" w:rsidRDefault="00601551">
      <w:pPr>
        <w:rPr>
          <w:rFonts w:ascii="Times New Roman" w:eastAsia="Droid Sans Fallback" w:hAnsi="Times New Roman" w:cs="Times New Roman"/>
          <w:b/>
          <w:bCs/>
          <w:color w:val="365F91"/>
          <w:kern w:val="1"/>
          <w:sz w:val="24"/>
          <w:szCs w:val="24"/>
          <w:lang w:eastAsia="zh-CN" w:bidi="hi-IN"/>
        </w:rPr>
      </w:pPr>
      <w:bookmarkStart w:id="239" w:name="_Toc428536847"/>
      <w:bookmarkStart w:id="240" w:name="_Toc387663561"/>
      <w:bookmarkStart w:id="241" w:name="_Toc352765204"/>
      <w:bookmarkStart w:id="242" w:name="_Toc344704986"/>
      <w:bookmarkStart w:id="243" w:name="_Toc462952621"/>
      <w:r>
        <w:rPr>
          <w:rFonts w:ascii="Times New Roman" w:eastAsia="Droid Sans Fallback" w:hAnsi="Times New Roman" w:cs="Times New Roman"/>
          <w:b/>
          <w:bCs/>
          <w:color w:val="365F91"/>
          <w:kern w:val="1"/>
          <w:sz w:val="24"/>
          <w:szCs w:val="24"/>
          <w:lang w:eastAsia="zh-CN" w:bidi="hi-IN"/>
        </w:rPr>
        <w:br w:type="page"/>
      </w:r>
    </w:p>
    <w:p w:rsidR="00290541" w:rsidRDefault="00C57AE1" w:rsidP="00C57AE1">
      <w:pPr>
        <w:keepNext/>
        <w:keepLines/>
        <w:widowControl w:val="0"/>
        <w:suppressAutoHyphens/>
        <w:spacing w:after="0" w:line="320" w:lineRule="exact"/>
        <w:ind w:left="390"/>
        <w:outlineLvl w:val="0"/>
        <w:rPr>
          <w:rFonts w:ascii="Times New Roman" w:eastAsia="Droid Sans Fallback" w:hAnsi="Times New Roman" w:cs="Times New Roman"/>
          <w:b/>
          <w:bCs/>
          <w:color w:val="365F91"/>
          <w:kern w:val="1"/>
          <w:sz w:val="24"/>
          <w:szCs w:val="24"/>
          <w:lang w:eastAsia="zh-CN" w:bidi="hi-IN"/>
        </w:rPr>
      </w:pPr>
      <w:bookmarkStart w:id="244" w:name="_Toc523329189"/>
      <w:bookmarkStart w:id="245" w:name="_Toc523329519"/>
      <w:r w:rsidRPr="00C57AE1">
        <w:rPr>
          <w:rFonts w:ascii="Times New Roman" w:eastAsia="Droid Sans Fallback" w:hAnsi="Times New Roman" w:cs="Times New Roman"/>
          <w:b/>
          <w:bCs/>
          <w:color w:val="365F91"/>
          <w:kern w:val="1"/>
          <w:sz w:val="24"/>
          <w:szCs w:val="24"/>
          <w:lang w:eastAsia="zh-CN" w:bidi="hi-IN"/>
        </w:rPr>
        <w:lastRenderedPageBreak/>
        <w:t xml:space="preserve">VII. </w:t>
      </w:r>
      <w:r w:rsidR="002463B8" w:rsidRPr="00C57AE1">
        <w:rPr>
          <w:rFonts w:ascii="Times New Roman" w:eastAsia="Droid Sans Fallback" w:hAnsi="Times New Roman" w:cs="Times New Roman"/>
          <w:b/>
          <w:bCs/>
          <w:color w:val="365F91"/>
          <w:kern w:val="1"/>
          <w:sz w:val="24"/>
          <w:szCs w:val="24"/>
          <w:lang w:eastAsia="zh-CN" w:bidi="hi-IN"/>
        </w:rPr>
        <w:t>A TANULMÁNYOK ALATTI VIZSGÁK SZABÁLYAI, VALAMINT A SZÓBELI FELVÉTELI VIZSGA KÖVETELMÉNYEI</w:t>
      </w:r>
      <w:bookmarkEnd w:id="239"/>
      <w:bookmarkEnd w:id="240"/>
      <w:bookmarkEnd w:id="241"/>
      <w:bookmarkEnd w:id="242"/>
      <w:bookmarkEnd w:id="243"/>
      <w:bookmarkEnd w:id="244"/>
      <w:bookmarkEnd w:id="245"/>
    </w:p>
    <w:p w:rsidR="00925EEE" w:rsidRPr="00C57AE1" w:rsidRDefault="00925EEE" w:rsidP="00C57AE1">
      <w:pPr>
        <w:keepNext/>
        <w:keepLines/>
        <w:widowControl w:val="0"/>
        <w:suppressAutoHyphens/>
        <w:spacing w:after="0" w:line="320" w:lineRule="exact"/>
        <w:ind w:left="390"/>
        <w:outlineLvl w:val="0"/>
        <w:rPr>
          <w:rFonts w:ascii="Times New Roman" w:eastAsia="Droid Sans Fallback" w:hAnsi="Times New Roman" w:cs="Times New Roman"/>
          <w:b/>
          <w:bCs/>
          <w:color w:val="365F91"/>
          <w:kern w:val="1"/>
          <w:sz w:val="24"/>
          <w:szCs w:val="24"/>
          <w:lang w:eastAsia="zh-CN" w:bidi="hi-IN"/>
        </w:rPr>
      </w:pPr>
    </w:p>
    <w:p w:rsidR="00290541" w:rsidRPr="00C57AE1" w:rsidRDefault="00C57AE1" w:rsidP="00C57AE1">
      <w:pPr>
        <w:pStyle w:val="Cmsor2"/>
        <w:spacing w:before="0" w:line="320" w:lineRule="exact"/>
        <w:rPr>
          <w:rFonts w:ascii="Times New Roman" w:hAnsi="Times New Roman" w:cs="Times New Roman"/>
          <w:sz w:val="24"/>
          <w:szCs w:val="24"/>
        </w:rPr>
      </w:pPr>
      <w:bookmarkStart w:id="246" w:name="_Toc428536848"/>
      <w:bookmarkStart w:id="247" w:name="_Toc387663562"/>
      <w:bookmarkStart w:id="248" w:name="_Toc352765205"/>
      <w:bookmarkStart w:id="249" w:name="_Toc344704987"/>
      <w:bookmarkStart w:id="250" w:name="_Toc462952622"/>
      <w:bookmarkStart w:id="251" w:name="_Toc523329190"/>
      <w:bookmarkStart w:id="252" w:name="_Toc523329520"/>
      <w:r>
        <w:rPr>
          <w:rFonts w:ascii="Times New Roman" w:hAnsi="Times New Roman" w:cs="Times New Roman"/>
          <w:sz w:val="24"/>
          <w:szCs w:val="24"/>
        </w:rPr>
        <w:t xml:space="preserve">1. </w:t>
      </w:r>
      <w:r w:rsidR="00290541" w:rsidRPr="00C57AE1">
        <w:rPr>
          <w:rFonts w:ascii="Times New Roman" w:hAnsi="Times New Roman" w:cs="Times New Roman"/>
          <w:sz w:val="24"/>
          <w:szCs w:val="24"/>
        </w:rPr>
        <w:t>A tanulmányok alatti vizsgák</w:t>
      </w:r>
      <w:bookmarkEnd w:id="246"/>
      <w:bookmarkEnd w:id="247"/>
      <w:bookmarkEnd w:id="248"/>
      <w:bookmarkEnd w:id="249"/>
      <w:bookmarkEnd w:id="250"/>
      <w:bookmarkEnd w:id="251"/>
      <w:bookmarkEnd w:id="252"/>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C57AE1" w:rsidP="00C57AE1">
      <w:pPr>
        <w:pStyle w:val="Cmsor3"/>
        <w:spacing w:before="0" w:line="320" w:lineRule="exact"/>
        <w:rPr>
          <w:rFonts w:ascii="Times New Roman" w:hAnsi="Times New Roman" w:cs="Times New Roman"/>
        </w:rPr>
      </w:pPr>
      <w:bookmarkStart w:id="253" w:name="_Toc428536849"/>
      <w:bookmarkStart w:id="254" w:name="_Toc387663563"/>
      <w:bookmarkStart w:id="255" w:name="_Toc352765206"/>
      <w:bookmarkStart w:id="256" w:name="_Toc344704988"/>
      <w:bookmarkStart w:id="257" w:name="_Toc462952623"/>
      <w:bookmarkStart w:id="258" w:name="_Toc523329191"/>
      <w:bookmarkStart w:id="259" w:name="_Toc523329521"/>
      <w:r>
        <w:rPr>
          <w:rFonts w:ascii="Times New Roman" w:hAnsi="Times New Roman" w:cs="Times New Roman"/>
        </w:rPr>
        <w:t xml:space="preserve">1.1. </w:t>
      </w:r>
      <w:r w:rsidR="00290541" w:rsidRPr="00C57AE1">
        <w:rPr>
          <w:rFonts w:ascii="Times New Roman" w:hAnsi="Times New Roman" w:cs="Times New Roman"/>
        </w:rPr>
        <w:t>Általános szabályok</w:t>
      </w:r>
      <w:bookmarkEnd w:id="253"/>
      <w:bookmarkEnd w:id="254"/>
      <w:bookmarkEnd w:id="255"/>
      <w:bookmarkEnd w:id="256"/>
      <w:bookmarkEnd w:id="257"/>
      <w:bookmarkEnd w:id="258"/>
      <w:bookmarkEnd w:id="259"/>
    </w:p>
    <w:p w:rsidR="00290541" w:rsidRPr="00C57AE1" w:rsidRDefault="00290541" w:rsidP="00C57AE1">
      <w:pPr>
        <w:widowControl w:val="0"/>
        <w:suppressAutoHyphens/>
        <w:spacing w:after="0" w:line="320" w:lineRule="exact"/>
        <w:ind w:left="284" w:hanging="284"/>
        <w:rPr>
          <w:rFonts w:ascii="Times New Roman" w:eastAsia="Droid Sans Fallback" w:hAnsi="Times New Roman" w:cs="Times New Roman"/>
          <w:b/>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color w:val="222222"/>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tanulmányok alatti vizsga típusai: az osztályozó, a különbözeti és a javító vizsga. </w:t>
      </w:r>
    </w:p>
    <w:p w:rsidR="00290541" w:rsidRPr="00C57AE1" w:rsidRDefault="00290541" w:rsidP="00E66792">
      <w:pPr>
        <w:widowControl w:val="0"/>
        <w:numPr>
          <w:ilvl w:val="0"/>
          <w:numId w:val="40"/>
        </w:numPr>
        <w:suppressAutoHyphens/>
        <w:spacing w:after="0" w:line="320" w:lineRule="exact"/>
        <w:rPr>
          <w:rFonts w:ascii="Times New Roman" w:eastAsia="Droid Sans Fallback" w:hAnsi="Times New Roman" w:cs="Times New Roman"/>
          <w:color w:val="222222"/>
          <w:kern w:val="1"/>
          <w:sz w:val="24"/>
          <w:szCs w:val="24"/>
          <w:lang w:eastAsia="zh-CN" w:bidi="hi-IN"/>
        </w:rPr>
      </w:pPr>
      <w:r w:rsidRPr="00C57AE1">
        <w:rPr>
          <w:rFonts w:ascii="Times New Roman" w:eastAsia="Droid Sans Fallback" w:hAnsi="Times New Roman" w:cs="Times New Roman"/>
          <w:color w:val="222222"/>
          <w:kern w:val="1"/>
          <w:sz w:val="24"/>
          <w:szCs w:val="24"/>
          <w:lang w:eastAsia="zh-CN" w:bidi="hi-IN"/>
        </w:rPr>
        <w:t xml:space="preserve">A tanulmányok alatti vizsga követelményeit, részeit (írásbeli, szóbeli, gyakorlati) és az értékelés rendjét a nevelőtestület a helyi tanterv alapján határozza meg, és nyilvánosságra hozza. </w:t>
      </w:r>
    </w:p>
    <w:p w:rsidR="00290541" w:rsidRPr="00C57AE1" w:rsidRDefault="00290541" w:rsidP="00E66792">
      <w:pPr>
        <w:widowControl w:val="0"/>
        <w:numPr>
          <w:ilvl w:val="0"/>
          <w:numId w:val="40"/>
        </w:numPr>
        <w:suppressAutoHyphens/>
        <w:spacing w:after="0" w:line="320" w:lineRule="exact"/>
        <w:rPr>
          <w:rFonts w:ascii="Times New Roman" w:eastAsia="Times New Roman" w:hAnsi="Times New Roman" w:cs="Times New Roman"/>
          <w:kern w:val="1"/>
          <w:sz w:val="24"/>
          <w:szCs w:val="24"/>
          <w:lang w:eastAsia="hu-HU" w:bidi="hi-IN"/>
        </w:rPr>
      </w:pPr>
      <w:r w:rsidRPr="00C57AE1">
        <w:rPr>
          <w:rFonts w:ascii="Times New Roman" w:eastAsia="Droid Sans Fallback" w:hAnsi="Times New Roman" w:cs="Times New Roman"/>
          <w:color w:val="222222"/>
          <w:kern w:val="1"/>
          <w:sz w:val="24"/>
          <w:szCs w:val="24"/>
          <w:lang w:eastAsia="zh-CN" w:bidi="hi-IN"/>
        </w:rPr>
        <w:t xml:space="preserve">A vizsgára jelentkező vagy a vizsgára utasított tanulót </w:t>
      </w:r>
      <w:r w:rsidRPr="00C57AE1">
        <w:rPr>
          <w:rFonts w:ascii="Times New Roman" w:eastAsia="Times New Roman" w:hAnsi="Times New Roman" w:cs="Times New Roman"/>
          <w:kern w:val="1"/>
          <w:sz w:val="24"/>
          <w:szCs w:val="24"/>
          <w:lang w:eastAsia="hu-HU" w:bidi="hi-IN"/>
        </w:rPr>
        <w:t>legalább egy hónappal korábban tájékoztatni kell a vizsga időpontjáról, típusáról és követelményrendszeréről.</w:t>
      </w:r>
    </w:p>
    <w:p w:rsidR="00290541" w:rsidRPr="00C57AE1" w:rsidRDefault="00290541" w:rsidP="00E66792">
      <w:pPr>
        <w:widowControl w:val="0"/>
        <w:numPr>
          <w:ilvl w:val="0"/>
          <w:numId w:val="40"/>
        </w:numPr>
        <w:suppressAutoHyphens/>
        <w:spacing w:after="0" w:line="320" w:lineRule="exact"/>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A tervezett vizsgákról a szaktanároknak előzetesen tájékoztatniuk kell az iskola igazgatóját.</w:t>
      </w:r>
    </w:p>
    <w:p w:rsidR="00290541" w:rsidRPr="00C57AE1" w:rsidRDefault="00290541" w:rsidP="00E66792">
      <w:pPr>
        <w:widowControl w:val="0"/>
        <w:numPr>
          <w:ilvl w:val="0"/>
          <w:numId w:val="40"/>
        </w:numPr>
        <w:suppressAutoHyphens/>
        <w:spacing w:after="0" w:line="320" w:lineRule="exact"/>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A vizsgákra való felkészüléshez az iskolával jogviszonyban álló tanuló kérésére konzultációs lehetőséget kell adni.</w:t>
      </w:r>
    </w:p>
    <w:p w:rsidR="00290541" w:rsidRPr="00C57AE1" w:rsidRDefault="00290541" w:rsidP="00E66792">
      <w:pPr>
        <w:widowControl w:val="0"/>
        <w:numPr>
          <w:ilvl w:val="0"/>
          <w:numId w:val="40"/>
        </w:numPr>
        <w:suppressAutoHyphens/>
        <w:spacing w:after="0" w:line="320" w:lineRule="exact"/>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Vizsga (felelet vagy írásbeli feladat) reggel 8 előtt nem kezdhető.</w:t>
      </w:r>
    </w:p>
    <w:p w:rsidR="00290541" w:rsidRPr="00C57AE1" w:rsidRDefault="00290541" w:rsidP="00E66792">
      <w:pPr>
        <w:widowControl w:val="0"/>
        <w:numPr>
          <w:ilvl w:val="0"/>
          <w:numId w:val="40"/>
        </w:numPr>
        <w:suppressAutoHyphens/>
        <w:spacing w:after="0" w:line="320" w:lineRule="exact"/>
        <w:rPr>
          <w:rFonts w:ascii="Times New Roman" w:eastAsia="Droid Sans Fallback" w:hAnsi="Times New Roman" w:cs="Times New Roman"/>
          <w:color w:val="222222"/>
          <w:kern w:val="1"/>
          <w:sz w:val="24"/>
          <w:szCs w:val="24"/>
          <w:lang w:eastAsia="zh-CN" w:bidi="hi-IN"/>
        </w:rPr>
      </w:pPr>
      <w:r w:rsidRPr="00C57AE1">
        <w:rPr>
          <w:rFonts w:ascii="Times New Roman" w:eastAsia="Times New Roman" w:hAnsi="Times New Roman" w:cs="Times New Roman"/>
          <w:kern w:val="1"/>
          <w:sz w:val="24"/>
          <w:szCs w:val="24"/>
          <w:lang w:eastAsia="hu-HU" w:bidi="hi-IN"/>
        </w:rPr>
        <w:t>A vizsgákról jegyzőkönyvet kell készíteni.</w:t>
      </w:r>
      <w:r w:rsidRPr="00C57AE1">
        <w:rPr>
          <w:rFonts w:ascii="Times New Roman" w:eastAsia="Droid Sans Fallback" w:hAnsi="Times New Roman" w:cs="Times New Roman"/>
          <w:kern w:val="1"/>
          <w:sz w:val="24"/>
          <w:szCs w:val="24"/>
          <w:lang w:eastAsia="zh-CN" w:bidi="hi-IN"/>
        </w:rPr>
        <w:t xml:space="preserve"> A vizsgák eredményeit fel kell tüntetni az anyakönyvben és a tanuló bizonyítványában.</w:t>
      </w:r>
    </w:p>
    <w:p w:rsidR="00290541" w:rsidRPr="00C57AE1" w:rsidRDefault="00290541" w:rsidP="00E66792">
      <w:pPr>
        <w:widowControl w:val="0"/>
        <w:numPr>
          <w:ilvl w:val="0"/>
          <w:numId w:val="40"/>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color w:val="222222"/>
          <w:kern w:val="1"/>
          <w:sz w:val="24"/>
          <w:szCs w:val="24"/>
          <w:lang w:eastAsia="zh-CN" w:bidi="hi-IN"/>
        </w:rPr>
        <w:t>Az eredményhirdetés előtt a vizsgázónak nem szolgáltatható adat a vizsga eredményéről.</w:t>
      </w:r>
    </w:p>
    <w:p w:rsidR="00290541" w:rsidRPr="00C57AE1" w:rsidRDefault="00290541" w:rsidP="00E66792">
      <w:pPr>
        <w:widowControl w:val="0"/>
        <w:numPr>
          <w:ilvl w:val="0"/>
          <w:numId w:val="40"/>
        </w:numPr>
        <w:suppressAutoHyphens/>
        <w:spacing w:after="0" w:line="320" w:lineRule="exact"/>
        <w:rPr>
          <w:rFonts w:ascii="Times New Roman" w:eastAsia="Times New Roman" w:hAnsi="Times New Roman" w:cs="Times New Roman"/>
          <w:kern w:val="1"/>
          <w:sz w:val="24"/>
          <w:szCs w:val="24"/>
          <w:lang w:eastAsia="hu-HU" w:bidi="hi-IN"/>
        </w:rPr>
      </w:pPr>
      <w:r w:rsidRPr="00C57AE1">
        <w:rPr>
          <w:rFonts w:ascii="Times New Roman" w:eastAsia="Droid Sans Fallback" w:hAnsi="Times New Roman" w:cs="Times New Roman"/>
          <w:kern w:val="1"/>
          <w:sz w:val="24"/>
          <w:szCs w:val="24"/>
          <w:lang w:eastAsia="zh-CN" w:bidi="hi-IN"/>
        </w:rPr>
        <w:t>Egy vizsgázónak egy napr</w:t>
      </w:r>
      <w:r w:rsidR="00925EEE">
        <w:rPr>
          <w:rFonts w:ascii="Times New Roman" w:eastAsia="Droid Sans Fallback" w:hAnsi="Times New Roman" w:cs="Times New Roman"/>
          <w:kern w:val="1"/>
          <w:sz w:val="24"/>
          <w:szCs w:val="24"/>
          <w:lang w:eastAsia="zh-CN" w:bidi="hi-IN"/>
        </w:rPr>
        <w:t>a legfeljebb három vizsga szervezhető, amelyek összideje nem haladhatja meg a 180 percet</w:t>
      </w:r>
      <w:r w:rsidRPr="00C57AE1">
        <w:rPr>
          <w:rFonts w:ascii="Times New Roman" w:eastAsia="Droid Sans Fallback" w:hAnsi="Times New Roman" w:cs="Times New Roman"/>
          <w:kern w:val="1"/>
          <w:sz w:val="24"/>
          <w:szCs w:val="24"/>
          <w:lang w:eastAsia="zh-CN" w:bidi="hi-IN"/>
        </w:rPr>
        <w:t>. A vizsgák között a tanulónak 10-30 perc pihenőidőt kell biztosítani.</w:t>
      </w:r>
    </w:p>
    <w:p w:rsidR="00290541" w:rsidRPr="00C57AE1" w:rsidRDefault="00290541" w:rsidP="00E66792">
      <w:pPr>
        <w:widowControl w:val="0"/>
        <w:numPr>
          <w:ilvl w:val="0"/>
          <w:numId w:val="40"/>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Times New Roman" w:hAnsi="Times New Roman" w:cs="Times New Roman"/>
          <w:kern w:val="1"/>
          <w:sz w:val="24"/>
          <w:szCs w:val="24"/>
          <w:lang w:eastAsia="hu-HU" w:bidi="hi-IN"/>
        </w:rPr>
        <w:t>A vizsga lehet írásbeli, szóbeli és gyakorlati vizsga az alábbi rend szerint.</w:t>
      </w:r>
      <w:r w:rsidRPr="00C57AE1">
        <w:rPr>
          <w:rFonts w:ascii="Times New Roman" w:eastAsia="Droid Sans Fallback" w:hAnsi="Times New Roman" w:cs="Times New Roman"/>
          <w:kern w:val="1"/>
          <w:sz w:val="24"/>
          <w:szCs w:val="24"/>
          <w:lang w:eastAsia="zh-CN" w:bidi="hi-IN"/>
        </w:rPr>
        <w:t xml:space="preserve"> (Indokolt esetben – pl. felmentésre, könnyítésre vonatkozó határozat – a tagintézmény-vezető engedélyt adhat a fentiektől eltérő vizsgatípus letételére.)</w:t>
      </w:r>
    </w:p>
    <w:p w:rsidR="00290541" w:rsidRPr="00C57AE1" w:rsidRDefault="00290541" w:rsidP="00C57AE1">
      <w:pPr>
        <w:widowControl w:val="0"/>
        <w:suppressAutoHyphens/>
        <w:spacing w:after="0" w:line="320" w:lineRule="exact"/>
        <w:ind w:left="720"/>
        <w:rPr>
          <w:rFonts w:ascii="Times New Roman" w:eastAsia="Droid Sans Fallback" w:hAnsi="Times New Roman" w:cs="Times New Roman"/>
          <w:kern w:val="1"/>
          <w:sz w:val="24"/>
          <w:szCs w:val="24"/>
          <w:lang w:eastAsia="zh-CN" w:bidi="hi-IN"/>
        </w:rPr>
      </w:pP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3090"/>
        <w:gridCol w:w="3402"/>
        <w:gridCol w:w="2693"/>
      </w:tblGrid>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b/>
                <w:kern w:val="1"/>
                <w:sz w:val="20"/>
                <w:szCs w:val="20"/>
                <w:lang w:eastAsia="hu-HU" w:bidi="hi-IN"/>
              </w:rPr>
            </w:pPr>
            <w:r w:rsidRPr="0061696E">
              <w:rPr>
                <w:rFonts w:ascii="Times New Roman" w:eastAsia="Times New Roman" w:hAnsi="Times New Roman" w:cs="Times New Roman"/>
                <w:b/>
                <w:kern w:val="1"/>
                <w:sz w:val="20"/>
                <w:szCs w:val="20"/>
                <w:lang w:eastAsia="hu-HU" w:bidi="hi-IN"/>
              </w:rPr>
              <w:t>nem végzős</w:t>
            </w:r>
            <w:r w:rsidR="0061696E" w:rsidRPr="0061696E">
              <w:rPr>
                <w:rFonts w:ascii="Times New Roman" w:eastAsia="Times New Roman" w:hAnsi="Times New Roman" w:cs="Times New Roman"/>
                <w:b/>
                <w:kern w:val="1"/>
                <w:sz w:val="20"/>
                <w:szCs w:val="20"/>
                <w:lang w:eastAsia="hu-HU" w:bidi="hi-IN"/>
              </w:rPr>
              <w:t xml:space="preserve"> </w:t>
            </w:r>
            <w:r w:rsidRPr="0061696E">
              <w:rPr>
                <w:rFonts w:ascii="Times New Roman" w:eastAsia="Times New Roman" w:hAnsi="Times New Roman" w:cs="Times New Roman"/>
                <w:b/>
                <w:kern w:val="1"/>
                <w:sz w:val="20"/>
                <w:szCs w:val="20"/>
                <w:lang w:eastAsia="hu-HU" w:bidi="hi-IN"/>
              </w:rPr>
              <w:t>évfolyamokon</w:t>
            </w:r>
          </w:p>
        </w:tc>
        <w:tc>
          <w:tcPr>
            <w:tcW w:w="2693" w:type="dxa"/>
            <w:shd w:val="clear" w:color="auto" w:fill="auto"/>
          </w:tcPr>
          <w:p w:rsidR="00290541" w:rsidRPr="0061696E" w:rsidRDefault="00290541" w:rsidP="0061696E">
            <w:pPr>
              <w:widowControl w:val="0"/>
              <w:suppressAutoHyphens/>
              <w:spacing w:after="0" w:line="240" w:lineRule="auto"/>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b/>
                <w:kern w:val="1"/>
                <w:sz w:val="20"/>
                <w:szCs w:val="20"/>
                <w:lang w:eastAsia="hu-HU" w:bidi="hi-IN"/>
              </w:rPr>
              <w:t>végzős évfolyamokon</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matematika</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kémia</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nincs</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biológia</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szóbeli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szóbeli</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magyar irodalom</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írásbeli+szóbeli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írásbeli+szóbeli</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magyar nyelv</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írásbeli+szóbeli</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idegen nyelv</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írásbeli+szóbeli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írásbeli+szóbeli</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történelem</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írásbeli+szóbeli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írásbeli+szóbeli</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informatika</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gyakorlati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nincs</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testnevelés</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gyakorlati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gyakorlati</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biológia</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szóbeli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szóbeli</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földrajz</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nincs</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komplex természettudomány</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nincs</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civilizáció</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szóbeli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szóbeli</w:t>
            </w:r>
          </w:p>
        </w:tc>
      </w:tr>
      <w:tr w:rsidR="00290541" w:rsidRPr="00C57AE1" w:rsidTr="00B771D7">
        <w:tc>
          <w:tcPr>
            <w:tcW w:w="3090"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ének</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nincs</w:t>
            </w:r>
          </w:p>
        </w:tc>
      </w:tr>
      <w:tr w:rsidR="00290541" w:rsidRPr="00C57AE1" w:rsidTr="00B771D7">
        <w:tc>
          <w:tcPr>
            <w:tcW w:w="3090" w:type="dxa"/>
            <w:shd w:val="clear" w:color="auto" w:fill="auto"/>
          </w:tcPr>
          <w:p w:rsidR="00290541" w:rsidRPr="0061696E" w:rsidRDefault="00925EEE"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társadalom</w:t>
            </w:r>
            <w:r w:rsidR="00290541" w:rsidRPr="0061696E">
              <w:rPr>
                <w:rFonts w:ascii="Times New Roman" w:eastAsia="Times New Roman" w:hAnsi="Times New Roman" w:cs="Times New Roman"/>
                <w:kern w:val="1"/>
                <w:sz w:val="20"/>
                <w:szCs w:val="20"/>
                <w:lang w:eastAsia="hu-HU" w:bidi="hi-IN"/>
              </w:rPr>
              <w:t>ismeret</w:t>
            </w:r>
          </w:p>
        </w:tc>
        <w:tc>
          <w:tcPr>
            <w:tcW w:w="3402"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Times New Roman"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írásbeli</w:t>
            </w:r>
          </w:p>
        </w:tc>
        <w:tc>
          <w:tcPr>
            <w:tcW w:w="2693" w:type="dxa"/>
            <w:shd w:val="clear" w:color="auto" w:fill="auto"/>
          </w:tcPr>
          <w:p w:rsidR="00290541" w:rsidRPr="0061696E" w:rsidRDefault="00290541" w:rsidP="0061696E">
            <w:pPr>
              <w:widowControl w:val="0"/>
              <w:suppressAutoHyphens/>
              <w:spacing w:after="0" w:line="240" w:lineRule="auto"/>
              <w:ind w:left="284" w:hanging="284"/>
              <w:rPr>
                <w:rFonts w:ascii="Times New Roman" w:eastAsia="Calibri" w:hAnsi="Times New Roman" w:cs="Times New Roman"/>
                <w:kern w:val="1"/>
                <w:sz w:val="20"/>
                <w:szCs w:val="20"/>
                <w:lang w:eastAsia="hu-HU" w:bidi="hi-IN"/>
              </w:rPr>
            </w:pPr>
            <w:r w:rsidRPr="0061696E">
              <w:rPr>
                <w:rFonts w:ascii="Times New Roman" w:eastAsia="Times New Roman" w:hAnsi="Times New Roman" w:cs="Times New Roman"/>
                <w:kern w:val="1"/>
                <w:sz w:val="20"/>
                <w:szCs w:val="20"/>
                <w:lang w:eastAsia="hu-HU" w:bidi="hi-IN"/>
              </w:rPr>
              <w:t>nincs</w:t>
            </w:r>
          </w:p>
        </w:tc>
      </w:tr>
    </w:tbl>
    <w:p w:rsidR="00290541" w:rsidRPr="00C57AE1" w:rsidRDefault="00290541" w:rsidP="00C57AE1">
      <w:pPr>
        <w:widowControl w:val="0"/>
        <w:suppressAutoHyphens/>
        <w:spacing w:after="0" w:line="320" w:lineRule="exact"/>
        <w:ind w:left="720"/>
        <w:rPr>
          <w:rFonts w:ascii="Times New Roman" w:eastAsia="Droid Sans Fallback" w:hAnsi="Times New Roman" w:cs="Times New Roman"/>
          <w:color w:val="222222"/>
          <w:kern w:val="1"/>
          <w:sz w:val="24"/>
          <w:szCs w:val="24"/>
          <w:lang w:eastAsia="zh-CN" w:bidi="hi-IN"/>
        </w:rPr>
      </w:pPr>
    </w:p>
    <w:p w:rsidR="00810F4F" w:rsidRPr="00C57AE1" w:rsidRDefault="00810F4F" w:rsidP="00C57AE1">
      <w:pPr>
        <w:widowControl w:val="0"/>
        <w:suppressAutoHyphens/>
        <w:spacing w:after="0" w:line="320" w:lineRule="exact"/>
        <w:jc w:val="center"/>
        <w:rPr>
          <w:rFonts w:ascii="Times New Roman" w:eastAsia="WenQuanYi Micro Hei" w:hAnsi="Times New Roman" w:cs="Times New Roman"/>
          <w:b/>
          <w:bCs/>
          <w:kern w:val="1"/>
          <w:sz w:val="24"/>
          <w:szCs w:val="24"/>
          <w:lang w:eastAsia="zh-CN" w:bidi="hi-IN"/>
        </w:rPr>
      </w:pPr>
      <w:r w:rsidRPr="00C57AE1">
        <w:rPr>
          <w:rFonts w:ascii="Times New Roman" w:eastAsia="WenQuanYi Micro Hei" w:hAnsi="Times New Roman" w:cs="Times New Roman"/>
          <w:b/>
          <w:bCs/>
          <w:kern w:val="1"/>
          <w:sz w:val="24"/>
          <w:szCs w:val="24"/>
          <w:lang w:eastAsia="zh-CN" w:bidi="hi-IN"/>
        </w:rPr>
        <w:t>Különbözeti, javító és osztályozó vizsgák rendj</w:t>
      </w:r>
      <w:r w:rsidR="00925EEE">
        <w:rPr>
          <w:rFonts w:ascii="Times New Roman" w:eastAsia="WenQuanYi Micro Hei" w:hAnsi="Times New Roman" w:cs="Times New Roman"/>
          <w:b/>
          <w:bCs/>
          <w:kern w:val="1"/>
          <w:sz w:val="24"/>
          <w:szCs w:val="24"/>
          <w:lang w:eastAsia="zh-CN" w:bidi="hi-IN"/>
        </w:rPr>
        <w:t>e (szakmai tárgyak)</w:t>
      </w:r>
    </w:p>
    <w:p w:rsidR="00810F4F" w:rsidRPr="00C57AE1" w:rsidRDefault="00810F4F" w:rsidP="00C57AE1">
      <w:pPr>
        <w:widowControl w:val="0"/>
        <w:suppressAutoHyphens/>
        <w:spacing w:after="0" w:line="320" w:lineRule="exact"/>
        <w:jc w:val="center"/>
        <w:rPr>
          <w:rFonts w:ascii="Times New Roman" w:eastAsia="WenQuanYi Micro Hei" w:hAnsi="Times New Roman" w:cs="Times New Roman"/>
          <w:b/>
          <w:bCs/>
          <w:kern w:val="1"/>
          <w:sz w:val="24"/>
          <w:szCs w:val="24"/>
          <w:lang w:eastAsia="zh-CN" w:bidi="hi-IN"/>
        </w:rPr>
      </w:pP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2694"/>
        <w:gridCol w:w="2976"/>
        <w:gridCol w:w="1559"/>
        <w:gridCol w:w="1276"/>
      </w:tblGrid>
      <w:tr w:rsidR="004502F7" w:rsidTr="000F06E0">
        <w:tc>
          <w:tcPr>
            <w:tcW w:w="567"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Pr>
                <w:rFonts w:ascii="Times New Roman" w:eastAsia="WenQuanYi Micro Hei" w:hAnsi="Times New Roman" w:cs="Times New Roman"/>
                <w:kern w:val="1"/>
                <w:sz w:val="20"/>
                <w:szCs w:val="20"/>
                <w:lang w:eastAsia="zh-CN" w:bidi="hi-IN"/>
              </w:rPr>
              <w:t>évf.</w:t>
            </w:r>
          </w:p>
        </w:tc>
        <w:tc>
          <w:tcPr>
            <w:tcW w:w="2694"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Tantárgyak</w:t>
            </w:r>
          </w:p>
        </w:tc>
        <w:tc>
          <w:tcPr>
            <w:tcW w:w="2976"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Témakörök</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 xml:space="preserve">Különbözeti </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vizsga formája</w:t>
            </w: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Osztályozó és javító vizsga formája</w:t>
            </w:r>
          </w:p>
        </w:tc>
      </w:tr>
      <w:tr w:rsidR="004502F7"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Pr>
                <w:rFonts w:ascii="Times New Roman" w:eastAsia="WenQuanYi Micro Hei" w:hAnsi="Times New Roman" w:cs="Times New Roman"/>
                <w:kern w:val="1"/>
                <w:sz w:val="20"/>
                <w:szCs w:val="20"/>
                <w:lang w:eastAsia="zh-CN" w:bidi="hi-IN"/>
              </w:rPr>
              <w:t>9.</w:t>
            </w: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Munkahelyi egészség és biztonság</w:t>
            </w:r>
          </w:p>
        </w:tc>
        <w:tc>
          <w:tcPr>
            <w:tcW w:w="2976"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color w:val="FF0000"/>
                <w:kern w:val="1"/>
                <w:sz w:val="20"/>
                <w:szCs w:val="20"/>
                <w:lang w:eastAsia="zh-CN" w:bidi="hi-IN"/>
              </w:rPr>
            </w:pPr>
            <w:r w:rsidRPr="00925EEE">
              <w:rPr>
                <w:rFonts w:ascii="Times New Roman" w:eastAsia="WenQuanYi Micro Hei" w:hAnsi="Times New Roman" w:cs="Times New Roman"/>
                <w:kern w:val="1"/>
                <w:sz w:val="20"/>
                <w:szCs w:val="20"/>
                <w:lang w:eastAsia="zh-CN" w:bidi="hi-IN"/>
              </w:rPr>
              <w:t>Munkahelyi egészség és biztonság</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r>
      <w:tr w:rsidR="004502F7"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Szakmai kommunikáció</w:t>
            </w:r>
          </w:p>
        </w:tc>
        <w:tc>
          <w:tcPr>
            <w:tcW w:w="2976" w:type="dxa"/>
            <w:shd w:val="clear" w:color="auto" w:fill="auto"/>
          </w:tcPr>
          <w:p w:rsidR="00FD5970" w:rsidRPr="00925EEE" w:rsidRDefault="00FD5970" w:rsidP="00FD5970">
            <w:pPr>
              <w:widowControl w:val="0"/>
              <w:suppressLineNumbers/>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Kommunikáció</w:t>
            </w:r>
          </w:p>
          <w:p w:rsidR="00FD5970" w:rsidRPr="00925EEE"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sidRPr="00925EEE">
              <w:rPr>
                <w:rFonts w:ascii="Times New Roman" w:eastAsia="WenQuanYi Micro Hei" w:hAnsi="Times New Roman" w:cs="Times New Roman"/>
                <w:kern w:val="1"/>
                <w:sz w:val="20"/>
                <w:szCs w:val="20"/>
                <w:lang w:eastAsia="zh-CN" w:bidi="hi-IN"/>
              </w:rPr>
              <w:t>Orvosi latin nyelv</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szóbeli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r>
      <w:tr w:rsidR="004502F7"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Ápolástan-gondozástan</w:t>
            </w:r>
          </w:p>
        </w:tc>
        <w:tc>
          <w:tcPr>
            <w:tcW w:w="2976"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 xml:space="preserve">Egészséges ember gondozása </w:t>
            </w:r>
          </w:p>
          <w:p w:rsidR="00FD5970" w:rsidRPr="00925EEE" w:rsidRDefault="00FD5970" w:rsidP="00FD5970">
            <w:pPr>
              <w:widowControl w:val="0"/>
              <w:suppressAutoHyphens/>
              <w:spacing w:after="0" w:line="240" w:lineRule="auto"/>
              <w:rPr>
                <w:rFonts w:ascii="Times New Roman" w:eastAsia="WenQuanYi Micro Hei" w:hAnsi="Times New Roman" w:cs="Times New Roman"/>
                <w:color w:val="FF0000"/>
                <w:kern w:val="1"/>
                <w:sz w:val="20"/>
                <w:szCs w:val="20"/>
                <w:lang w:eastAsia="zh-CN" w:bidi="hi-IN"/>
              </w:rPr>
            </w:pPr>
            <w:r w:rsidRPr="00925EEE">
              <w:rPr>
                <w:rFonts w:ascii="Times New Roman" w:eastAsia="WenQuanYi Micro Hei" w:hAnsi="Times New Roman" w:cs="Times New Roman"/>
                <w:kern w:val="1"/>
                <w:sz w:val="20"/>
                <w:szCs w:val="20"/>
                <w:lang w:eastAsia="zh-CN" w:bidi="hi-IN"/>
              </w:rPr>
              <w:t>Csecsemő és kisgyermekgondozás</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gyakorlat</w:t>
            </w:r>
          </w:p>
        </w:tc>
      </w:tr>
      <w:tr w:rsidR="004502F7"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Klinikumi alapozó ismeretek</w:t>
            </w:r>
            <w:r w:rsidRPr="00925EEE">
              <w:rPr>
                <w:rFonts w:ascii="Times New Roman" w:eastAsia="WenQuanYi Micro Hei" w:hAnsi="Times New Roman" w:cs="Times New Roman"/>
                <w:kern w:val="1"/>
                <w:sz w:val="20"/>
                <w:szCs w:val="20"/>
                <w:lang w:eastAsia="zh-CN" w:bidi="hi-IN"/>
              </w:rPr>
              <w:tab/>
            </w:r>
          </w:p>
        </w:tc>
        <w:tc>
          <w:tcPr>
            <w:tcW w:w="2976"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 xml:space="preserve">Anatómia – élettan </w:t>
            </w:r>
          </w:p>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Mikrobiológia, járványtan, általános kórtan</w:t>
            </w:r>
          </w:p>
          <w:p w:rsidR="00FD5970" w:rsidRPr="00925EEE" w:rsidRDefault="00FD5970" w:rsidP="00FD5970">
            <w:pPr>
              <w:widowControl w:val="0"/>
              <w:suppressAutoHyphens/>
              <w:spacing w:after="0" w:line="240" w:lineRule="auto"/>
              <w:rPr>
                <w:rFonts w:ascii="Times New Roman" w:eastAsia="WenQuanYi Micro Hei" w:hAnsi="Times New Roman" w:cs="Times New Roman"/>
                <w:color w:val="FF0000"/>
                <w:kern w:val="1"/>
                <w:sz w:val="20"/>
                <w:szCs w:val="20"/>
                <w:lang w:eastAsia="zh-CN" w:bidi="hi-IN"/>
              </w:rPr>
            </w:pPr>
            <w:r w:rsidRPr="00925EEE">
              <w:rPr>
                <w:rFonts w:ascii="Times New Roman" w:eastAsia="WenQuanYi Micro Hei" w:hAnsi="Times New Roman" w:cs="Times New Roman"/>
                <w:kern w:val="1"/>
                <w:sz w:val="20"/>
                <w:szCs w:val="20"/>
                <w:lang w:eastAsia="zh-CN" w:bidi="hi-IN"/>
              </w:rPr>
              <w:t xml:space="preserve">Elsősegélynyújtás-első ellátás </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 xml:space="preserve">írásbeli </w:t>
            </w: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gyakorlat</w:t>
            </w: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 xml:space="preserve">Egészségügyi asszisztensi feladatok </w:t>
            </w:r>
          </w:p>
        </w:tc>
        <w:tc>
          <w:tcPr>
            <w:tcW w:w="2976"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Dokumentáció vezetése a járóbeteg-ellátásban</w:t>
            </w:r>
          </w:p>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 xml:space="preserve">Prevenció </w:t>
            </w:r>
          </w:p>
          <w:p w:rsidR="00FD5970" w:rsidRPr="00925EEE" w:rsidRDefault="00FD5970" w:rsidP="00FD5970">
            <w:pPr>
              <w:widowControl w:val="0"/>
              <w:suppressAutoHyphens/>
              <w:spacing w:after="0" w:line="240" w:lineRule="auto"/>
              <w:rPr>
                <w:rFonts w:ascii="Times New Roman" w:eastAsia="WenQuanYi Micro Hei" w:hAnsi="Times New Roman" w:cs="Times New Roman"/>
                <w:color w:val="FF0000"/>
                <w:kern w:val="1"/>
                <w:sz w:val="20"/>
                <w:szCs w:val="20"/>
                <w:lang w:eastAsia="zh-CN" w:bidi="hi-IN"/>
              </w:rPr>
            </w:pPr>
            <w:r w:rsidRPr="00925EEE">
              <w:rPr>
                <w:rFonts w:ascii="Times New Roman" w:eastAsia="WenQuanYi Micro Hei" w:hAnsi="Times New Roman" w:cs="Times New Roman"/>
                <w:kern w:val="1"/>
                <w:sz w:val="20"/>
                <w:szCs w:val="20"/>
                <w:lang w:eastAsia="zh-CN" w:bidi="hi-IN"/>
              </w:rPr>
              <w:t>Személyiségfejlesztés-önismeret</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bCs/>
                <w:kern w:val="1"/>
                <w:sz w:val="20"/>
                <w:szCs w:val="20"/>
                <w:lang w:eastAsia="zh-CN" w:bidi="hi-IN"/>
              </w:rPr>
            </w:pPr>
            <w:r w:rsidRPr="00925EEE">
              <w:rPr>
                <w:rFonts w:ascii="Times New Roman" w:eastAsia="WenQuanYi Micro Hei" w:hAnsi="Times New Roman" w:cs="Times New Roman"/>
                <w:bCs/>
                <w:kern w:val="1"/>
                <w:sz w:val="20"/>
                <w:szCs w:val="20"/>
                <w:lang w:eastAsia="zh-CN" w:bidi="hi-IN"/>
              </w:rPr>
              <w:t>írásbeli</w:t>
            </w: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szóbeli</w:t>
            </w: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Pr>
                <w:rFonts w:ascii="Times New Roman" w:eastAsia="WenQuanYi Micro Hei" w:hAnsi="Times New Roman" w:cs="Times New Roman"/>
                <w:kern w:val="1"/>
                <w:sz w:val="20"/>
                <w:szCs w:val="20"/>
                <w:lang w:eastAsia="zh-CN" w:bidi="hi-IN"/>
              </w:rPr>
              <w:t>10.</w:t>
            </w: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Egészségügyi alapismeretek</w:t>
            </w:r>
          </w:p>
        </w:tc>
        <w:tc>
          <w:tcPr>
            <w:tcW w:w="2976" w:type="dxa"/>
            <w:shd w:val="clear" w:color="auto" w:fill="auto"/>
          </w:tcPr>
          <w:p w:rsidR="00FD5970" w:rsidRPr="00925EEE"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Pr>
                <w:rFonts w:ascii="Times New Roman" w:eastAsia="WenQuanYi Micro Hei" w:hAnsi="Times New Roman" w:cs="Times New Roman"/>
                <w:kern w:val="1"/>
                <w:sz w:val="20"/>
                <w:szCs w:val="20"/>
                <w:lang w:eastAsia="zh-CN" w:bidi="hi-IN"/>
              </w:rPr>
              <w:t>valamennyi témakör</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 xml:space="preserve">Szakmai kommunikáció </w:t>
            </w:r>
          </w:p>
        </w:tc>
        <w:tc>
          <w:tcPr>
            <w:tcW w:w="2976" w:type="dxa"/>
            <w:shd w:val="clear" w:color="auto" w:fill="auto"/>
          </w:tcPr>
          <w:p w:rsidR="00FD5970" w:rsidRPr="00925EEE"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sidRPr="00925EEE">
              <w:rPr>
                <w:rFonts w:ascii="Times New Roman" w:eastAsia="WenQuanYi Micro Hei" w:hAnsi="Times New Roman" w:cs="Times New Roman"/>
                <w:kern w:val="1"/>
                <w:sz w:val="20"/>
                <w:szCs w:val="20"/>
                <w:lang w:eastAsia="zh-CN" w:bidi="hi-IN"/>
              </w:rPr>
              <w:t xml:space="preserve">Speciális kommunikáció </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szóbeli</w:t>
            </w: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Ápolástan-gondozástan</w:t>
            </w:r>
          </w:p>
        </w:tc>
        <w:tc>
          <w:tcPr>
            <w:tcW w:w="2976" w:type="dxa"/>
            <w:shd w:val="clear" w:color="auto" w:fill="auto"/>
          </w:tcPr>
          <w:p w:rsidR="00FD5970" w:rsidRPr="00925EEE"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Pr>
                <w:rFonts w:ascii="Times New Roman" w:eastAsia="WenQuanYi Micro Hei" w:hAnsi="Times New Roman" w:cs="Times New Roman"/>
                <w:kern w:val="1"/>
                <w:sz w:val="20"/>
                <w:szCs w:val="20"/>
                <w:lang w:eastAsia="zh-CN" w:bidi="hi-IN"/>
              </w:rPr>
              <w:t>valamennyi témakör</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Diagnosztikai és terápiás alapismeretek</w:t>
            </w:r>
          </w:p>
        </w:tc>
        <w:tc>
          <w:tcPr>
            <w:tcW w:w="2976" w:type="dxa"/>
            <w:shd w:val="clear" w:color="auto" w:fill="auto"/>
          </w:tcPr>
          <w:p w:rsidR="00FD5970" w:rsidRPr="00925EEE"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Pr>
                <w:rFonts w:ascii="Times New Roman" w:eastAsia="WenQuanYi Micro Hei" w:hAnsi="Times New Roman" w:cs="Times New Roman"/>
                <w:kern w:val="1"/>
                <w:sz w:val="20"/>
                <w:szCs w:val="20"/>
                <w:lang w:eastAsia="zh-CN" w:bidi="hi-IN"/>
              </w:rPr>
              <w:t>valamennyi témakör</w:t>
            </w:r>
            <w:r w:rsidRPr="00925EEE">
              <w:rPr>
                <w:rFonts w:ascii="Times New Roman" w:eastAsia="WenQuanYi Micro Hei" w:hAnsi="Times New Roman" w:cs="Times New Roman"/>
                <w:kern w:val="1"/>
                <w:sz w:val="20"/>
                <w:szCs w:val="20"/>
                <w:lang w:eastAsia="zh-CN" w:bidi="hi-IN"/>
              </w:rPr>
              <w:t xml:space="preserve"> </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 xml:space="preserve">Egészségügyi asszisztensi feladatok </w:t>
            </w:r>
          </w:p>
        </w:tc>
        <w:tc>
          <w:tcPr>
            <w:tcW w:w="2976" w:type="dxa"/>
            <w:shd w:val="clear" w:color="auto" w:fill="auto"/>
          </w:tcPr>
          <w:p w:rsidR="00FD5970" w:rsidRPr="00925EEE"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sidRPr="00925EEE">
              <w:rPr>
                <w:rFonts w:ascii="Times New Roman" w:eastAsia="WenQuanYi Micro Hei" w:hAnsi="Times New Roman" w:cs="Times New Roman"/>
                <w:kern w:val="1"/>
                <w:sz w:val="20"/>
                <w:szCs w:val="20"/>
                <w:lang w:eastAsia="zh-CN" w:bidi="hi-IN"/>
              </w:rPr>
              <w:t>Asszisztensi feladatok diagnosztikai eljárásoknál, bőrgyógyászat és szemészet területén, fül-orr-gégészeti területen</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bCs/>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Pr>
                <w:rFonts w:ascii="Times New Roman" w:eastAsia="WenQuanYi Micro Hei" w:hAnsi="Times New Roman" w:cs="Times New Roman"/>
                <w:kern w:val="1"/>
                <w:sz w:val="20"/>
                <w:szCs w:val="20"/>
                <w:lang w:eastAsia="zh-CN" w:bidi="hi-IN"/>
              </w:rPr>
              <w:t>11</w:t>
            </w: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Egészségügyi alapismeretek</w:t>
            </w:r>
          </w:p>
        </w:tc>
        <w:tc>
          <w:tcPr>
            <w:tcW w:w="2976" w:type="dxa"/>
            <w:shd w:val="clear" w:color="auto" w:fill="auto"/>
          </w:tcPr>
          <w:p w:rsidR="00FD5970" w:rsidRPr="00925EEE"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Pr>
                <w:rFonts w:ascii="Times New Roman" w:eastAsia="WenQuanYi Micro Hei" w:hAnsi="Times New Roman" w:cs="Times New Roman"/>
                <w:kern w:val="1"/>
                <w:sz w:val="20"/>
                <w:szCs w:val="20"/>
                <w:lang w:eastAsia="zh-CN" w:bidi="hi-IN"/>
              </w:rPr>
              <w:t>valamennyi témakör</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Ápolástan-gondozástan</w:t>
            </w:r>
          </w:p>
        </w:tc>
        <w:tc>
          <w:tcPr>
            <w:tcW w:w="2976" w:type="dxa"/>
            <w:shd w:val="clear" w:color="auto" w:fill="auto"/>
          </w:tcPr>
          <w:p w:rsidR="00FD5970" w:rsidRPr="00925EEE"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sidRPr="00925EEE">
              <w:rPr>
                <w:rFonts w:ascii="Times New Roman" w:eastAsia="WenQuanYi Micro Hei" w:hAnsi="Times New Roman" w:cs="Times New Roman"/>
                <w:kern w:val="1"/>
                <w:sz w:val="20"/>
                <w:szCs w:val="20"/>
                <w:lang w:eastAsia="zh-CN" w:bidi="hi-IN"/>
              </w:rPr>
              <w:t>Akadályozott ember gondozása</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Klinikumi szakismeretek</w:t>
            </w:r>
          </w:p>
        </w:tc>
        <w:tc>
          <w:tcPr>
            <w:tcW w:w="2976" w:type="dxa"/>
            <w:shd w:val="clear" w:color="auto" w:fill="auto"/>
          </w:tcPr>
          <w:p w:rsidR="00FD5970" w:rsidRPr="00925EEE"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sidRPr="00925EEE">
              <w:rPr>
                <w:rFonts w:ascii="Times New Roman" w:eastAsia="WenQuanYi Micro Hei" w:hAnsi="Times New Roman" w:cs="Times New Roman"/>
                <w:kern w:val="1"/>
                <w:sz w:val="20"/>
                <w:szCs w:val="20"/>
                <w:lang w:eastAsia="zh-CN" w:bidi="hi-IN"/>
              </w:rPr>
              <w:t>Belgyógyászat (Kardiológia és pulmonológia, gasztroenterológia és nefrológia alapjai)</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925EEE">
              <w:rPr>
                <w:rFonts w:ascii="Times New Roman" w:eastAsia="WenQuanYi Micro Hei" w:hAnsi="Times New Roman" w:cs="Times New Roman"/>
                <w:kern w:val="1"/>
                <w:sz w:val="20"/>
                <w:szCs w:val="20"/>
                <w:lang w:eastAsia="zh-CN" w:bidi="hi-IN"/>
              </w:rPr>
              <w:t xml:space="preserve">Egészségügyi asszisztensi feladatok </w:t>
            </w:r>
          </w:p>
        </w:tc>
        <w:tc>
          <w:tcPr>
            <w:tcW w:w="2976" w:type="dxa"/>
            <w:shd w:val="clear" w:color="auto" w:fill="auto"/>
          </w:tcPr>
          <w:p w:rsidR="00FD5970" w:rsidRPr="00925EEE"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sidRPr="00925EEE">
              <w:rPr>
                <w:rFonts w:ascii="Times New Roman" w:eastAsia="WenQuanYi Micro Hei" w:hAnsi="Times New Roman" w:cs="Times New Roman"/>
                <w:kern w:val="1"/>
                <w:sz w:val="20"/>
                <w:szCs w:val="20"/>
                <w:lang w:eastAsia="zh-CN" w:bidi="hi-IN"/>
              </w:rPr>
              <w:t>Asszisztensi feladatok urológia és nőgyógyászati területen</w:t>
            </w:r>
          </w:p>
        </w:tc>
        <w:tc>
          <w:tcPr>
            <w:tcW w:w="1559" w:type="dxa"/>
            <w:shd w:val="clear" w:color="auto" w:fill="auto"/>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bCs/>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c>
          <w:tcPr>
            <w:tcW w:w="1276" w:type="dxa"/>
          </w:tcPr>
          <w:p w:rsidR="00FD5970" w:rsidRPr="00925EEE" w:rsidRDefault="00FD5970" w:rsidP="00FD5970">
            <w:pPr>
              <w:widowControl w:val="0"/>
              <w:suppressLineNumbers/>
              <w:suppressAutoHyphens/>
              <w:spacing w:after="0" w:line="240" w:lineRule="auto"/>
              <w:jc w:val="center"/>
              <w:rPr>
                <w:rFonts w:ascii="Times New Roman" w:eastAsia="WenQuanYi Micro Hei" w:hAnsi="Times New Roman" w:cs="Times New Roman"/>
                <w:bCs/>
                <w:kern w:val="1"/>
                <w:sz w:val="20"/>
                <w:szCs w:val="20"/>
                <w:lang w:eastAsia="zh-CN" w:bidi="hi-IN"/>
              </w:rPr>
            </w:pPr>
            <w:r w:rsidRPr="00925EEE">
              <w:rPr>
                <w:rFonts w:ascii="Times New Roman" w:eastAsia="WenQuanYi Micro Hei" w:hAnsi="Times New Roman" w:cs="Times New Roman"/>
                <w:kern w:val="1"/>
                <w:sz w:val="20"/>
                <w:szCs w:val="20"/>
                <w:lang w:eastAsia="zh-CN" w:bidi="hi-IN"/>
              </w:rPr>
              <w:t>írásbeli</w:t>
            </w: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FD5970"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FD5970">
              <w:rPr>
                <w:rFonts w:ascii="Times New Roman" w:eastAsia="WenQuanYi Micro Hei" w:hAnsi="Times New Roman" w:cs="Times New Roman"/>
                <w:kern w:val="1"/>
                <w:sz w:val="20"/>
                <w:szCs w:val="20"/>
                <w:lang w:eastAsia="zh-CN" w:bidi="hi-IN"/>
              </w:rPr>
              <w:t>Ápolástan-gondozástan</w:t>
            </w:r>
          </w:p>
        </w:tc>
        <w:tc>
          <w:tcPr>
            <w:tcW w:w="2976" w:type="dxa"/>
            <w:shd w:val="clear" w:color="auto" w:fill="auto"/>
          </w:tcPr>
          <w:p w:rsidR="00FD5970" w:rsidRPr="00FD5970" w:rsidRDefault="00FD5970" w:rsidP="00FD5970">
            <w:pPr>
              <w:widowControl w:val="0"/>
              <w:suppressLineNumbers/>
              <w:suppressAutoHyphens/>
              <w:spacing w:after="0" w:line="240" w:lineRule="auto"/>
              <w:rPr>
                <w:rFonts w:ascii="Times New Roman" w:eastAsia="WenQuanYi Micro Hei" w:hAnsi="Times New Roman" w:cs="Times New Roman"/>
                <w:kern w:val="1"/>
                <w:sz w:val="20"/>
                <w:szCs w:val="20"/>
                <w:lang w:eastAsia="zh-CN" w:bidi="hi-IN"/>
              </w:rPr>
            </w:pPr>
            <w:r w:rsidRPr="00FD5970">
              <w:rPr>
                <w:rFonts w:ascii="Times New Roman" w:eastAsia="WenQuanYi Micro Hei" w:hAnsi="Times New Roman" w:cs="Times New Roman"/>
                <w:kern w:val="1"/>
                <w:sz w:val="20"/>
                <w:szCs w:val="20"/>
                <w:lang w:eastAsia="zh-CN" w:bidi="hi-IN"/>
              </w:rPr>
              <w:t>Ápoláslélektan</w:t>
            </w:r>
          </w:p>
          <w:p w:rsidR="00FD5970" w:rsidRPr="00FD5970"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sidRPr="00FD5970">
              <w:rPr>
                <w:rFonts w:ascii="Times New Roman" w:eastAsia="WenQuanYi Micro Hei" w:hAnsi="Times New Roman" w:cs="Times New Roman"/>
                <w:kern w:val="1"/>
                <w:sz w:val="20"/>
                <w:szCs w:val="20"/>
                <w:lang w:eastAsia="zh-CN" w:bidi="hi-IN"/>
              </w:rPr>
              <w:t>Ápolástudomány</w:t>
            </w:r>
          </w:p>
        </w:tc>
        <w:tc>
          <w:tcPr>
            <w:tcW w:w="1559" w:type="dxa"/>
            <w:shd w:val="clear" w:color="auto" w:fill="auto"/>
          </w:tcPr>
          <w:p w:rsidR="00FD5970" w:rsidRPr="00FD5970"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FD5970">
              <w:rPr>
                <w:rFonts w:ascii="Times New Roman" w:eastAsia="WenQuanYi Micro Hei" w:hAnsi="Times New Roman" w:cs="Times New Roman"/>
                <w:kern w:val="1"/>
                <w:sz w:val="20"/>
                <w:szCs w:val="20"/>
                <w:lang w:eastAsia="zh-CN" w:bidi="hi-IN"/>
              </w:rPr>
              <w:t>írásbeli</w:t>
            </w:r>
          </w:p>
          <w:p w:rsidR="00FD5970" w:rsidRPr="00FD5970"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FD5970">
              <w:rPr>
                <w:rFonts w:ascii="Times New Roman" w:eastAsia="WenQuanYi Micro Hei" w:hAnsi="Times New Roman" w:cs="Times New Roman"/>
                <w:kern w:val="1"/>
                <w:sz w:val="20"/>
                <w:szCs w:val="20"/>
                <w:lang w:eastAsia="zh-CN" w:bidi="hi-IN"/>
              </w:rPr>
              <w:t>írásbeli</w:t>
            </w:r>
          </w:p>
        </w:tc>
        <w:tc>
          <w:tcPr>
            <w:tcW w:w="1276" w:type="dxa"/>
          </w:tcPr>
          <w:p w:rsidR="00FD5970" w:rsidRPr="00FD5970"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FD5970">
              <w:rPr>
                <w:rFonts w:ascii="Times New Roman" w:eastAsia="WenQuanYi Micro Hei" w:hAnsi="Times New Roman" w:cs="Times New Roman"/>
                <w:kern w:val="1"/>
                <w:sz w:val="20"/>
                <w:szCs w:val="20"/>
                <w:lang w:eastAsia="zh-CN" w:bidi="hi-IN"/>
              </w:rPr>
              <w:t>szóbeli</w:t>
            </w:r>
          </w:p>
          <w:p w:rsidR="00FD5970" w:rsidRPr="00FD5970"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FD5970">
              <w:rPr>
                <w:rFonts w:ascii="Times New Roman" w:eastAsia="WenQuanYi Micro Hei" w:hAnsi="Times New Roman" w:cs="Times New Roman"/>
                <w:kern w:val="1"/>
                <w:sz w:val="20"/>
                <w:szCs w:val="20"/>
                <w:lang w:eastAsia="zh-CN" w:bidi="hi-IN"/>
              </w:rPr>
              <w:t>írásbeli</w:t>
            </w:r>
          </w:p>
        </w:tc>
      </w:tr>
      <w:tr w:rsidR="00FD5970" w:rsidRPr="00C57AE1" w:rsidTr="000F06E0">
        <w:tc>
          <w:tcPr>
            <w:tcW w:w="567" w:type="dxa"/>
          </w:tcPr>
          <w:p w:rsidR="00FD5970" w:rsidRPr="00925EEE"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p>
        </w:tc>
        <w:tc>
          <w:tcPr>
            <w:tcW w:w="2694" w:type="dxa"/>
            <w:shd w:val="clear" w:color="auto" w:fill="auto"/>
          </w:tcPr>
          <w:p w:rsidR="00FD5970" w:rsidRPr="00FD5970" w:rsidRDefault="00FD5970" w:rsidP="00FD5970">
            <w:pPr>
              <w:widowControl w:val="0"/>
              <w:suppressAutoHyphens/>
              <w:spacing w:after="0" w:line="240" w:lineRule="auto"/>
              <w:rPr>
                <w:rFonts w:ascii="Times New Roman" w:eastAsia="WenQuanYi Micro Hei" w:hAnsi="Times New Roman" w:cs="Times New Roman"/>
                <w:kern w:val="1"/>
                <w:sz w:val="20"/>
                <w:szCs w:val="20"/>
                <w:lang w:eastAsia="zh-CN" w:bidi="hi-IN"/>
              </w:rPr>
            </w:pPr>
            <w:r w:rsidRPr="00FD5970">
              <w:rPr>
                <w:rFonts w:ascii="Times New Roman" w:eastAsia="WenQuanYi Micro Hei" w:hAnsi="Times New Roman" w:cs="Times New Roman"/>
                <w:kern w:val="1"/>
                <w:sz w:val="20"/>
                <w:szCs w:val="20"/>
                <w:lang w:eastAsia="zh-CN" w:bidi="hi-IN"/>
              </w:rPr>
              <w:t>Klinikumi szakismeretek</w:t>
            </w:r>
          </w:p>
        </w:tc>
        <w:tc>
          <w:tcPr>
            <w:tcW w:w="2976" w:type="dxa"/>
            <w:shd w:val="clear" w:color="auto" w:fill="auto"/>
          </w:tcPr>
          <w:p w:rsidR="00FD5970" w:rsidRPr="00FD5970" w:rsidRDefault="00FD5970" w:rsidP="00FD5970">
            <w:pPr>
              <w:widowControl w:val="0"/>
              <w:suppressLineNumbers/>
              <w:suppressAutoHyphens/>
              <w:spacing w:after="0" w:line="240" w:lineRule="auto"/>
              <w:rPr>
                <w:rFonts w:ascii="Times New Roman" w:eastAsia="WenQuanYi Micro Hei" w:hAnsi="Times New Roman" w:cs="Times New Roman"/>
                <w:color w:val="FF0000"/>
                <w:kern w:val="1"/>
                <w:sz w:val="20"/>
                <w:szCs w:val="20"/>
                <w:lang w:eastAsia="zh-CN" w:bidi="hi-IN"/>
              </w:rPr>
            </w:pPr>
            <w:r w:rsidRPr="00FD5970">
              <w:rPr>
                <w:rFonts w:ascii="Times New Roman" w:eastAsia="WenQuanYi Micro Hei" w:hAnsi="Times New Roman" w:cs="Times New Roman"/>
                <w:kern w:val="1"/>
                <w:sz w:val="20"/>
                <w:szCs w:val="20"/>
                <w:lang w:eastAsia="zh-CN" w:bidi="hi-IN"/>
              </w:rPr>
              <w:t>valamennyi témakör</w:t>
            </w:r>
          </w:p>
        </w:tc>
        <w:tc>
          <w:tcPr>
            <w:tcW w:w="1559" w:type="dxa"/>
            <w:shd w:val="clear" w:color="auto" w:fill="auto"/>
          </w:tcPr>
          <w:p w:rsidR="00FD5970" w:rsidRPr="00FD5970"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FD5970">
              <w:rPr>
                <w:rFonts w:ascii="Times New Roman" w:eastAsia="WenQuanYi Micro Hei" w:hAnsi="Times New Roman" w:cs="Times New Roman"/>
                <w:kern w:val="1"/>
                <w:sz w:val="20"/>
                <w:szCs w:val="20"/>
                <w:lang w:eastAsia="zh-CN" w:bidi="hi-IN"/>
              </w:rPr>
              <w:t>írásbeli</w:t>
            </w:r>
          </w:p>
        </w:tc>
        <w:tc>
          <w:tcPr>
            <w:tcW w:w="1276" w:type="dxa"/>
          </w:tcPr>
          <w:p w:rsidR="00FD5970" w:rsidRPr="00FD5970" w:rsidRDefault="00FD5970" w:rsidP="00FD5970">
            <w:pPr>
              <w:widowControl w:val="0"/>
              <w:suppressLineNumbers/>
              <w:suppressAutoHyphens/>
              <w:spacing w:after="0" w:line="240" w:lineRule="auto"/>
              <w:jc w:val="center"/>
              <w:rPr>
                <w:rFonts w:ascii="Times New Roman" w:eastAsia="WenQuanYi Micro Hei" w:hAnsi="Times New Roman" w:cs="Times New Roman"/>
                <w:kern w:val="1"/>
                <w:sz w:val="20"/>
                <w:szCs w:val="20"/>
                <w:lang w:eastAsia="zh-CN" w:bidi="hi-IN"/>
              </w:rPr>
            </w:pPr>
            <w:r w:rsidRPr="00FD5970">
              <w:rPr>
                <w:rFonts w:ascii="Times New Roman" w:eastAsia="WenQuanYi Micro Hei" w:hAnsi="Times New Roman" w:cs="Times New Roman"/>
                <w:kern w:val="1"/>
                <w:sz w:val="20"/>
                <w:szCs w:val="20"/>
                <w:lang w:eastAsia="zh-CN" w:bidi="hi-IN"/>
              </w:rPr>
              <w:t>írásbeli</w:t>
            </w:r>
          </w:p>
        </w:tc>
      </w:tr>
    </w:tbl>
    <w:p w:rsidR="00810F4F" w:rsidRPr="00C57AE1" w:rsidRDefault="00810F4F" w:rsidP="00C57AE1">
      <w:pPr>
        <w:widowControl w:val="0"/>
        <w:suppressAutoHyphens/>
        <w:spacing w:after="0" w:line="320" w:lineRule="exact"/>
        <w:jc w:val="center"/>
        <w:rPr>
          <w:rFonts w:ascii="Times New Roman" w:eastAsia="WenQuanYi Micro Hei" w:hAnsi="Times New Roman" w:cs="Times New Roman"/>
          <w:kern w:val="1"/>
          <w:sz w:val="24"/>
          <w:szCs w:val="24"/>
          <w:lang w:eastAsia="zh-CN" w:bidi="hi-IN"/>
        </w:rPr>
      </w:pPr>
    </w:p>
    <w:p w:rsidR="00FD5970" w:rsidRDefault="00810F4F" w:rsidP="00FD5970">
      <w:pPr>
        <w:widowControl w:val="0"/>
        <w:suppressAutoHyphens/>
        <w:spacing w:after="0" w:line="320" w:lineRule="exact"/>
        <w:rPr>
          <w:rFonts w:ascii="Times New Roman" w:eastAsia="WenQuanYi Micro Hei" w:hAnsi="Times New Roman" w:cs="Times New Roman"/>
          <w:b/>
          <w:bCs/>
          <w:kern w:val="1"/>
          <w:sz w:val="24"/>
          <w:szCs w:val="24"/>
          <w:lang w:eastAsia="zh-CN" w:bidi="hi-IN"/>
        </w:rPr>
      </w:pPr>
      <w:r w:rsidRPr="00C57AE1">
        <w:rPr>
          <w:rFonts w:ascii="Times New Roman" w:eastAsia="WenQuanYi Micro Hei" w:hAnsi="Times New Roman" w:cs="Times New Roman"/>
          <w:b/>
          <w:bCs/>
          <w:kern w:val="1"/>
          <w:sz w:val="24"/>
          <w:szCs w:val="24"/>
          <w:lang w:eastAsia="zh-CN" w:bidi="hi-IN"/>
        </w:rPr>
        <w:tab/>
      </w:r>
      <w:r w:rsidRPr="00C57AE1">
        <w:rPr>
          <w:rFonts w:ascii="Times New Roman" w:eastAsia="WenQuanYi Micro Hei" w:hAnsi="Times New Roman" w:cs="Times New Roman"/>
          <w:b/>
          <w:bCs/>
          <w:kern w:val="1"/>
          <w:sz w:val="24"/>
          <w:szCs w:val="24"/>
          <w:lang w:eastAsia="zh-CN" w:bidi="hi-IN"/>
        </w:rPr>
        <w:tab/>
      </w:r>
      <w:r w:rsidRPr="00C57AE1">
        <w:rPr>
          <w:rFonts w:ascii="Times New Roman" w:eastAsia="WenQuanYi Micro Hei" w:hAnsi="Times New Roman" w:cs="Times New Roman"/>
          <w:b/>
          <w:bCs/>
          <w:kern w:val="1"/>
          <w:sz w:val="24"/>
          <w:szCs w:val="24"/>
          <w:lang w:eastAsia="zh-CN" w:bidi="hi-IN"/>
        </w:rPr>
        <w:tab/>
      </w:r>
      <w:r w:rsidRPr="00C57AE1">
        <w:rPr>
          <w:rFonts w:ascii="Times New Roman" w:eastAsia="WenQuanYi Micro Hei" w:hAnsi="Times New Roman" w:cs="Times New Roman"/>
          <w:b/>
          <w:bCs/>
          <w:kern w:val="1"/>
          <w:sz w:val="24"/>
          <w:szCs w:val="24"/>
          <w:lang w:eastAsia="zh-CN" w:bidi="hi-IN"/>
        </w:rPr>
        <w:tab/>
      </w:r>
      <w:r w:rsidRPr="00C57AE1">
        <w:rPr>
          <w:rFonts w:ascii="Times New Roman" w:eastAsia="WenQuanYi Micro Hei" w:hAnsi="Times New Roman" w:cs="Times New Roman"/>
          <w:b/>
          <w:bCs/>
          <w:kern w:val="1"/>
          <w:sz w:val="24"/>
          <w:szCs w:val="24"/>
          <w:lang w:eastAsia="zh-CN" w:bidi="hi-IN"/>
        </w:rPr>
        <w:tab/>
      </w:r>
      <w:r w:rsidRPr="00C57AE1">
        <w:rPr>
          <w:rFonts w:ascii="Times New Roman" w:eastAsia="WenQuanYi Micro Hei" w:hAnsi="Times New Roman" w:cs="Times New Roman"/>
          <w:b/>
          <w:bCs/>
          <w:kern w:val="1"/>
          <w:sz w:val="24"/>
          <w:szCs w:val="24"/>
          <w:lang w:eastAsia="zh-CN" w:bidi="hi-IN"/>
        </w:rPr>
        <w:tab/>
        <w:t xml:space="preserve">       </w:t>
      </w:r>
    </w:p>
    <w:p w:rsidR="0061696E" w:rsidRDefault="00810F4F" w:rsidP="00FD5970">
      <w:pPr>
        <w:widowControl w:val="0"/>
        <w:suppressAutoHyphens/>
        <w:spacing w:after="0" w:line="320" w:lineRule="exact"/>
        <w:rPr>
          <w:rFonts w:ascii="Times New Roman" w:eastAsia="WenQuanYi Micro Hei" w:hAnsi="Times New Roman" w:cs="Times New Roman"/>
          <w:b/>
          <w:bCs/>
          <w:kern w:val="1"/>
          <w:sz w:val="24"/>
          <w:szCs w:val="24"/>
          <w:lang w:eastAsia="zh-CN" w:bidi="hi-IN"/>
        </w:rPr>
      </w:pPr>
      <w:r w:rsidRPr="00C57AE1">
        <w:rPr>
          <w:rFonts w:ascii="Times New Roman" w:eastAsia="WenQuanYi Micro Hei" w:hAnsi="Times New Roman" w:cs="Times New Roman"/>
          <w:b/>
          <w:bCs/>
          <w:kern w:val="1"/>
          <w:sz w:val="24"/>
          <w:szCs w:val="24"/>
          <w:lang w:eastAsia="zh-CN" w:bidi="hi-IN"/>
        </w:rPr>
        <w:t xml:space="preserve">  </w:t>
      </w:r>
    </w:p>
    <w:p w:rsidR="0061696E" w:rsidRDefault="0061696E">
      <w:pPr>
        <w:rPr>
          <w:rFonts w:ascii="Times New Roman" w:eastAsia="WenQuanYi Micro Hei" w:hAnsi="Times New Roman" w:cs="Times New Roman"/>
          <w:b/>
          <w:bCs/>
          <w:kern w:val="1"/>
          <w:sz w:val="24"/>
          <w:szCs w:val="24"/>
          <w:lang w:eastAsia="zh-CN" w:bidi="hi-IN"/>
        </w:rPr>
      </w:pPr>
      <w:r>
        <w:rPr>
          <w:rFonts w:ascii="Times New Roman" w:eastAsia="WenQuanYi Micro Hei" w:hAnsi="Times New Roman" w:cs="Times New Roman"/>
          <w:b/>
          <w:bCs/>
          <w:kern w:val="1"/>
          <w:sz w:val="24"/>
          <w:szCs w:val="24"/>
          <w:lang w:eastAsia="zh-CN" w:bidi="hi-IN"/>
        </w:rPr>
        <w:br w:type="page"/>
      </w:r>
    </w:p>
    <w:p w:rsidR="00290541" w:rsidRPr="00C57AE1" w:rsidRDefault="00290541" w:rsidP="00FD5970">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lastRenderedPageBreak/>
        <w:t>A szóbeli vizsga</w:t>
      </w:r>
    </w:p>
    <w:p w:rsidR="00290541" w:rsidRPr="00C57AE1" w:rsidRDefault="00290541" w:rsidP="00E66792">
      <w:pPr>
        <w:widowControl w:val="0"/>
        <w:numPr>
          <w:ilvl w:val="0"/>
          <w:numId w:val="41"/>
        </w:numPr>
        <w:suppressAutoHyphens/>
        <w:spacing w:after="0" w:line="320" w:lineRule="exact"/>
        <w:rPr>
          <w:rFonts w:ascii="Times New Roman" w:eastAsia="Times New Roman" w:hAnsi="Times New Roman" w:cs="Times New Roman"/>
          <w:kern w:val="1"/>
          <w:sz w:val="24"/>
          <w:szCs w:val="24"/>
          <w:lang w:eastAsia="hu-HU" w:bidi="hi-IN"/>
        </w:rPr>
      </w:pPr>
      <w:r w:rsidRPr="00C57AE1">
        <w:rPr>
          <w:rFonts w:ascii="Times New Roman" w:eastAsia="Droid Sans Fallback" w:hAnsi="Times New Roman" w:cs="Times New Roman"/>
          <w:kern w:val="1"/>
          <w:sz w:val="24"/>
          <w:szCs w:val="24"/>
          <w:lang w:eastAsia="zh-CN" w:bidi="hi-IN"/>
        </w:rPr>
        <w:t>A vizsgára 30 perc felkészülési időt kell adni.</w:t>
      </w:r>
    </w:p>
    <w:p w:rsidR="00290541" w:rsidRPr="00C57AE1" w:rsidRDefault="00290541" w:rsidP="00E66792">
      <w:pPr>
        <w:widowControl w:val="0"/>
        <w:numPr>
          <w:ilvl w:val="0"/>
          <w:numId w:val="41"/>
        </w:numPr>
        <w:suppressAutoHyphens/>
        <w:spacing w:after="0" w:line="320" w:lineRule="exact"/>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 xml:space="preserve">A vizsgát háromtagú bizottság előtt kell tenni. </w:t>
      </w:r>
    </w:p>
    <w:p w:rsidR="00290541" w:rsidRPr="00C57AE1" w:rsidRDefault="00290541" w:rsidP="00E66792">
      <w:pPr>
        <w:widowControl w:val="0"/>
        <w:numPr>
          <w:ilvl w:val="0"/>
          <w:numId w:val="41"/>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Times New Roman" w:hAnsi="Times New Roman" w:cs="Times New Roman"/>
          <w:kern w:val="1"/>
          <w:sz w:val="24"/>
          <w:szCs w:val="24"/>
          <w:lang w:eastAsia="hu-HU" w:bidi="hi-IN"/>
        </w:rPr>
        <w:t>A vizsgákon egy alkalommal póttétel húzható.</w:t>
      </w:r>
    </w:p>
    <w:p w:rsidR="00290541" w:rsidRPr="00C57AE1" w:rsidRDefault="00290541" w:rsidP="00E66792">
      <w:pPr>
        <w:widowControl w:val="0"/>
        <w:numPr>
          <w:ilvl w:val="0"/>
          <w:numId w:val="41"/>
        </w:numPr>
        <w:suppressAutoHyphens/>
        <w:spacing w:after="0" w:line="320" w:lineRule="exact"/>
        <w:rPr>
          <w:rFonts w:ascii="Times New Roman" w:eastAsia="Times New Roman" w:hAnsi="Times New Roman" w:cs="Times New Roman"/>
          <w:kern w:val="1"/>
          <w:sz w:val="24"/>
          <w:szCs w:val="24"/>
          <w:lang w:eastAsia="hu-HU" w:bidi="hi-IN"/>
        </w:rPr>
      </w:pPr>
      <w:r w:rsidRPr="00C57AE1">
        <w:rPr>
          <w:rFonts w:ascii="Times New Roman" w:eastAsia="Droid Sans Fallback" w:hAnsi="Times New Roman" w:cs="Times New Roman"/>
          <w:kern w:val="1"/>
          <w:sz w:val="24"/>
          <w:szCs w:val="24"/>
          <w:lang w:eastAsia="zh-CN" w:bidi="hi-IN"/>
        </w:rPr>
        <w:t>Egy-egy tantárgyból egy vizsgázó esetében a feleltetés időtartama tizenöt percnél nem lehet több.</w:t>
      </w:r>
    </w:p>
    <w:p w:rsidR="00290541" w:rsidRPr="00C57AE1" w:rsidRDefault="00290541" w:rsidP="00E66792">
      <w:pPr>
        <w:widowControl w:val="0"/>
        <w:numPr>
          <w:ilvl w:val="0"/>
          <w:numId w:val="41"/>
        </w:numPr>
        <w:suppressAutoHyphens/>
        <w:spacing w:after="0" w:line="320" w:lineRule="exact"/>
        <w:rPr>
          <w:rFonts w:ascii="Times New Roman" w:eastAsia="Droid Sans Fallback" w:hAnsi="Times New Roman" w:cs="Times New Roman"/>
          <w:color w:val="222222"/>
          <w:kern w:val="1"/>
          <w:sz w:val="24"/>
          <w:szCs w:val="24"/>
          <w:lang w:eastAsia="zh-CN" w:bidi="hi-IN"/>
        </w:rPr>
      </w:pPr>
      <w:r w:rsidRPr="00C57AE1">
        <w:rPr>
          <w:rFonts w:ascii="Times New Roman" w:eastAsia="Times New Roman" w:hAnsi="Times New Roman" w:cs="Times New Roman"/>
          <w:kern w:val="1"/>
          <w:sz w:val="24"/>
          <w:szCs w:val="24"/>
          <w:lang w:eastAsia="hu-HU" w:bidi="hi-IN"/>
        </w:rPr>
        <w:t>A szóbeli vizsgákon tétel húzatható, de a tantárgy jellegének megfelelően tételhúzás</w:t>
      </w:r>
      <w:r w:rsidR="0061696E">
        <w:rPr>
          <w:rFonts w:ascii="Times New Roman" w:eastAsia="Times New Roman" w:hAnsi="Times New Roman" w:cs="Times New Roman"/>
          <w:kern w:val="1"/>
          <w:sz w:val="24"/>
          <w:szCs w:val="24"/>
          <w:lang w:eastAsia="hu-HU" w:bidi="hi-IN"/>
        </w:rPr>
        <w:t xml:space="preserve"> nélkül is megvalósítható (pl. i</w:t>
      </w:r>
      <w:r w:rsidRPr="00C57AE1">
        <w:rPr>
          <w:rFonts w:ascii="Times New Roman" w:eastAsia="Times New Roman" w:hAnsi="Times New Roman" w:cs="Times New Roman"/>
          <w:kern w:val="1"/>
          <w:sz w:val="24"/>
          <w:szCs w:val="24"/>
          <w:lang w:eastAsia="hu-HU" w:bidi="hi-IN"/>
        </w:rPr>
        <w:t>degen nyelvi kommunikációs készség felmérése).</w:t>
      </w:r>
    </w:p>
    <w:p w:rsidR="00290541" w:rsidRPr="00C57AE1" w:rsidRDefault="00290541" w:rsidP="00C57AE1">
      <w:pPr>
        <w:widowControl w:val="0"/>
        <w:suppressAutoHyphens/>
        <w:spacing w:after="0" w:line="320" w:lineRule="exact"/>
        <w:ind w:left="1440"/>
        <w:rPr>
          <w:rFonts w:ascii="Times New Roman" w:eastAsia="Droid Sans Fallback" w:hAnsi="Times New Roman" w:cs="Times New Roman"/>
          <w:color w:val="222222"/>
          <w:kern w:val="1"/>
          <w:sz w:val="24"/>
          <w:szCs w:val="24"/>
          <w:lang w:eastAsia="zh-CN" w:bidi="hi-IN"/>
        </w:rPr>
      </w:pPr>
    </w:p>
    <w:p w:rsidR="00290541" w:rsidRPr="00C57AE1" w:rsidRDefault="00290541" w:rsidP="00E66792">
      <w:pPr>
        <w:widowControl w:val="0"/>
        <w:numPr>
          <w:ilvl w:val="0"/>
          <w:numId w:val="40"/>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color w:val="222222"/>
          <w:kern w:val="1"/>
          <w:sz w:val="24"/>
          <w:szCs w:val="24"/>
          <w:lang w:eastAsia="zh-CN" w:bidi="hi-IN"/>
        </w:rPr>
        <w:t xml:space="preserve">Az írásbeli vizsga </w:t>
      </w:r>
    </w:p>
    <w:p w:rsidR="00290541" w:rsidRPr="00C57AE1" w:rsidRDefault="00290541" w:rsidP="00E66792">
      <w:pPr>
        <w:widowControl w:val="0"/>
        <w:numPr>
          <w:ilvl w:val="0"/>
          <w:numId w:val="4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tagintézmény bélyegzőjével ellátott lapon kell dolgozni. </w:t>
      </w:r>
    </w:p>
    <w:p w:rsidR="00290541" w:rsidRPr="00C57AE1" w:rsidRDefault="00290541" w:rsidP="00E66792">
      <w:pPr>
        <w:widowControl w:val="0"/>
        <w:numPr>
          <w:ilvl w:val="0"/>
          <w:numId w:val="4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Egy tantárgy esetében 60 percnél hosszabb írásbeli vizsga nem szervezhető. Szakértői vélemény alapján a tagintézmény-vezető meghosszabbíthatja az írásbeli vizsga idejét.</w:t>
      </w:r>
    </w:p>
    <w:p w:rsidR="00290541" w:rsidRPr="00C57AE1" w:rsidRDefault="00290541" w:rsidP="00E66792">
      <w:pPr>
        <w:widowControl w:val="0"/>
        <w:numPr>
          <w:ilvl w:val="0"/>
          <w:numId w:val="4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feladatlapon fel kell tüntetni a tanuló nevét, a vizsganap dátumát, a tantárgy megnevezését.</w:t>
      </w:r>
    </w:p>
    <w:p w:rsidR="00290541" w:rsidRPr="00C57AE1" w:rsidRDefault="00290541" w:rsidP="00E66792">
      <w:pPr>
        <w:widowControl w:val="0"/>
        <w:numPr>
          <w:ilvl w:val="0"/>
          <w:numId w:val="4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kijavított írásbeli feladatlapot a szaktanár 8 napon belül köteles leadni az iskola titkárságán.</w:t>
      </w:r>
    </w:p>
    <w:p w:rsidR="00290541" w:rsidRPr="00C57AE1" w:rsidRDefault="00290541" w:rsidP="00E66792">
      <w:pPr>
        <w:widowControl w:val="0"/>
        <w:numPr>
          <w:ilvl w:val="0"/>
          <w:numId w:val="40"/>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Időhosszabbítással élhet az a tanulási nehézséges és sajátos nevelési igényű tanuló, akinek szakvéleménye a Köznevelési törvény értelmében ezt biztosítja. Az időhosszabbítást írásban kell kérni.</w:t>
      </w:r>
    </w:p>
    <w:p w:rsidR="00290541" w:rsidRPr="00C57AE1" w:rsidRDefault="00290541" w:rsidP="00E66792">
      <w:pPr>
        <w:widowControl w:val="0"/>
        <w:numPr>
          <w:ilvl w:val="0"/>
          <w:numId w:val="40"/>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Pótló vizsgát tehet a vizsgázó, ha a vizsgáról neki fel nem róható okból elkésik, távol marad, vagy a megkezdett vizsgáról engedéllyel eltávozik, mielőtt a válaszadást befejezné. A „fel nem róható okot” hitelt érdemlően bizonyítani kell.  A pótló vizsga nem ismételhető.</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C57AE1" w:rsidP="00C57AE1">
      <w:pPr>
        <w:pStyle w:val="Cmsor3"/>
        <w:spacing w:before="0" w:line="320" w:lineRule="exact"/>
        <w:rPr>
          <w:rFonts w:ascii="Times New Roman" w:hAnsi="Times New Roman" w:cs="Times New Roman"/>
        </w:rPr>
      </w:pPr>
      <w:bookmarkStart w:id="260" w:name="_Toc428536850"/>
      <w:bookmarkStart w:id="261" w:name="_Toc387663564"/>
      <w:bookmarkStart w:id="262" w:name="_Toc352765207"/>
      <w:bookmarkStart w:id="263" w:name="_Toc344704989"/>
      <w:bookmarkStart w:id="264" w:name="_Toc462952624"/>
      <w:bookmarkStart w:id="265" w:name="_Toc523329192"/>
      <w:bookmarkStart w:id="266" w:name="_Toc523329522"/>
      <w:r>
        <w:rPr>
          <w:rFonts w:ascii="Times New Roman" w:hAnsi="Times New Roman" w:cs="Times New Roman"/>
        </w:rPr>
        <w:t xml:space="preserve">1.2. </w:t>
      </w:r>
      <w:r w:rsidR="00290541" w:rsidRPr="00C57AE1">
        <w:rPr>
          <w:rFonts w:ascii="Times New Roman" w:hAnsi="Times New Roman" w:cs="Times New Roman"/>
        </w:rPr>
        <w:t>Az osztályozó vizsgára vonatkozó külön rendelkezések</w:t>
      </w:r>
      <w:bookmarkEnd w:id="260"/>
      <w:bookmarkEnd w:id="261"/>
      <w:bookmarkEnd w:id="262"/>
      <w:bookmarkEnd w:id="263"/>
      <w:bookmarkEnd w:id="264"/>
      <w:bookmarkEnd w:id="265"/>
      <w:bookmarkEnd w:id="266"/>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iCs/>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tanulónak osztályozó vizsgát kell tennie, ha </w:t>
      </w:r>
    </w:p>
    <w:p w:rsidR="00290541" w:rsidRPr="00C57AE1" w:rsidRDefault="00290541" w:rsidP="00C57AE1">
      <w:pPr>
        <w:widowControl w:val="0"/>
        <w:suppressAutoHyphens/>
        <w:spacing w:after="0" w:line="320" w:lineRule="exact"/>
        <w:ind w:left="284" w:right="200" w:hanging="284"/>
        <w:jc w:val="both"/>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iCs/>
          <w:kern w:val="1"/>
          <w:sz w:val="24"/>
          <w:szCs w:val="24"/>
          <w:lang w:eastAsia="hu-HU" w:bidi="hi-IN"/>
        </w:rPr>
        <w:t>a)</w:t>
      </w:r>
      <w:r w:rsidRPr="00C57AE1">
        <w:rPr>
          <w:rFonts w:ascii="Times New Roman" w:eastAsia="Times New Roman" w:hAnsi="Times New Roman" w:cs="Times New Roman"/>
          <w:kern w:val="1"/>
          <w:sz w:val="24"/>
          <w:szCs w:val="24"/>
          <w:lang w:eastAsia="hu-HU" w:bidi="hi-IN"/>
        </w:rPr>
        <w:t xml:space="preserve"> felmentették a tanórai foglalkozásokon való részvétele alól, és nincs meg az osztályzat kialakításához szükséges 3 érdemjegye</w:t>
      </w:r>
    </w:p>
    <w:p w:rsidR="00290541" w:rsidRPr="00C57AE1" w:rsidRDefault="00290541" w:rsidP="00C57AE1">
      <w:pPr>
        <w:widowControl w:val="0"/>
        <w:suppressAutoHyphens/>
        <w:spacing w:after="0" w:line="320" w:lineRule="exact"/>
        <w:ind w:left="284" w:right="200" w:hanging="284"/>
        <w:jc w:val="both"/>
        <w:rPr>
          <w:rFonts w:ascii="Times New Roman" w:eastAsia="Times New Roman" w:hAnsi="Times New Roman" w:cs="Times New Roman"/>
          <w:iCs/>
          <w:kern w:val="1"/>
          <w:sz w:val="24"/>
          <w:szCs w:val="24"/>
          <w:lang w:eastAsia="hu-HU" w:bidi="hi-IN"/>
        </w:rPr>
      </w:pPr>
      <w:r w:rsidRPr="00C57AE1">
        <w:rPr>
          <w:rFonts w:ascii="Times New Roman" w:eastAsia="Times New Roman" w:hAnsi="Times New Roman" w:cs="Times New Roman"/>
          <w:kern w:val="1"/>
          <w:sz w:val="24"/>
          <w:szCs w:val="24"/>
          <w:lang w:eastAsia="hu-HU" w:bidi="hi-IN"/>
        </w:rPr>
        <w:t>b) magántanuló</w:t>
      </w:r>
    </w:p>
    <w:p w:rsidR="00290541" w:rsidRPr="00C57AE1" w:rsidRDefault="00290541" w:rsidP="00C57AE1">
      <w:pPr>
        <w:widowControl w:val="0"/>
        <w:suppressAutoHyphens/>
        <w:spacing w:after="0" w:line="320" w:lineRule="exact"/>
        <w:ind w:left="284" w:right="200" w:hanging="284"/>
        <w:jc w:val="both"/>
        <w:rPr>
          <w:rFonts w:ascii="Times New Roman" w:eastAsia="Times New Roman" w:hAnsi="Times New Roman" w:cs="Times New Roman"/>
          <w:iCs/>
          <w:kern w:val="1"/>
          <w:sz w:val="24"/>
          <w:szCs w:val="24"/>
          <w:lang w:eastAsia="hu-HU" w:bidi="hi-IN"/>
        </w:rPr>
      </w:pPr>
      <w:bookmarkStart w:id="267" w:name="pr276"/>
      <w:bookmarkEnd w:id="267"/>
      <w:r w:rsidRPr="00C57AE1">
        <w:rPr>
          <w:rFonts w:ascii="Times New Roman" w:eastAsia="Times New Roman" w:hAnsi="Times New Roman" w:cs="Times New Roman"/>
          <w:iCs/>
          <w:kern w:val="1"/>
          <w:sz w:val="24"/>
          <w:szCs w:val="24"/>
          <w:lang w:eastAsia="hu-HU" w:bidi="hi-IN"/>
        </w:rPr>
        <w:t>c)</w:t>
      </w:r>
      <w:r w:rsidRPr="00C57AE1">
        <w:rPr>
          <w:rFonts w:ascii="Times New Roman" w:eastAsia="Times New Roman" w:hAnsi="Times New Roman" w:cs="Times New Roman"/>
          <w:kern w:val="1"/>
          <w:sz w:val="24"/>
          <w:szCs w:val="24"/>
          <w:lang w:eastAsia="hu-HU" w:bidi="hi-IN"/>
        </w:rPr>
        <w:t xml:space="preserve"> tanulmányi ideje rövidített</w:t>
      </w:r>
    </w:p>
    <w:p w:rsidR="00290541" w:rsidRPr="00C57AE1" w:rsidRDefault="00290541" w:rsidP="00C57AE1">
      <w:pPr>
        <w:widowControl w:val="0"/>
        <w:suppressAutoHyphens/>
        <w:spacing w:after="0" w:line="320" w:lineRule="exact"/>
        <w:ind w:left="284" w:right="200" w:hanging="284"/>
        <w:jc w:val="both"/>
        <w:rPr>
          <w:rFonts w:ascii="Times New Roman" w:eastAsia="Times New Roman" w:hAnsi="Times New Roman" w:cs="Times New Roman"/>
          <w:iCs/>
          <w:color w:val="FF0000"/>
          <w:kern w:val="1"/>
          <w:sz w:val="24"/>
          <w:szCs w:val="24"/>
          <w:lang w:eastAsia="hu-HU" w:bidi="hi-IN"/>
        </w:rPr>
      </w:pPr>
      <w:r w:rsidRPr="00C57AE1">
        <w:rPr>
          <w:rFonts w:ascii="Times New Roman" w:eastAsia="Times New Roman" w:hAnsi="Times New Roman" w:cs="Times New Roman"/>
          <w:iCs/>
          <w:kern w:val="1"/>
          <w:sz w:val="24"/>
          <w:szCs w:val="24"/>
          <w:lang w:eastAsia="hu-HU" w:bidi="hi-IN"/>
        </w:rPr>
        <w:t>d) a tanuló mulasztása a félév végére meghaladta a jogszabályban meghatározott mértéket, és emiatt nem osztályozható</w:t>
      </w:r>
    </w:p>
    <w:p w:rsidR="00290541" w:rsidRPr="00C57AE1" w:rsidRDefault="00290541" w:rsidP="00C57AE1">
      <w:pPr>
        <w:widowControl w:val="0"/>
        <w:suppressAutoHyphens/>
        <w:spacing w:after="0" w:line="320" w:lineRule="exact"/>
        <w:ind w:left="284" w:right="200" w:hanging="284"/>
        <w:jc w:val="both"/>
        <w:rPr>
          <w:rFonts w:ascii="Times New Roman" w:eastAsia="Times New Roman" w:hAnsi="Times New Roman" w:cs="Times New Roman"/>
          <w:kern w:val="1"/>
          <w:sz w:val="24"/>
          <w:szCs w:val="24"/>
          <w:lang w:eastAsia="hu-HU" w:bidi="hi-IN"/>
        </w:rPr>
      </w:pPr>
      <w:bookmarkStart w:id="268" w:name="pr277"/>
      <w:bookmarkEnd w:id="268"/>
      <w:r w:rsidRPr="00C57AE1">
        <w:rPr>
          <w:rFonts w:ascii="Times New Roman" w:eastAsia="Times New Roman" w:hAnsi="Times New Roman" w:cs="Times New Roman"/>
          <w:iCs/>
          <w:kern w:val="1"/>
          <w:sz w:val="24"/>
          <w:szCs w:val="24"/>
          <w:lang w:eastAsia="hu-HU" w:bidi="hi-IN"/>
        </w:rPr>
        <w:t>e)</w:t>
      </w:r>
      <w:r w:rsidRPr="00C57AE1">
        <w:rPr>
          <w:rFonts w:ascii="Times New Roman" w:eastAsia="Times New Roman" w:hAnsi="Times New Roman" w:cs="Times New Roman"/>
          <w:kern w:val="1"/>
          <w:sz w:val="24"/>
          <w:szCs w:val="24"/>
          <w:lang w:eastAsia="hu-HU" w:bidi="hi-IN"/>
        </w:rPr>
        <w:t xml:space="preserve"> mulasztásai miatt nem osztályozható, és a nevelőtestület engedélyezi az osztályozó vizsga letételét. Ha a teljes tanítási évben az igazolt és igazolatlan mulasztás</w:t>
      </w:r>
    </w:p>
    <w:p w:rsidR="00290541" w:rsidRPr="00C57AE1" w:rsidRDefault="00290541" w:rsidP="00E66792">
      <w:pPr>
        <w:widowControl w:val="0"/>
        <w:numPr>
          <w:ilvl w:val="0"/>
          <w:numId w:val="43"/>
        </w:numPr>
        <w:suppressAutoHyphens/>
        <w:spacing w:after="0" w:line="320" w:lineRule="exact"/>
        <w:ind w:right="200"/>
        <w:jc w:val="both"/>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elérte a 250 órát</w:t>
      </w:r>
    </w:p>
    <w:p w:rsidR="00290541" w:rsidRPr="00C57AE1" w:rsidRDefault="00290541" w:rsidP="00E66792">
      <w:pPr>
        <w:widowControl w:val="0"/>
        <w:numPr>
          <w:ilvl w:val="0"/>
          <w:numId w:val="43"/>
        </w:numPr>
        <w:suppressAutoHyphens/>
        <w:spacing w:after="0" w:line="320" w:lineRule="exact"/>
        <w:ind w:right="200"/>
        <w:jc w:val="both"/>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a szakmai tárgyak esetén hiányzása meghaladta a 20%-ot</w:t>
      </w:r>
    </w:p>
    <w:p w:rsidR="00290541" w:rsidRPr="00C57AE1" w:rsidRDefault="00290541" w:rsidP="00E66792">
      <w:pPr>
        <w:widowControl w:val="0"/>
        <w:numPr>
          <w:ilvl w:val="0"/>
          <w:numId w:val="43"/>
        </w:numPr>
        <w:suppressAutoHyphens/>
        <w:spacing w:after="0" w:line="320" w:lineRule="exact"/>
        <w:ind w:right="200"/>
        <w:jc w:val="both"/>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bármely közismereti tantárgy esetén hiányzása meghaladta a 30%-ot</w:t>
      </w:r>
    </w:p>
    <w:p w:rsidR="00290541" w:rsidRPr="00C57AE1" w:rsidRDefault="00290541" w:rsidP="00C57AE1">
      <w:pPr>
        <w:widowControl w:val="0"/>
        <w:suppressAutoHyphens/>
        <w:spacing w:after="0" w:line="320" w:lineRule="exact"/>
        <w:ind w:left="284"/>
        <w:rPr>
          <w:rFonts w:ascii="Times New Roman" w:eastAsia="Droid Sans Fallback" w:hAnsi="Times New Roman" w:cs="Times New Roman"/>
          <w:b/>
          <w:color w:val="FF0000"/>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és emiatt teljesítménye nem </w:t>
      </w:r>
      <w:r w:rsidR="0061696E">
        <w:rPr>
          <w:rFonts w:ascii="Times New Roman" w:eastAsia="Droid Sans Fallback" w:hAnsi="Times New Roman" w:cs="Times New Roman"/>
          <w:kern w:val="1"/>
          <w:sz w:val="24"/>
          <w:szCs w:val="24"/>
          <w:lang w:eastAsia="zh-CN" w:bidi="hi-IN"/>
        </w:rPr>
        <w:t xml:space="preserve">volt értékelhető, </w:t>
      </w:r>
      <w:r w:rsidRPr="00C57AE1">
        <w:rPr>
          <w:rFonts w:ascii="Times New Roman" w:eastAsia="Droid Sans Fallback" w:hAnsi="Times New Roman" w:cs="Times New Roman"/>
          <w:kern w:val="1"/>
          <w:sz w:val="24"/>
          <w:szCs w:val="24"/>
          <w:lang w:eastAsia="zh-CN" w:bidi="hi-IN"/>
        </w:rPr>
        <w:t xml:space="preserve">a tanuló a nevelőtestület döntése alapján osztályozó vizsgát tehet. Az osztályozó vizsga lehetősége megtagadható, ha a tanulónak </w:t>
      </w:r>
      <w:r w:rsidRPr="00C57AE1">
        <w:rPr>
          <w:rFonts w:ascii="Times New Roman" w:eastAsia="Droid Sans Fallback" w:hAnsi="Times New Roman" w:cs="Times New Roman"/>
          <w:kern w:val="1"/>
          <w:sz w:val="24"/>
          <w:szCs w:val="24"/>
          <w:lang w:eastAsia="zh-CN" w:bidi="hi-IN"/>
        </w:rPr>
        <w:lastRenderedPageBreak/>
        <w:t xml:space="preserve">20-nál több igazolatlan órája van, és az iskola eleget tett értesítési kötelezettségének. </w:t>
      </w:r>
    </w:p>
    <w:p w:rsidR="00290541" w:rsidRPr="00C57AE1" w:rsidRDefault="00290541" w:rsidP="00C57AE1">
      <w:pPr>
        <w:widowControl w:val="0"/>
        <w:tabs>
          <w:tab w:val="left" w:pos="3419"/>
        </w:tabs>
        <w:suppressAutoHyphens/>
        <w:spacing w:after="0" w:line="320" w:lineRule="exact"/>
        <w:ind w:left="284" w:right="200" w:hanging="284"/>
        <w:jc w:val="both"/>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b/>
          <w:color w:val="FF0000"/>
          <w:kern w:val="1"/>
          <w:sz w:val="24"/>
          <w:szCs w:val="24"/>
          <w:lang w:eastAsia="hu-HU" w:bidi="hi-IN"/>
        </w:rPr>
        <w:tab/>
      </w:r>
    </w:p>
    <w:p w:rsidR="00290541" w:rsidRPr="00C57AE1" w:rsidRDefault="00290541" w:rsidP="00E66792">
      <w:pPr>
        <w:widowControl w:val="0"/>
        <w:numPr>
          <w:ilvl w:val="0"/>
          <w:numId w:val="44"/>
        </w:numPr>
        <w:suppressAutoHyphens/>
        <w:spacing w:after="0" w:line="320" w:lineRule="exact"/>
        <w:ind w:left="284"/>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 xml:space="preserve">Az osztályozó vizsgát magántanuló és a tanóra látogatása alól felmentett tanuló esetében a félév lezárása előtt meg kell tartani. </w:t>
      </w:r>
    </w:p>
    <w:p w:rsidR="00290541" w:rsidRPr="00C57AE1" w:rsidRDefault="00290541" w:rsidP="00E66792">
      <w:pPr>
        <w:widowControl w:val="0"/>
        <w:numPr>
          <w:ilvl w:val="0"/>
          <w:numId w:val="44"/>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Times New Roman" w:hAnsi="Times New Roman" w:cs="Times New Roman"/>
          <w:kern w:val="1"/>
          <w:sz w:val="24"/>
          <w:szCs w:val="24"/>
          <w:lang w:eastAsia="hu-HU" w:bidi="hi-IN"/>
        </w:rPr>
        <w:t>Ha a tanulónak mulasztásai miatt kell osztályozó vizsgát tennie, az első félév anyagából a második félév során, a második félév anyagából a javító vizsgák időpontja előtt kell vizsgáznia.</w:t>
      </w:r>
    </w:p>
    <w:p w:rsidR="00290541" w:rsidRPr="00C57AE1" w:rsidRDefault="00290541" w:rsidP="00E66792">
      <w:pPr>
        <w:widowControl w:val="0"/>
        <w:numPr>
          <w:ilvl w:val="0"/>
          <w:numId w:val="44"/>
        </w:numPr>
        <w:suppressAutoHyphens/>
        <w:spacing w:after="0" w:line="320" w:lineRule="exact"/>
        <w:ind w:left="284"/>
        <w:rPr>
          <w:rFonts w:ascii="Times New Roman" w:eastAsia="Times New Roman" w:hAnsi="Times New Roman" w:cs="Times New Roman"/>
          <w:kern w:val="1"/>
          <w:sz w:val="24"/>
          <w:szCs w:val="24"/>
          <w:lang w:eastAsia="hu-HU" w:bidi="hi-IN"/>
        </w:rPr>
      </w:pPr>
      <w:r w:rsidRPr="00C57AE1">
        <w:rPr>
          <w:rFonts w:ascii="Times New Roman" w:eastAsia="Droid Sans Fallback" w:hAnsi="Times New Roman" w:cs="Times New Roman"/>
          <w:kern w:val="1"/>
          <w:sz w:val="24"/>
          <w:szCs w:val="24"/>
          <w:lang w:eastAsia="zh-CN" w:bidi="hi-IN"/>
        </w:rPr>
        <w:t xml:space="preserve">Osztályozó vizsga nem ismételhető, </w:t>
      </w:r>
      <w:r w:rsidRPr="00C57AE1">
        <w:rPr>
          <w:rFonts w:ascii="Times New Roman" w:eastAsia="Times New Roman" w:hAnsi="Times New Roman" w:cs="Times New Roman"/>
          <w:kern w:val="1"/>
          <w:sz w:val="24"/>
          <w:szCs w:val="24"/>
          <w:lang w:eastAsia="hu-HU" w:bidi="hi-IN"/>
        </w:rPr>
        <w:t>kivéve, ha szabálytalanul folyt le. Sikertelen osztályozó vizsga esetén a tanuló javító vizsgát tehet az augusztusi vizsgaidőszakban.</w:t>
      </w:r>
    </w:p>
    <w:p w:rsidR="00290541" w:rsidRPr="00C57AE1" w:rsidRDefault="00290541" w:rsidP="00E66792">
      <w:pPr>
        <w:widowControl w:val="0"/>
        <w:numPr>
          <w:ilvl w:val="0"/>
          <w:numId w:val="44"/>
        </w:numPr>
        <w:suppressAutoHyphens/>
        <w:spacing w:after="0" w:line="320" w:lineRule="exact"/>
        <w:ind w:left="284"/>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 xml:space="preserve">Ha az osztályozó vizsga eredménye félévkor </w:t>
      </w:r>
      <w:r w:rsidRPr="00C57AE1">
        <w:rPr>
          <w:rFonts w:ascii="Times New Roman" w:eastAsia="Times New Roman" w:hAnsi="Times New Roman" w:cs="Times New Roman"/>
          <w:color w:val="000000"/>
          <w:kern w:val="1"/>
          <w:sz w:val="24"/>
          <w:szCs w:val="24"/>
          <w:lang w:eastAsia="hu-HU" w:bidi="hi-IN"/>
        </w:rPr>
        <w:t>elégtelen</w:t>
      </w:r>
      <w:r w:rsidR="0061696E">
        <w:rPr>
          <w:rFonts w:ascii="Times New Roman" w:eastAsia="Times New Roman" w:hAnsi="Times New Roman" w:cs="Times New Roman"/>
          <w:color w:val="000000"/>
          <w:kern w:val="1"/>
          <w:sz w:val="24"/>
          <w:szCs w:val="24"/>
          <w:lang w:eastAsia="hu-HU" w:bidi="hi-IN"/>
        </w:rPr>
        <w:t xml:space="preserve"> </w:t>
      </w:r>
      <w:r w:rsidRPr="00C57AE1">
        <w:rPr>
          <w:rFonts w:ascii="Times New Roman" w:eastAsia="Times New Roman" w:hAnsi="Times New Roman" w:cs="Times New Roman"/>
          <w:color w:val="000000"/>
          <w:kern w:val="1"/>
          <w:sz w:val="24"/>
          <w:szCs w:val="24"/>
          <w:lang w:eastAsia="hu-HU" w:bidi="hi-IN"/>
        </w:rPr>
        <w:t>volt,</w:t>
      </w:r>
      <w:r w:rsidRPr="00C57AE1">
        <w:rPr>
          <w:rFonts w:ascii="Times New Roman" w:eastAsia="Times New Roman" w:hAnsi="Times New Roman" w:cs="Times New Roman"/>
          <w:kern w:val="1"/>
          <w:sz w:val="24"/>
          <w:szCs w:val="24"/>
          <w:lang w:eastAsia="hu-HU" w:bidi="hi-IN"/>
        </w:rPr>
        <w:t xml:space="preserve"> a tanulónak év végén a teljes tananyagból kell vizsgát tennie.</w:t>
      </w:r>
    </w:p>
    <w:p w:rsidR="00290541" w:rsidRPr="00C57AE1" w:rsidRDefault="00290541" w:rsidP="00E66792">
      <w:pPr>
        <w:widowControl w:val="0"/>
        <w:numPr>
          <w:ilvl w:val="0"/>
          <w:numId w:val="45"/>
        </w:numPr>
        <w:suppressAutoHyphens/>
        <w:spacing w:after="0" w:line="320" w:lineRule="exact"/>
        <w:ind w:left="284"/>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 xml:space="preserve">Ha a tanuló  az év végi osztályozó értekezletek időpontjára érte el a  jogszabályban meghatározott hiányzás mértékét, az augusztusi vizsgaidőszakban tehet osztályozó vizsgát. Sikertelen osztályozó vizsga esetén három napon belül ugyanebben a vizsgaidőszakban javító vizsgát tehet. </w:t>
      </w:r>
    </w:p>
    <w:p w:rsidR="00290541" w:rsidRPr="00C57AE1" w:rsidRDefault="00290541" w:rsidP="00E66792">
      <w:pPr>
        <w:widowControl w:val="0"/>
        <w:numPr>
          <w:ilvl w:val="0"/>
          <w:numId w:val="45"/>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Times New Roman" w:hAnsi="Times New Roman" w:cs="Times New Roman"/>
          <w:kern w:val="1"/>
          <w:sz w:val="24"/>
          <w:szCs w:val="24"/>
          <w:lang w:eastAsia="hu-HU" w:bidi="hi-IN"/>
        </w:rPr>
        <w:t>Ha a tanuló előrehozott érettségi vizsga teljesítése miatt osztályozó vizsgát tett a következő tanévek tananyagából, a következőképpen kell eljárni.</w:t>
      </w:r>
    </w:p>
    <w:p w:rsidR="00290541" w:rsidRPr="00C57AE1" w:rsidRDefault="00290541" w:rsidP="00E66792">
      <w:pPr>
        <w:widowControl w:val="0"/>
        <w:numPr>
          <w:ilvl w:val="0"/>
          <w:numId w:val="46"/>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Ha sikeres érettségi vizsgát tett az adott tantárgyból, mentesül az értékelés és a tanórákon való részvétel kötelezettsége alól.</w:t>
      </w:r>
    </w:p>
    <w:p w:rsidR="00290541" w:rsidRPr="00C57AE1" w:rsidRDefault="00290541" w:rsidP="00E66792">
      <w:pPr>
        <w:widowControl w:val="0"/>
        <w:numPr>
          <w:ilvl w:val="0"/>
          <w:numId w:val="46"/>
        </w:numPr>
        <w:suppressAutoHyphens/>
        <w:spacing w:after="0" w:line="320" w:lineRule="exact"/>
        <w:rPr>
          <w:rFonts w:ascii="Times New Roman" w:eastAsia="Times New Roman" w:hAnsi="Times New Roman" w:cs="Times New Roman"/>
          <w:kern w:val="1"/>
          <w:sz w:val="24"/>
          <w:szCs w:val="24"/>
          <w:lang w:eastAsia="hu-HU" w:bidi="hi-IN"/>
        </w:rPr>
      </w:pPr>
      <w:r w:rsidRPr="00C57AE1">
        <w:rPr>
          <w:rFonts w:ascii="Times New Roman" w:eastAsia="Droid Sans Fallback" w:hAnsi="Times New Roman" w:cs="Times New Roman"/>
          <w:kern w:val="1"/>
          <w:sz w:val="24"/>
          <w:szCs w:val="24"/>
          <w:lang w:eastAsia="zh-CN" w:bidi="hi-IN"/>
        </w:rPr>
        <w:t xml:space="preserve">Amíg nem tett sikeres érettségi vizsgát az adott tantárgyból, köteles részt venni az adott tantárgy tanítási óráin, de mentesül az osztályozás-értékelés alól. </w:t>
      </w:r>
    </w:p>
    <w:p w:rsidR="00290541" w:rsidRPr="00C57AE1" w:rsidRDefault="00290541" w:rsidP="00E66792">
      <w:pPr>
        <w:widowControl w:val="0"/>
        <w:numPr>
          <w:ilvl w:val="0"/>
          <w:numId w:val="45"/>
        </w:numPr>
        <w:suppressAutoHyphens/>
        <w:spacing w:after="0" w:line="320" w:lineRule="exact"/>
        <w:ind w:left="284"/>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 xml:space="preserve">Ha a tanuló az osztályozó vizsgán </w:t>
      </w:r>
      <w:r w:rsidR="00C501F4">
        <w:rPr>
          <w:rFonts w:ascii="Times New Roman" w:eastAsia="Times New Roman" w:hAnsi="Times New Roman" w:cs="Times New Roman"/>
          <w:kern w:val="1"/>
          <w:sz w:val="24"/>
          <w:szCs w:val="24"/>
          <w:lang w:eastAsia="hu-HU" w:bidi="hi-IN"/>
        </w:rPr>
        <w:t xml:space="preserve">igazoltan </w:t>
      </w:r>
      <w:r w:rsidRPr="00C57AE1">
        <w:rPr>
          <w:rFonts w:ascii="Times New Roman" w:eastAsia="Times New Roman" w:hAnsi="Times New Roman" w:cs="Times New Roman"/>
          <w:kern w:val="1"/>
          <w:sz w:val="24"/>
          <w:szCs w:val="24"/>
          <w:lang w:eastAsia="hu-HU" w:bidi="hi-IN"/>
        </w:rPr>
        <w:t>nem jelenik meg, javító vizsgát tehet.</w:t>
      </w:r>
    </w:p>
    <w:p w:rsidR="00290541" w:rsidRPr="00C57AE1" w:rsidRDefault="00290541" w:rsidP="00E66792">
      <w:pPr>
        <w:widowControl w:val="0"/>
        <w:numPr>
          <w:ilvl w:val="0"/>
          <w:numId w:val="45"/>
        </w:numPr>
        <w:suppressAutoHyphens/>
        <w:spacing w:after="0" w:line="320" w:lineRule="exact"/>
        <w:ind w:left="284"/>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Az év végi osztályozó vizsga eredményét rögzíteni kell a tanuló bizonyítványában és a törzslapon.</w:t>
      </w:r>
    </w:p>
    <w:p w:rsidR="00290541" w:rsidRPr="00C57AE1" w:rsidRDefault="00290541" w:rsidP="00C57AE1">
      <w:pPr>
        <w:widowControl w:val="0"/>
        <w:suppressAutoHyphens/>
        <w:spacing w:after="0" w:line="320" w:lineRule="exact"/>
        <w:ind w:left="284"/>
        <w:rPr>
          <w:rFonts w:ascii="Times New Roman" w:eastAsia="Times New Roman" w:hAnsi="Times New Roman" w:cs="Times New Roman"/>
          <w:kern w:val="1"/>
          <w:sz w:val="24"/>
          <w:szCs w:val="24"/>
          <w:lang w:eastAsia="hu-HU" w:bidi="hi-IN"/>
        </w:rPr>
      </w:pPr>
    </w:p>
    <w:p w:rsidR="00290541" w:rsidRPr="00C57AE1" w:rsidRDefault="00C57AE1" w:rsidP="00C57AE1">
      <w:pPr>
        <w:pStyle w:val="Cmsor3"/>
        <w:spacing w:before="0" w:line="320" w:lineRule="exact"/>
        <w:rPr>
          <w:rFonts w:ascii="Times New Roman" w:hAnsi="Times New Roman" w:cs="Times New Roman"/>
        </w:rPr>
      </w:pPr>
      <w:bookmarkStart w:id="269" w:name="_Toc428536851"/>
      <w:bookmarkStart w:id="270" w:name="_Toc387663565"/>
      <w:bookmarkStart w:id="271" w:name="_Toc352765208"/>
      <w:bookmarkStart w:id="272" w:name="_Toc344704990"/>
      <w:bookmarkStart w:id="273" w:name="_Toc462952625"/>
      <w:bookmarkStart w:id="274" w:name="_Toc523329193"/>
      <w:bookmarkStart w:id="275" w:name="_Toc523329523"/>
      <w:r>
        <w:rPr>
          <w:rFonts w:ascii="Times New Roman" w:hAnsi="Times New Roman" w:cs="Times New Roman"/>
        </w:rPr>
        <w:t xml:space="preserve">1.3. </w:t>
      </w:r>
      <w:r w:rsidR="00290541" w:rsidRPr="00C57AE1">
        <w:rPr>
          <w:rFonts w:ascii="Times New Roman" w:hAnsi="Times New Roman" w:cs="Times New Roman"/>
        </w:rPr>
        <w:t>A javító vizsgára vonatkozó külön rendelkezések</w:t>
      </w:r>
      <w:bookmarkEnd w:id="269"/>
      <w:bookmarkEnd w:id="270"/>
      <w:bookmarkEnd w:id="271"/>
      <w:bookmarkEnd w:id="272"/>
      <w:bookmarkEnd w:id="273"/>
      <w:bookmarkEnd w:id="274"/>
      <w:bookmarkEnd w:id="275"/>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E66792">
      <w:pPr>
        <w:widowControl w:val="0"/>
        <w:numPr>
          <w:ilvl w:val="0"/>
          <w:numId w:val="47"/>
        </w:numPr>
        <w:suppressAutoHyphens/>
        <w:spacing w:after="0" w:line="320" w:lineRule="exact"/>
        <w:ind w:left="283" w:right="200" w:hanging="357"/>
        <w:jc w:val="both"/>
        <w:rPr>
          <w:rFonts w:ascii="Times New Roman" w:eastAsia="Times New Roman" w:hAnsi="Times New Roman" w:cs="Times New Roman"/>
          <w:color w:val="222222"/>
          <w:kern w:val="1"/>
          <w:sz w:val="24"/>
          <w:szCs w:val="24"/>
          <w:lang w:eastAsia="hu-HU" w:bidi="hi-IN"/>
        </w:rPr>
      </w:pPr>
      <w:r w:rsidRPr="00C57AE1">
        <w:rPr>
          <w:rFonts w:ascii="Times New Roman" w:eastAsia="Times New Roman" w:hAnsi="Times New Roman" w:cs="Times New Roman"/>
          <w:kern w:val="1"/>
          <w:sz w:val="24"/>
          <w:szCs w:val="24"/>
          <w:lang w:eastAsia="hu-HU" w:bidi="hi-IN"/>
        </w:rPr>
        <w:t>Ha a tanuló a tanév végén legfeljebb három tantárgyból elégtelen osztályzatot kapott, javítóvizsgát tehet.</w:t>
      </w:r>
    </w:p>
    <w:p w:rsidR="00290541" w:rsidRPr="00C57AE1" w:rsidRDefault="00290541" w:rsidP="00E66792">
      <w:pPr>
        <w:widowControl w:val="0"/>
        <w:numPr>
          <w:ilvl w:val="0"/>
          <w:numId w:val="47"/>
        </w:numPr>
        <w:suppressAutoHyphens/>
        <w:spacing w:after="0" w:line="320" w:lineRule="exact"/>
        <w:ind w:left="283" w:right="200" w:hanging="357"/>
        <w:jc w:val="both"/>
        <w:rPr>
          <w:rFonts w:ascii="Times New Roman" w:eastAsia="Times New Roman" w:hAnsi="Times New Roman" w:cs="Times New Roman"/>
          <w:color w:val="222222"/>
          <w:kern w:val="1"/>
          <w:sz w:val="24"/>
          <w:szCs w:val="24"/>
          <w:lang w:eastAsia="hu-HU" w:bidi="hi-IN"/>
        </w:rPr>
      </w:pPr>
      <w:r w:rsidRPr="00C57AE1">
        <w:rPr>
          <w:rFonts w:ascii="Times New Roman" w:eastAsia="Times New Roman" w:hAnsi="Times New Roman" w:cs="Times New Roman"/>
          <w:color w:val="222222"/>
          <w:kern w:val="1"/>
          <w:sz w:val="24"/>
          <w:szCs w:val="24"/>
          <w:lang w:eastAsia="hu-HU" w:bidi="hi-IN"/>
        </w:rPr>
        <w:t>Javítóvizsgát tehet a tanuló, ha az osztályozó vizsgáról, a kül</w:t>
      </w:r>
      <w:r w:rsidR="00C501F4">
        <w:rPr>
          <w:rFonts w:ascii="Times New Roman" w:eastAsia="Times New Roman" w:hAnsi="Times New Roman" w:cs="Times New Roman"/>
          <w:color w:val="222222"/>
          <w:kern w:val="1"/>
          <w:sz w:val="24"/>
          <w:szCs w:val="24"/>
          <w:lang w:eastAsia="hu-HU" w:bidi="hi-IN"/>
        </w:rPr>
        <w:t>önbözeti vizsgáról igazoltan</w:t>
      </w:r>
      <w:r w:rsidRPr="00C57AE1">
        <w:rPr>
          <w:rFonts w:ascii="Times New Roman" w:eastAsia="Times New Roman" w:hAnsi="Times New Roman" w:cs="Times New Roman"/>
          <w:color w:val="222222"/>
          <w:kern w:val="1"/>
          <w:sz w:val="24"/>
          <w:szCs w:val="24"/>
          <w:lang w:eastAsia="hu-HU" w:bidi="hi-IN"/>
        </w:rPr>
        <w:t xml:space="preserve"> távol maradt, vagy azt nem fejezte be, illetve az előírt időpontig </w:t>
      </w:r>
      <w:r w:rsidR="00C501F4">
        <w:rPr>
          <w:rFonts w:ascii="Times New Roman" w:eastAsia="Times New Roman" w:hAnsi="Times New Roman" w:cs="Times New Roman"/>
          <w:color w:val="222222"/>
          <w:kern w:val="1"/>
          <w:sz w:val="24"/>
          <w:szCs w:val="24"/>
          <w:lang w:eastAsia="hu-HU" w:bidi="hi-IN"/>
        </w:rPr>
        <w:t xml:space="preserve">méltányolható okból </w:t>
      </w:r>
      <w:r w:rsidRPr="00C57AE1">
        <w:rPr>
          <w:rFonts w:ascii="Times New Roman" w:eastAsia="Times New Roman" w:hAnsi="Times New Roman" w:cs="Times New Roman"/>
          <w:color w:val="222222"/>
          <w:kern w:val="1"/>
          <w:sz w:val="24"/>
          <w:szCs w:val="24"/>
          <w:lang w:eastAsia="hu-HU" w:bidi="hi-IN"/>
        </w:rPr>
        <w:t>nem tette le.</w:t>
      </w:r>
    </w:p>
    <w:p w:rsidR="00290541" w:rsidRPr="00C57AE1" w:rsidRDefault="00290541" w:rsidP="00E66792">
      <w:pPr>
        <w:widowControl w:val="0"/>
        <w:numPr>
          <w:ilvl w:val="0"/>
          <w:numId w:val="47"/>
        </w:numPr>
        <w:suppressAutoHyphens/>
        <w:spacing w:after="0" w:line="320" w:lineRule="exact"/>
        <w:ind w:left="283" w:right="200" w:hanging="357"/>
        <w:jc w:val="both"/>
        <w:rPr>
          <w:rFonts w:ascii="Times New Roman" w:eastAsia="Times New Roman" w:hAnsi="Times New Roman" w:cs="Times New Roman"/>
          <w:color w:val="222222"/>
          <w:kern w:val="1"/>
          <w:sz w:val="24"/>
          <w:szCs w:val="24"/>
          <w:lang w:eastAsia="hu-HU" w:bidi="hi-IN"/>
        </w:rPr>
      </w:pPr>
      <w:r w:rsidRPr="00C57AE1">
        <w:rPr>
          <w:rFonts w:ascii="Times New Roman" w:eastAsia="Times New Roman" w:hAnsi="Times New Roman" w:cs="Times New Roman"/>
          <w:color w:val="222222"/>
          <w:kern w:val="1"/>
          <w:sz w:val="24"/>
          <w:szCs w:val="24"/>
          <w:lang w:eastAsia="hu-HU" w:bidi="hi-IN"/>
        </w:rPr>
        <w:t xml:space="preserve">A javító vizsga írásbeli vizsgarészei egységesen 45 percesek. </w:t>
      </w:r>
    </w:p>
    <w:p w:rsidR="00290541" w:rsidRPr="00C57AE1" w:rsidRDefault="00290541" w:rsidP="00E66792">
      <w:pPr>
        <w:widowControl w:val="0"/>
        <w:numPr>
          <w:ilvl w:val="0"/>
          <w:numId w:val="47"/>
        </w:numPr>
        <w:suppressAutoHyphens/>
        <w:spacing w:after="0" w:line="320" w:lineRule="exact"/>
        <w:ind w:left="283" w:right="200" w:hanging="357"/>
        <w:jc w:val="both"/>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color w:val="222222"/>
          <w:kern w:val="1"/>
          <w:sz w:val="24"/>
          <w:szCs w:val="24"/>
          <w:lang w:eastAsia="hu-HU" w:bidi="hi-IN"/>
        </w:rPr>
        <w:t>Az írásbeli javító vizsgák feladatlapjait a szaktanár két munkanapon belül köteles kijavítani. A szóbeli vizsgák értékelő lapjait a vizsgáztató tanár a vizsga zárását követően adja le a titkárságon.</w:t>
      </w:r>
    </w:p>
    <w:p w:rsidR="00290541" w:rsidRPr="00C57AE1" w:rsidRDefault="00290541" w:rsidP="00E66792">
      <w:pPr>
        <w:widowControl w:val="0"/>
        <w:numPr>
          <w:ilvl w:val="0"/>
          <w:numId w:val="47"/>
        </w:numPr>
        <w:suppressAutoHyphens/>
        <w:spacing w:after="0" w:line="320" w:lineRule="exact"/>
        <w:ind w:left="283" w:hanging="357"/>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Ha a javító vizsgán a tanuló bármelyik tantárgyból elégtelen osztályzatot szerez, köteles évet ismételni. </w:t>
      </w:r>
    </w:p>
    <w:p w:rsidR="00290541" w:rsidRPr="00C57AE1" w:rsidRDefault="00290541" w:rsidP="00E66792">
      <w:pPr>
        <w:widowControl w:val="0"/>
        <w:numPr>
          <w:ilvl w:val="0"/>
          <w:numId w:val="47"/>
        </w:numPr>
        <w:suppressAutoHyphens/>
        <w:spacing w:after="0" w:line="320" w:lineRule="exact"/>
        <w:ind w:left="283" w:hanging="357"/>
        <w:rPr>
          <w:rFonts w:ascii="Times New Roman" w:eastAsia="Droid Sans Fallback" w:hAnsi="Times New Roman" w:cs="Times New Roman"/>
          <w:color w:val="222222"/>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Ha a javító vizsgán a tanuló nem jelent meg, köteles évet ismételni, kivéve, ha hitelt érdemlően igazolni tudja hiányzását. Ebben az esetben igazgatói engedéllyel és külön feltételekkel megismételheti a vizsgát. </w:t>
      </w:r>
    </w:p>
    <w:p w:rsidR="00290541" w:rsidRPr="00C57AE1" w:rsidRDefault="00290541" w:rsidP="00E66792">
      <w:pPr>
        <w:widowControl w:val="0"/>
        <w:numPr>
          <w:ilvl w:val="0"/>
          <w:numId w:val="47"/>
        </w:numPr>
        <w:suppressAutoHyphens/>
        <w:spacing w:after="0" w:line="320" w:lineRule="exact"/>
        <w:ind w:left="283" w:hanging="357"/>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color w:val="222222"/>
          <w:kern w:val="1"/>
          <w:sz w:val="24"/>
          <w:szCs w:val="24"/>
          <w:lang w:eastAsia="zh-CN" w:bidi="hi-IN"/>
        </w:rPr>
        <w:t>A javító vizsgára a tanulónak magával kell hoznia bizonyítványát. Az osztályfőnök a javító vizsga letétele után záradékkal látja el a bizonyítványt.</w:t>
      </w:r>
    </w:p>
    <w:p w:rsidR="00290541" w:rsidRPr="00C57AE1" w:rsidRDefault="00290541" w:rsidP="00C57AE1">
      <w:pPr>
        <w:widowControl w:val="0"/>
        <w:suppressAutoHyphens/>
        <w:spacing w:after="0" w:line="320" w:lineRule="exact"/>
        <w:ind w:left="284" w:hanging="284"/>
        <w:rPr>
          <w:rFonts w:ascii="Times New Roman" w:eastAsia="Droid Sans Fallback" w:hAnsi="Times New Roman" w:cs="Times New Roman"/>
          <w:b/>
          <w:kern w:val="1"/>
          <w:sz w:val="24"/>
          <w:szCs w:val="24"/>
          <w:lang w:eastAsia="zh-CN" w:bidi="hi-IN"/>
        </w:rPr>
      </w:pPr>
    </w:p>
    <w:p w:rsidR="00290541" w:rsidRPr="00C57AE1" w:rsidRDefault="00C57AE1" w:rsidP="00C57AE1">
      <w:pPr>
        <w:pStyle w:val="Cmsor3"/>
        <w:spacing w:before="0" w:line="320" w:lineRule="exact"/>
        <w:rPr>
          <w:rFonts w:ascii="Times New Roman" w:hAnsi="Times New Roman" w:cs="Times New Roman"/>
        </w:rPr>
      </w:pPr>
      <w:bookmarkStart w:id="276" w:name="_Toc428536852"/>
      <w:bookmarkStart w:id="277" w:name="_Toc387663566"/>
      <w:bookmarkStart w:id="278" w:name="_Toc352765209"/>
      <w:bookmarkStart w:id="279" w:name="_Toc344704991"/>
      <w:bookmarkStart w:id="280" w:name="_Toc462952626"/>
      <w:bookmarkStart w:id="281" w:name="_Toc523329194"/>
      <w:bookmarkStart w:id="282" w:name="_Toc523329524"/>
      <w:r>
        <w:rPr>
          <w:rFonts w:ascii="Times New Roman" w:hAnsi="Times New Roman" w:cs="Times New Roman"/>
        </w:rPr>
        <w:t xml:space="preserve">1.4. </w:t>
      </w:r>
      <w:r w:rsidR="00290541" w:rsidRPr="00C57AE1">
        <w:rPr>
          <w:rFonts w:ascii="Times New Roman" w:hAnsi="Times New Roman" w:cs="Times New Roman"/>
        </w:rPr>
        <w:t>A különbözeti vizsgára vonatkozó általános rendelkezések</w:t>
      </w:r>
      <w:bookmarkEnd w:id="276"/>
      <w:bookmarkEnd w:id="277"/>
      <w:bookmarkEnd w:id="278"/>
      <w:bookmarkEnd w:id="279"/>
      <w:bookmarkEnd w:id="280"/>
      <w:bookmarkEnd w:id="281"/>
      <w:bookmarkEnd w:id="282"/>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E66792">
      <w:pPr>
        <w:widowControl w:val="0"/>
        <w:numPr>
          <w:ilvl w:val="0"/>
          <w:numId w:val="48"/>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9. évfolyam fölötti osztályokba beiratkozni szándékozó tanulóknak minden nem tanult tantárgyból különbözeti vizsgát kell tenniük. </w:t>
      </w:r>
    </w:p>
    <w:p w:rsidR="00290541" w:rsidRPr="00C57AE1" w:rsidRDefault="00290541" w:rsidP="00E66792">
      <w:pPr>
        <w:widowControl w:val="0"/>
        <w:numPr>
          <w:ilvl w:val="0"/>
          <w:numId w:val="48"/>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Ha a tanuló a tanév megkezdése után három hónapon belül iratkozott át, az adott tanév anyagából nem kell osztályozó vizsgát tennie. Ebben az esetben a szaktanár beszámoltatja a tanulót az elmaradt tananyagból</w:t>
      </w:r>
    </w:p>
    <w:p w:rsidR="00290541" w:rsidRPr="00C57AE1" w:rsidRDefault="00290541" w:rsidP="00E66792">
      <w:pPr>
        <w:widowControl w:val="0"/>
        <w:numPr>
          <w:ilvl w:val="0"/>
          <w:numId w:val="48"/>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Amennyiben a beiratkozás tanévéig tanult tantárgyak éves óraszámainak összege kevesebb, mint az iskolánk helyi tantervében szereplő óraszám, a tagintézmény-vezető – a szaktanárok javaslatának megfelelően - mérlegeli, hogy a tanulónak  kell-e különbözeti vizsgát tennie.</w:t>
      </w:r>
    </w:p>
    <w:p w:rsidR="00290541" w:rsidRPr="00C57AE1" w:rsidRDefault="00290541" w:rsidP="00E66792">
      <w:pPr>
        <w:widowControl w:val="0"/>
        <w:numPr>
          <w:ilvl w:val="0"/>
          <w:numId w:val="48"/>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tanuló az előírt különbözeti vizsgák letételére a nevelőtestülettől halaszt</w:t>
      </w:r>
      <w:r w:rsidR="00C501F4">
        <w:rPr>
          <w:rFonts w:ascii="Times New Roman" w:eastAsia="Droid Sans Fallback" w:hAnsi="Times New Roman" w:cs="Times New Roman"/>
          <w:kern w:val="1"/>
          <w:sz w:val="24"/>
          <w:szCs w:val="24"/>
          <w:lang w:eastAsia="zh-CN" w:bidi="hi-IN"/>
        </w:rPr>
        <w:t>ást kaphat. Ebben az esetben</w:t>
      </w:r>
      <w:r w:rsidRPr="00C57AE1">
        <w:rPr>
          <w:rFonts w:ascii="Times New Roman" w:eastAsia="Droid Sans Fallback" w:hAnsi="Times New Roman" w:cs="Times New Roman"/>
          <w:kern w:val="1"/>
          <w:sz w:val="24"/>
          <w:szCs w:val="24"/>
          <w:lang w:eastAsia="zh-CN" w:bidi="hi-IN"/>
        </w:rPr>
        <w:t xml:space="preserve"> tanulmányait felsőbb évfolyamon folytathatja, de </w:t>
      </w:r>
      <w:r w:rsidR="00C501F4">
        <w:rPr>
          <w:rFonts w:ascii="Times New Roman" w:eastAsia="Droid Sans Fallback" w:hAnsi="Times New Roman" w:cs="Times New Roman"/>
          <w:kern w:val="1"/>
          <w:sz w:val="24"/>
          <w:szCs w:val="24"/>
          <w:lang w:eastAsia="zh-CN" w:bidi="hi-IN"/>
        </w:rPr>
        <w:t xml:space="preserve">a felvételi határozatában foglalt időpontig </w:t>
      </w:r>
      <w:r w:rsidRPr="00C57AE1">
        <w:rPr>
          <w:rFonts w:ascii="Times New Roman" w:eastAsia="Droid Sans Fallback" w:hAnsi="Times New Roman" w:cs="Times New Roman"/>
          <w:kern w:val="1"/>
          <w:sz w:val="24"/>
          <w:szCs w:val="24"/>
          <w:lang w:eastAsia="zh-CN" w:bidi="hi-IN"/>
        </w:rPr>
        <w:t xml:space="preserve">eleget kell tennie az előírt tanulmányi követelményeknek. </w:t>
      </w:r>
      <w:r w:rsidR="00C501F4">
        <w:rPr>
          <w:rFonts w:ascii="Times New Roman" w:eastAsia="Droid Sans Fallback" w:hAnsi="Times New Roman" w:cs="Times New Roman"/>
          <w:kern w:val="1"/>
          <w:sz w:val="24"/>
          <w:szCs w:val="24"/>
          <w:lang w:eastAsia="zh-CN" w:bidi="hi-IN"/>
        </w:rPr>
        <w:t>Amennyiben a különbözeti vizsga követelmén</w:t>
      </w:r>
      <w:r w:rsidR="00C61D38">
        <w:rPr>
          <w:rFonts w:ascii="Times New Roman" w:eastAsia="Droid Sans Fallback" w:hAnsi="Times New Roman" w:cs="Times New Roman"/>
          <w:kern w:val="1"/>
          <w:sz w:val="24"/>
          <w:szCs w:val="24"/>
          <w:lang w:eastAsia="zh-CN" w:bidi="hi-IN"/>
        </w:rPr>
        <w:t>yeit nem teljesíti sikeresen,</w:t>
      </w:r>
      <w:r w:rsidR="00C501F4">
        <w:rPr>
          <w:rFonts w:ascii="Times New Roman" w:eastAsia="Droid Sans Fallback" w:hAnsi="Times New Roman" w:cs="Times New Roman"/>
          <w:kern w:val="1"/>
          <w:sz w:val="24"/>
          <w:szCs w:val="24"/>
          <w:lang w:eastAsia="zh-CN" w:bidi="hi-IN"/>
        </w:rPr>
        <w:t xml:space="preserve"> alsóbb évfolyamon folytatja tanulmányait.</w:t>
      </w:r>
    </w:p>
    <w:p w:rsidR="00290541" w:rsidRPr="00C57AE1" w:rsidRDefault="00290541" w:rsidP="00E66792">
      <w:pPr>
        <w:widowControl w:val="0"/>
        <w:numPr>
          <w:ilvl w:val="0"/>
          <w:numId w:val="48"/>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Ha a tanuló különbözeti vizsgája nem sikerül, az augusztusi javító vizsgák időszakában javító vizsgát tehet, feltéve, hogy maximum két tantárgyból kell vizsgát tennie.</w:t>
      </w:r>
    </w:p>
    <w:p w:rsidR="00290541" w:rsidRPr="00C57AE1" w:rsidRDefault="00290541" w:rsidP="00E66792">
      <w:pPr>
        <w:widowControl w:val="0"/>
        <w:numPr>
          <w:ilvl w:val="0"/>
          <w:numId w:val="48"/>
        </w:numPr>
        <w:suppressAutoHyphens/>
        <w:spacing w:after="0" w:line="320" w:lineRule="exact"/>
        <w:ind w:left="284"/>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kern w:val="1"/>
          <w:sz w:val="24"/>
          <w:szCs w:val="24"/>
          <w:lang w:eastAsia="zh-CN" w:bidi="hi-IN"/>
        </w:rPr>
        <w:t>A különbözeti vizsgára a tanulónak magával kell hoznia bizonyítványát.</w:t>
      </w:r>
    </w:p>
    <w:p w:rsidR="00290541" w:rsidRPr="00C57AE1" w:rsidRDefault="00290541" w:rsidP="00C57AE1">
      <w:pPr>
        <w:widowControl w:val="0"/>
        <w:suppressAutoHyphens/>
        <w:spacing w:after="0" w:line="320" w:lineRule="exact"/>
        <w:ind w:left="284" w:hanging="284"/>
        <w:rPr>
          <w:rFonts w:ascii="Times New Roman" w:eastAsia="Droid Sans Fallback" w:hAnsi="Times New Roman" w:cs="Times New Roman"/>
          <w:b/>
          <w:kern w:val="1"/>
          <w:sz w:val="24"/>
          <w:szCs w:val="24"/>
          <w:lang w:eastAsia="zh-CN" w:bidi="hi-IN"/>
        </w:rPr>
      </w:pPr>
    </w:p>
    <w:p w:rsidR="00290541" w:rsidRPr="00C57AE1" w:rsidRDefault="00C57AE1" w:rsidP="00C57AE1">
      <w:pPr>
        <w:pStyle w:val="Cmsor3"/>
        <w:spacing w:before="0" w:line="320" w:lineRule="exact"/>
        <w:rPr>
          <w:rFonts w:ascii="Times New Roman" w:hAnsi="Times New Roman" w:cs="Times New Roman"/>
        </w:rPr>
      </w:pPr>
      <w:bookmarkStart w:id="283" w:name="_Toc428536853"/>
      <w:bookmarkStart w:id="284" w:name="_Toc387663567"/>
      <w:bookmarkStart w:id="285" w:name="_Toc352765210"/>
      <w:bookmarkStart w:id="286" w:name="_Toc344704992"/>
      <w:bookmarkStart w:id="287" w:name="_Toc462952627"/>
      <w:bookmarkStart w:id="288" w:name="_Toc523329195"/>
      <w:bookmarkStart w:id="289" w:name="_Toc523329525"/>
      <w:r>
        <w:rPr>
          <w:rFonts w:ascii="Times New Roman" w:hAnsi="Times New Roman" w:cs="Times New Roman"/>
        </w:rPr>
        <w:t xml:space="preserve">1.5. </w:t>
      </w:r>
      <w:r w:rsidR="00290541" w:rsidRPr="00C57AE1">
        <w:rPr>
          <w:rFonts w:ascii="Times New Roman" w:hAnsi="Times New Roman" w:cs="Times New Roman"/>
        </w:rPr>
        <w:t>A kisérettségi vizsgák</w:t>
      </w:r>
      <w:bookmarkEnd w:id="283"/>
      <w:bookmarkEnd w:id="284"/>
      <w:bookmarkEnd w:id="285"/>
      <w:bookmarkEnd w:id="286"/>
      <w:bookmarkEnd w:id="287"/>
      <w:bookmarkEnd w:id="288"/>
      <w:bookmarkEnd w:id="289"/>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E66792">
      <w:pPr>
        <w:widowControl w:val="0"/>
        <w:numPr>
          <w:ilvl w:val="0"/>
          <w:numId w:val="49"/>
        </w:numPr>
        <w:suppressAutoHyphens/>
        <w:spacing w:after="0" w:line="320" w:lineRule="exact"/>
        <w:ind w:left="284"/>
        <w:rPr>
          <w:rFonts w:ascii="Times New Roman" w:eastAsia="Times New Roman" w:hAnsi="Times New Roman" w:cs="Times New Roman"/>
          <w:kern w:val="1"/>
          <w:sz w:val="24"/>
          <w:szCs w:val="24"/>
          <w:lang w:eastAsia="hu-HU" w:bidi="hi-IN"/>
        </w:rPr>
      </w:pPr>
      <w:r w:rsidRPr="00C57AE1">
        <w:rPr>
          <w:rFonts w:ascii="Times New Roman" w:eastAsia="Droid Sans Fallback" w:hAnsi="Times New Roman" w:cs="Times New Roman"/>
          <w:color w:val="222222"/>
          <w:kern w:val="1"/>
          <w:sz w:val="24"/>
          <w:szCs w:val="24"/>
          <w:lang w:eastAsia="zh-CN" w:bidi="hi-IN"/>
        </w:rPr>
        <w:t>A</w:t>
      </w:r>
      <w:r w:rsidRPr="00C57AE1">
        <w:rPr>
          <w:rFonts w:ascii="Times New Roman" w:eastAsia="Droid Sans Fallback" w:hAnsi="Times New Roman" w:cs="Times New Roman"/>
          <w:kern w:val="1"/>
          <w:sz w:val="24"/>
          <w:szCs w:val="24"/>
          <w:lang w:eastAsia="zh-CN" w:bidi="hi-IN"/>
        </w:rPr>
        <w:t xml:space="preserve"> kisérettségi vizsgát az érettségi vizsga szabályainak megfelelően kell megszervezni a követelmények, a felkészülési, felelési idő, az írásbeli feladatlapok jellege tekintetében. </w:t>
      </w:r>
    </w:p>
    <w:p w:rsidR="00290541" w:rsidRPr="00C57AE1" w:rsidRDefault="00290541" w:rsidP="00E66792">
      <w:pPr>
        <w:widowControl w:val="0"/>
        <w:numPr>
          <w:ilvl w:val="0"/>
          <w:numId w:val="49"/>
        </w:numPr>
        <w:suppressAutoHyphens/>
        <w:spacing w:after="0" w:line="320" w:lineRule="exact"/>
        <w:ind w:left="284"/>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 xml:space="preserve">Az utolsó évfolyamon az első félév végén minden kötelező érettségi tárgyból vizsgát kell tenniük a tanulóknak. </w:t>
      </w:r>
    </w:p>
    <w:p w:rsidR="00290541" w:rsidRPr="00C57AE1" w:rsidRDefault="00290541" w:rsidP="00E66792">
      <w:pPr>
        <w:widowControl w:val="0"/>
        <w:numPr>
          <w:ilvl w:val="0"/>
          <w:numId w:val="49"/>
        </w:numPr>
        <w:suppressAutoHyphens/>
        <w:spacing w:after="0" w:line="320" w:lineRule="exact"/>
        <w:ind w:left="284"/>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 xml:space="preserve">A szóbeli vizsgákat két egymást követő tanítási napon szervezzük meg. </w:t>
      </w:r>
    </w:p>
    <w:p w:rsidR="00290541" w:rsidRPr="00C57AE1" w:rsidRDefault="00290541" w:rsidP="00E66792">
      <w:pPr>
        <w:widowControl w:val="0"/>
        <w:numPr>
          <w:ilvl w:val="0"/>
          <w:numId w:val="49"/>
        </w:numPr>
        <w:suppressAutoHyphens/>
        <w:spacing w:after="0" w:line="320" w:lineRule="exact"/>
        <w:ind w:left="284"/>
        <w:rPr>
          <w:rFonts w:ascii="Times New Roman" w:eastAsia="Droid Sans Fallback" w:hAnsi="Times New Roman" w:cs="Times New Roman"/>
          <w:color w:val="222222"/>
          <w:kern w:val="1"/>
          <w:sz w:val="24"/>
          <w:szCs w:val="24"/>
          <w:lang w:eastAsia="zh-CN" w:bidi="hi-IN"/>
        </w:rPr>
      </w:pPr>
      <w:r w:rsidRPr="00C57AE1">
        <w:rPr>
          <w:rFonts w:ascii="Times New Roman" w:eastAsia="Times New Roman" w:hAnsi="Times New Roman" w:cs="Times New Roman"/>
          <w:kern w:val="1"/>
          <w:sz w:val="24"/>
          <w:szCs w:val="24"/>
          <w:lang w:eastAsia="hu-HU" w:bidi="hi-IN"/>
        </w:rPr>
        <w:t xml:space="preserve">Az írásbeli vizsgát a szaktanár lehetőség szerint saját órakeretében szervezi meg. </w:t>
      </w:r>
    </w:p>
    <w:p w:rsidR="00290541" w:rsidRPr="00C57AE1" w:rsidRDefault="00290541" w:rsidP="00E66792">
      <w:pPr>
        <w:widowControl w:val="0"/>
        <w:numPr>
          <w:ilvl w:val="0"/>
          <w:numId w:val="49"/>
        </w:numPr>
        <w:suppressAutoHyphens/>
        <w:spacing w:after="0" w:line="320" w:lineRule="exact"/>
        <w:ind w:left="284"/>
        <w:rPr>
          <w:rFonts w:ascii="Times New Roman" w:eastAsia="Times New Roman" w:hAnsi="Times New Roman" w:cs="Times New Roman"/>
          <w:kern w:val="1"/>
          <w:sz w:val="24"/>
          <w:szCs w:val="24"/>
          <w:lang w:eastAsia="hu-HU" w:bidi="hi-IN"/>
        </w:rPr>
      </w:pPr>
      <w:r w:rsidRPr="00C57AE1">
        <w:rPr>
          <w:rFonts w:ascii="Times New Roman" w:eastAsia="Droid Sans Fallback" w:hAnsi="Times New Roman" w:cs="Times New Roman"/>
          <w:color w:val="222222"/>
          <w:kern w:val="1"/>
          <w:sz w:val="24"/>
          <w:szCs w:val="24"/>
          <w:lang w:eastAsia="zh-CN" w:bidi="hi-IN"/>
        </w:rPr>
        <w:t xml:space="preserve">A tanulót </w:t>
      </w:r>
      <w:r w:rsidRPr="00C57AE1">
        <w:rPr>
          <w:rFonts w:ascii="Times New Roman" w:eastAsia="Times New Roman" w:hAnsi="Times New Roman" w:cs="Times New Roman"/>
          <w:kern w:val="1"/>
          <w:sz w:val="24"/>
          <w:szCs w:val="24"/>
          <w:lang w:eastAsia="hu-HU" w:bidi="hi-IN"/>
        </w:rPr>
        <w:t>legalább egy hónappal korábban tájékoztatni kell a vizsga időpontjáról és követelményrendszeréről.</w:t>
      </w:r>
    </w:p>
    <w:p w:rsidR="00290541" w:rsidRPr="00C57AE1" w:rsidRDefault="00290541" w:rsidP="00E66792">
      <w:pPr>
        <w:widowControl w:val="0"/>
        <w:numPr>
          <w:ilvl w:val="0"/>
          <w:numId w:val="49"/>
        </w:numPr>
        <w:suppressAutoHyphens/>
        <w:spacing w:after="0" w:line="320" w:lineRule="exact"/>
        <w:ind w:left="284"/>
        <w:rPr>
          <w:rFonts w:ascii="Times New Roman" w:eastAsia="Times New Roman" w:hAnsi="Times New Roman" w:cs="Times New Roman"/>
          <w:kern w:val="1"/>
          <w:sz w:val="24"/>
          <w:szCs w:val="24"/>
          <w:lang w:eastAsia="hu-HU" w:bidi="hi-IN"/>
        </w:rPr>
      </w:pPr>
      <w:r w:rsidRPr="00C57AE1">
        <w:rPr>
          <w:rFonts w:ascii="Times New Roman" w:eastAsia="Times New Roman" w:hAnsi="Times New Roman" w:cs="Times New Roman"/>
          <w:kern w:val="1"/>
          <w:sz w:val="24"/>
          <w:szCs w:val="24"/>
          <w:lang w:eastAsia="hu-HU" w:bidi="hi-IN"/>
        </w:rPr>
        <w:t>A kisérettségi vizsgákon a szaktanár nem köteles póttételt húzatni.</w:t>
      </w:r>
    </w:p>
    <w:p w:rsidR="00290541" w:rsidRPr="00C57AE1" w:rsidRDefault="00290541" w:rsidP="00E66792">
      <w:pPr>
        <w:widowControl w:val="0"/>
        <w:numPr>
          <w:ilvl w:val="0"/>
          <w:numId w:val="49"/>
        </w:numPr>
        <w:suppressAutoHyphens/>
        <w:spacing w:after="0" w:line="320" w:lineRule="exact"/>
        <w:ind w:left="284"/>
        <w:rPr>
          <w:rFonts w:ascii="Times New Roman" w:eastAsia="Droid Sans Fallback" w:hAnsi="Times New Roman" w:cs="Times New Roman"/>
          <w:kern w:val="1"/>
          <w:sz w:val="24"/>
          <w:szCs w:val="24"/>
          <w:lang w:eastAsia="zh-CN" w:bidi="hi-IN"/>
        </w:rPr>
      </w:pPr>
      <w:r w:rsidRPr="00C57AE1">
        <w:rPr>
          <w:rFonts w:ascii="Times New Roman" w:eastAsia="Times New Roman" w:hAnsi="Times New Roman" w:cs="Times New Roman"/>
          <w:kern w:val="1"/>
          <w:sz w:val="24"/>
          <w:szCs w:val="24"/>
          <w:lang w:eastAsia="hu-HU" w:bidi="hi-IN"/>
        </w:rPr>
        <w:t>A kisérettségi vizsga osztályzata háromszoros súlyozású jegynek számít. Az osztályzat a tantárgy jellegének megfelelően felbontható (pl. idegen nyelv: szókincs, nyelvhelyesség, kommunikációs kompetencia/ magyar irodalom: tartalom, nyelvhelyesség, helyesírás).</w:t>
      </w:r>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C57AE1" w:rsidP="00C57AE1">
      <w:pPr>
        <w:pStyle w:val="Cmsor2"/>
        <w:spacing w:before="0" w:line="320" w:lineRule="exact"/>
        <w:rPr>
          <w:rFonts w:ascii="Times New Roman" w:hAnsi="Times New Roman" w:cs="Times New Roman"/>
          <w:sz w:val="24"/>
          <w:szCs w:val="24"/>
        </w:rPr>
      </w:pPr>
      <w:bookmarkStart w:id="290" w:name="_Toc428536854"/>
      <w:bookmarkStart w:id="291" w:name="_Toc387663568"/>
      <w:bookmarkStart w:id="292" w:name="_Toc352765211"/>
      <w:bookmarkStart w:id="293" w:name="_Toc344704993"/>
      <w:bookmarkStart w:id="294" w:name="_Toc462952628"/>
      <w:bookmarkStart w:id="295" w:name="_Toc523329196"/>
      <w:bookmarkStart w:id="296" w:name="_Toc523329526"/>
      <w:r>
        <w:rPr>
          <w:rFonts w:ascii="Times New Roman" w:hAnsi="Times New Roman" w:cs="Times New Roman"/>
          <w:sz w:val="24"/>
          <w:szCs w:val="24"/>
        </w:rPr>
        <w:t xml:space="preserve">2. </w:t>
      </w:r>
      <w:r w:rsidR="00290541" w:rsidRPr="00C57AE1">
        <w:rPr>
          <w:rFonts w:ascii="Times New Roman" w:hAnsi="Times New Roman" w:cs="Times New Roman"/>
          <w:sz w:val="24"/>
          <w:szCs w:val="24"/>
        </w:rPr>
        <w:t>A szóbeli felvételi vizsga követelményei</w:t>
      </w:r>
      <w:bookmarkEnd w:id="290"/>
      <w:bookmarkEnd w:id="291"/>
      <w:bookmarkEnd w:id="292"/>
      <w:bookmarkEnd w:id="293"/>
      <w:bookmarkEnd w:id="294"/>
      <w:bookmarkEnd w:id="295"/>
      <w:bookmarkEnd w:id="296"/>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kern w:val="1"/>
          <w:sz w:val="24"/>
          <w:szCs w:val="24"/>
          <w:lang w:eastAsia="zh-CN" w:bidi="hi-IN"/>
        </w:rPr>
        <w:t>Szóbeli felvételi vizsgát az ötéves két tanítási nyelvű képzésre</w:t>
      </w:r>
      <w:r w:rsidR="006F3AF7" w:rsidRPr="00C57AE1">
        <w:rPr>
          <w:rFonts w:ascii="Times New Roman" w:eastAsia="Droid Sans Fallback" w:hAnsi="Times New Roman" w:cs="Times New Roman"/>
          <w:kern w:val="1"/>
          <w:sz w:val="24"/>
          <w:szCs w:val="24"/>
          <w:lang w:eastAsia="zh-CN" w:bidi="hi-IN"/>
        </w:rPr>
        <w:t xml:space="preserve">, valamint a pedagógia szakgimnáziumba </w:t>
      </w:r>
      <w:r w:rsidRPr="00C57AE1">
        <w:rPr>
          <w:rFonts w:ascii="Times New Roman" w:eastAsia="Droid Sans Fallback" w:hAnsi="Times New Roman" w:cs="Times New Roman"/>
          <w:kern w:val="1"/>
          <w:sz w:val="24"/>
          <w:szCs w:val="24"/>
          <w:lang w:eastAsia="zh-CN" w:bidi="hi-IN"/>
        </w:rPr>
        <w:t xml:space="preserve"> jelentkező diákoknak kell tenni. A felvételi vizsga a NAT általános iskolai követelményeire épülő anyanyelvi, irodalmi és környezetismereti tájékozottságot mérő felvételi beszélgetés.</w:t>
      </w:r>
    </w:p>
    <w:p w:rsidR="00290541" w:rsidRPr="00C57AE1" w:rsidRDefault="00290541" w:rsidP="00C57AE1">
      <w:pPr>
        <w:widowControl w:val="0"/>
        <w:suppressAutoHyphens/>
        <w:spacing w:after="0" w:line="320" w:lineRule="exact"/>
        <w:rPr>
          <w:rFonts w:ascii="Times New Roman" w:eastAsia="Droid Sans Fallback" w:hAnsi="Times New Roman" w:cs="Times New Roman"/>
          <w:b/>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lastRenderedPageBreak/>
        <w:t>Témakörök:</w:t>
      </w:r>
    </w:p>
    <w:p w:rsidR="00290541" w:rsidRPr="00C57AE1" w:rsidRDefault="00290541" w:rsidP="00E66792">
      <w:pPr>
        <w:widowControl w:val="0"/>
        <w:numPr>
          <w:ilvl w:val="0"/>
          <w:numId w:val="50"/>
        </w:numPr>
        <w:suppressAutoHyphens/>
        <w:spacing w:after="0" w:line="320" w:lineRule="exact"/>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a felvételiző kulturális élményei</w:t>
      </w:r>
      <w:r w:rsidRPr="00C57AE1">
        <w:rPr>
          <w:rFonts w:ascii="Times New Roman" w:eastAsia="Droid Sans Fallback" w:hAnsi="Times New Roman" w:cs="Times New Roman"/>
          <w:kern w:val="1"/>
          <w:sz w:val="24"/>
          <w:szCs w:val="24"/>
          <w:lang w:eastAsia="zh-CN" w:bidi="hi-IN"/>
        </w:rPr>
        <w:t xml:space="preserve"> (olvasmányok, színház, film, múzeum: néhány mondatos vélemény szóbeli megfogalmazása az olvasott szövegek szereplőinek cselekedeteiről, érzelmeiről, gondolatairól, a szövegekben megjelenő emberi helyzetekről, s</w:t>
      </w:r>
      <w:bookmarkStart w:id="297" w:name="_GoBack"/>
      <w:bookmarkEnd w:id="297"/>
      <w:r w:rsidRPr="00C57AE1">
        <w:rPr>
          <w:rFonts w:ascii="Times New Roman" w:eastAsia="Droid Sans Fallback" w:hAnsi="Times New Roman" w:cs="Times New Roman"/>
          <w:kern w:val="1"/>
          <w:sz w:val="24"/>
          <w:szCs w:val="24"/>
          <w:lang w:eastAsia="zh-CN" w:bidi="hi-IN"/>
        </w:rPr>
        <w:t>zemélyes benyomások, olvasmányok élményszerű bemutatása)</w:t>
      </w:r>
    </w:p>
    <w:p w:rsidR="00290541" w:rsidRPr="00C57AE1" w:rsidRDefault="00290541" w:rsidP="00E66792">
      <w:pPr>
        <w:widowControl w:val="0"/>
        <w:numPr>
          <w:ilvl w:val="0"/>
          <w:numId w:val="50"/>
        </w:numPr>
        <w:suppressAutoHyphens/>
        <w:spacing w:after="0" w:line="320" w:lineRule="exact"/>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b/>
          <w:kern w:val="1"/>
          <w:sz w:val="24"/>
          <w:szCs w:val="24"/>
          <w:lang w:eastAsia="zh-CN" w:bidi="hi-IN"/>
        </w:rPr>
        <w:t>kommunikációs készségek felmérése:</w:t>
      </w:r>
      <w:r w:rsidRPr="00C57AE1">
        <w:rPr>
          <w:rFonts w:ascii="Times New Roman" w:eastAsia="Droid Sans Fallback" w:hAnsi="Times New Roman" w:cs="Times New Roman"/>
          <w:kern w:val="1"/>
          <w:sz w:val="24"/>
          <w:szCs w:val="24"/>
          <w:lang w:eastAsia="zh-CN" w:bidi="hi-IN"/>
        </w:rPr>
        <w:t xml:space="preserve"> önálló véleményalkotás a vizsgázó érdeklődésének megfelelően, pl. életmód, tanulási módszerek, internet, hobbi, sport témakörökben, az egészség- és a környezettudatosság érvényesítése a mindennapi tevékenységekben</w:t>
      </w:r>
    </w:p>
    <w:p w:rsidR="00290541" w:rsidRPr="00C57AE1" w:rsidRDefault="00290541" w:rsidP="00E66792">
      <w:pPr>
        <w:widowControl w:val="0"/>
        <w:numPr>
          <w:ilvl w:val="0"/>
          <w:numId w:val="50"/>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b/>
          <w:kern w:val="1"/>
          <w:sz w:val="24"/>
          <w:szCs w:val="24"/>
          <w:lang w:eastAsia="zh-CN" w:bidi="hi-IN"/>
        </w:rPr>
        <w:t>szakmai motiváció indoklása</w:t>
      </w:r>
      <w:r w:rsidRPr="00C57AE1">
        <w:rPr>
          <w:rFonts w:ascii="Times New Roman" w:eastAsia="Droid Sans Fallback" w:hAnsi="Times New Roman" w:cs="Times New Roman"/>
          <w:kern w:val="1"/>
          <w:sz w:val="24"/>
          <w:szCs w:val="24"/>
          <w:lang w:eastAsia="zh-CN" w:bidi="hi-IN"/>
        </w:rPr>
        <w:t xml:space="preserve"> </w:t>
      </w:r>
    </w:p>
    <w:p w:rsidR="00290541" w:rsidRDefault="00290541" w:rsidP="00C57AE1">
      <w:pPr>
        <w:widowControl w:val="0"/>
        <w:suppressAutoHyphens/>
        <w:spacing w:after="0" w:line="320" w:lineRule="exact"/>
        <w:ind w:left="360"/>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szóbeli vizsgán nem mérjük a jelentkező angol nyelvismeretét.</w:t>
      </w:r>
    </w:p>
    <w:p w:rsidR="00C61D38" w:rsidRPr="00C57AE1" w:rsidRDefault="00C61D38" w:rsidP="00C57AE1">
      <w:pPr>
        <w:widowControl w:val="0"/>
        <w:suppressAutoHyphens/>
        <w:spacing w:after="0" w:line="320" w:lineRule="exact"/>
        <w:ind w:left="360"/>
        <w:rPr>
          <w:rFonts w:ascii="Times New Roman" w:eastAsia="Droid Sans Fallback" w:hAnsi="Times New Roman" w:cs="Times New Roman"/>
          <w:kern w:val="1"/>
          <w:sz w:val="24"/>
          <w:szCs w:val="24"/>
          <w:lang w:eastAsia="zh-CN" w:bidi="hi-IN"/>
        </w:rPr>
      </w:pPr>
    </w:p>
    <w:p w:rsidR="00290541" w:rsidRPr="00C57AE1" w:rsidRDefault="00C57AE1" w:rsidP="00C57AE1">
      <w:pPr>
        <w:pStyle w:val="Cmsor2"/>
        <w:spacing w:before="0" w:line="320" w:lineRule="exact"/>
        <w:rPr>
          <w:rFonts w:ascii="Times New Roman" w:hAnsi="Times New Roman" w:cs="Times New Roman"/>
          <w:sz w:val="24"/>
          <w:szCs w:val="24"/>
        </w:rPr>
      </w:pPr>
      <w:bookmarkStart w:id="298" w:name="_Toc428536855"/>
      <w:bookmarkStart w:id="299" w:name="_Toc387663569"/>
      <w:bookmarkStart w:id="300" w:name="_Toc352765212"/>
      <w:bookmarkStart w:id="301" w:name="_Toc344704994"/>
      <w:bookmarkStart w:id="302" w:name="_Toc462952629"/>
      <w:bookmarkStart w:id="303" w:name="_Toc523329197"/>
      <w:bookmarkStart w:id="304" w:name="_Toc523329527"/>
      <w:r>
        <w:rPr>
          <w:rFonts w:ascii="Times New Roman" w:hAnsi="Times New Roman" w:cs="Times New Roman"/>
          <w:sz w:val="24"/>
          <w:szCs w:val="24"/>
        </w:rPr>
        <w:t xml:space="preserve">3. </w:t>
      </w:r>
      <w:r w:rsidR="00290541" w:rsidRPr="00C57AE1">
        <w:rPr>
          <w:rFonts w:ascii="Times New Roman" w:hAnsi="Times New Roman" w:cs="Times New Roman"/>
          <w:sz w:val="24"/>
          <w:szCs w:val="24"/>
        </w:rPr>
        <w:t>A felvétel és az átvétel helyi szabályai</w:t>
      </w:r>
      <w:bookmarkEnd w:id="298"/>
      <w:bookmarkEnd w:id="299"/>
      <w:bookmarkEnd w:id="300"/>
      <w:bookmarkEnd w:id="301"/>
      <w:bookmarkEnd w:id="302"/>
      <w:bookmarkEnd w:id="303"/>
      <w:bookmarkEnd w:id="304"/>
    </w:p>
    <w:p w:rsidR="00C61D38" w:rsidRDefault="00C61D38" w:rsidP="00C57AE1">
      <w:pPr>
        <w:spacing w:after="0" w:line="320" w:lineRule="exact"/>
        <w:rPr>
          <w:rFonts w:ascii="Times New Roman" w:hAnsi="Times New Roman" w:cs="Times New Roman"/>
          <w:sz w:val="24"/>
          <w:szCs w:val="24"/>
          <w:lang w:eastAsia="zh-CN" w:bidi="hi-IN"/>
        </w:rPr>
      </w:pPr>
      <w:bookmarkStart w:id="305" w:name="_Toc428536856"/>
      <w:bookmarkStart w:id="306" w:name="_Toc387663570"/>
      <w:bookmarkStart w:id="307" w:name="_Toc352765213"/>
      <w:bookmarkStart w:id="308" w:name="_Toc344704995"/>
      <w:bookmarkStart w:id="309" w:name="_Toc462952630"/>
    </w:p>
    <w:p w:rsidR="00290541" w:rsidRPr="00C61D38" w:rsidRDefault="00290541" w:rsidP="00C57AE1">
      <w:pPr>
        <w:spacing w:after="0" w:line="320" w:lineRule="exact"/>
        <w:rPr>
          <w:rFonts w:ascii="Times New Roman" w:hAnsi="Times New Roman" w:cs="Times New Roman"/>
          <w:sz w:val="24"/>
          <w:szCs w:val="24"/>
          <w:u w:val="single"/>
          <w:lang w:eastAsia="zh-CN" w:bidi="hi-IN"/>
        </w:rPr>
      </w:pPr>
      <w:r w:rsidRPr="00C61D38">
        <w:rPr>
          <w:rFonts w:ascii="Times New Roman" w:hAnsi="Times New Roman" w:cs="Times New Roman"/>
          <w:sz w:val="24"/>
          <w:szCs w:val="24"/>
          <w:u w:val="single"/>
          <w:lang w:eastAsia="zh-CN" w:bidi="hi-IN"/>
        </w:rPr>
        <w:t>Felvétel</w:t>
      </w:r>
      <w:bookmarkEnd w:id="305"/>
      <w:bookmarkEnd w:id="306"/>
      <w:bookmarkEnd w:id="307"/>
      <w:bookmarkEnd w:id="308"/>
      <w:bookmarkEnd w:id="309"/>
    </w:p>
    <w:p w:rsidR="00290541" w:rsidRPr="00C57AE1" w:rsidRDefault="00290541" w:rsidP="00C57AE1">
      <w:pPr>
        <w:widowControl w:val="0"/>
        <w:suppressAutoHyphens/>
        <w:spacing w:after="0" w:line="320" w:lineRule="exact"/>
        <w:ind w:left="720"/>
        <w:rPr>
          <w:rFonts w:ascii="Times New Roman" w:eastAsia="Droid Sans Fallback" w:hAnsi="Times New Roman" w:cs="Times New Roman"/>
          <w:kern w:val="1"/>
          <w:sz w:val="24"/>
          <w:szCs w:val="24"/>
          <w:lang w:eastAsia="zh-CN" w:bidi="hi-IN"/>
        </w:rPr>
      </w:pPr>
    </w:p>
    <w:p w:rsidR="00290541" w:rsidRPr="00187379" w:rsidRDefault="00C61D38" w:rsidP="00E66792">
      <w:pPr>
        <w:pStyle w:val="Listaszerbekezds"/>
        <w:numPr>
          <w:ilvl w:val="0"/>
          <w:numId w:val="63"/>
        </w:numPr>
        <w:spacing w:line="320" w:lineRule="exact"/>
        <w:rPr>
          <w:rFonts w:ascii="Times New Roman" w:hAnsi="Times New Roman" w:cs="Times New Roman"/>
          <w:szCs w:val="24"/>
        </w:rPr>
      </w:pPr>
      <w:r w:rsidRPr="00187379">
        <w:rPr>
          <w:rFonts w:ascii="Times New Roman" w:hAnsi="Times New Roman" w:cs="Times New Roman"/>
          <w:bCs/>
          <w:szCs w:val="24"/>
        </w:rPr>
        <w:t>Tagintézményünk 9. évfolyamára</w:t>
      </w:r>
      <w:r w:rsidR="00290541" w:rsidRPr="00187379">
        <w:rPr>
          <w:rFonts w:ascii="Times New Roman" w:hAnsi="Times New Roman" w:cs="Times New Roman"/>
          <w:bCs/>
          <w:szCs w:val="24"/>
        </w:rPr>
        <w:t xml:space="preserve"> történő jelentkezés rendje és a felvételi eljárás szabályai a 20/2012. EMMI rendelet 26-48. §-ban foglaltak alapján, központi felvételi eljárás szerint történik. Iskolánk minden évben közzéteszi honlapján a következő beiskolázási időszakra vonatkozó beiskolázási szabályzatot és egyéb tudnivalókat.</w:t>
      </w:r>
    </w:p>
    <w:p w:rsidR="00C61D38" w:rsidRPr="00187379" w:rsidRDefault="00C61D38" w:rsidP="00E66792">
      <w:pPr>
        <w:pStyle w:val="Listaszerbekezds"/>
        <w:numPr>
          <w:ilvl w:val="0"/>
          <w:numId w:val="63"/>
        </w:numPr>
        <w:spacing w:line="320" w:lineRule="exact"/>
        <w:rPr>
          <w:rFonts w:ascii="Times New Roman" w:hAnsi="Times New Roman" w:cs="Times New Roman"/>
          <w:szCs w:val="24"/>
        </w:rPr>
      </w:pPr>
      <w:bookmarkStart w:id="310" w:name="_Toc428536857"/>
      <w:bookmarkStart w:id="311" w:name="_Toc387663571"/>
      <w:bookmarkStart w:id="312" w:name="_Toc352765214"/>
      <w:bookmarkStart w:id="313" w:name="_Toc344704996"/>
      <w:bookmarkStart w:id="314" w:name="_Toc462952631"/>
      <w:r w:rsidRPr="00187379">
        <w:rPr>
          <w:rFonts w:ascii="Times New Roman" w:hAnsi="Times New Roman" w:cs="Times New Roman"/>
          <w:szCs w:val="24"/>
        </w:rPr>
        <w:t>Tanulói jogviszonnyal nem rendelkező tanuló jelentkezése esetén az iskola igazgatója dönt a 9-12. évfolyamba való felvételről vagy elutasításról, korábbi tanulmányok beszámításáról.</w:t>
      </w:r>
    </w:p>
    <w:p w:rsidR="00C61D38" w:rsidRPr="00B771D7" w:rsidRDefault="00C61D38" w:rsidP="00E66792">
      <w:pPr>
        <w:pStyle w:val="Listaszerbekezds"/>
        <w:numPr>
          <w:ilvl w:val="0"/>
          <w:numId w:val="63"/>
        </w:numPr>
        <w:spacing w:line="320" w:lineRule="exact"/>
        <w:rPr>
          <w:rFonts w:ascii="Times New Roman" w:hAnsi="Times New Roman" w:cs="Times New Roman"/>
          <w:szCs w:val="24"/>
        </w:rPr>
      </w:pPr>
      <w:r w:rsidRPr="00187379">
        <w:rPr>
          <w:rFonts w:ascii="Times New Roman" w:hAnsi="Times New Roman" w:cs="Times New Roman"/>
          <w:szCs w:val="24"/>
        </w:rPr>
        <w:t xml:space="preserve">A szakképzési évfolyamokra való jelentkezés közvetlenül történik, az iskola által közzétett jelentkezési lapon. </w:t>
      </w:r>
      <w:r w:rsidRPr="00B771D7">
        <w:rPr>
          <w:rFonts w:ascii="Times New Roman" w:hAnsi="Times New Roman" w:cs="Times New Roman"/>
          <w:szCs w:val="24"/>
        </w:rPr>
        <w:t xml:space="preserve">Túljelentkezés esetén előnyben részesülnek azok, akik tagintézményünkben, vagy </w:t>
      </w:r>
      <w:r w:rsidR="00521256">
        <w:rPr>
          <w:rFonts w:ascii="Times New Roman" w:hAnsi="Times New Roman" w:cs="Times New Roman"/>
          <w:szCs w:val="24"/>
        </w:rPr>
        <w:t>az egészségügyi iskolák valamelyikében</w:t>
      </w:r>
      <w:r w:rsidRPr="00B771D7">
        <w:rPr>
          <w:rFonts w:ascii="Times New Roman" w:hAnsi="Times New Roman" w:cs="Times New Roman"/>
          <w:szCs w:val="24"/>
        </w:rPr>
        <w:t xml:space="preserve"> végezték középfokú tanulmányaikat. Egyéb esetben a jelentkezési sorrend alapján nyerhetnek felvételt a felvételi követelményeknek megfelelő tanulók.</w:t>
      </w:r>
    </w:p>
    <w:p w:rsidR="00C61D38" w:rsidRDefault="00C61D38" w:rsidP="00C57AE1">
      <w:pPr>
        <w:spacing w:after="0" w:line="320" w:lineRule="exact"/>
        <w:rPr>
          <w:rFonts w:ascii="Times New Roman" w:hAnsi="Times New Roman" w:cs="Times New Roman"/>
          <w:sz w:val="24"/>
          <w:szCs w:val="24"/>
          <w:lang w:eastAsia="zh-CN" w:bidi="hi-IN"/>
        </w:rPr>
      </w:pPr>
    </w:p>
    <w:p w:rsidR="00290541" w:rsidRPr="00C61D38" w:rsidRDefault="00290541" w:rsidP="00C57AE1">
      <w:pPr>
        <w:spacing w:after="0" w:line="320" w:lineRule="exact"/>
        <w:rPr>
          <w:rFonts w:ascii="Times New Roman" w:hAnsi="Times New Roman" w:cs="Times New Roman"/>
          <w:sz w:val="24"/>
          <w:szCs w:val="24"/>
          <w:u w:val="single"/>
          <w:lang w:eastAsia="zh-CN" w:bidi="hi-IN"/>
        </w:rPr>
      </w:pPr>
      <w:r w:rsidRPr="00C61D38">
        <w:rPr>
          <w:rFonts w:ascii="Times New Roman" w:hAnsi="Times New Roman" w:cs="Times New Roman"/>
          <w:sz w:val="24"/>
          <w:szCs w:val="24"/>
          <w:u w:val="single"/>
          <w:lang w:eastAsia="zh-CN" w:bidi="hi-IN"/>
        </w:rPr>
        <w:t>Átvétel más iskolából</w:t>
      </w:r>
      <w:bookmarkEnd w:id="310"/>
      <w:bookmarkEnd w:id="311"/>
      <w:bookmarkEnd w:id="312"/>
      <w:bookmarkEnd w:id="313"/>
      <w:bookmarkEnd w:id="314"/>
    </w:p>
    <w:p w:rsidR="00290541" w:rsidRPr="00C57AE1" w:rsidRDefault="00290541" w:rsidP="00C57AE1">
      <w:pPr>
        <w:widowControl w:val="0"/>
        <w:suppressAutoHyphens/>
        <w:spacing w:after="0" w:line="320" w:lineRule="exact"/>
        <w:ind w:left="1440"/>
        <w:rPr>
          <w:rFonts w:ascii="Times New Roman" w:eastAsia="Droid Sans Fallback" w:hAnsi="Times New Roman" w:cs="Times New Roman"/>
          <w:kern w:val="1"/>
          <w:sz w:val="24"/>
          <w:szCs w:val="24"/>
          <w:lang w:eastAsia="zh-CN" w:bidi="hi-IN"/>
        </w:rPr>
      </w:pPr>
    </w:p>
    <w:p w:rsidR="00290541" w:rsidRPr="00187379" w:rsidRDefault="00290541" w:rsidP="00E66792">
      <w:pPr>
        <w:pStyle w:val="Listaszerbekezds"/>
        <w:numPr>
          <w:ilvl w:val="0"/>
          <w:numId w:val="64"/>
        </w:numPr>
        <w:spacing w:line="320" w:lineRule="exact"/>
        <w:rPr>
          <w:rFonts w:ascii="Times New Roman" w:hAnsi="Times New Roman" w:cs="Times New Roman"/>
          <w:szCs w:val="24"/>
        </w:rPr>
      </w:pPr>
      <w:r w:rsidRPr="00187379">
        <w:rPr>
          <w:rFonts w:ascii="Times New Roman" w:hAnsi="Times New Roman" w:cs="Times New Roman"/>
          <w:szCs w:val="24"/>
        </w:rPr>
        <w:t>Az átvétel jelentkezés alapján történ</w:t>
      </w:r>
      <w:r w:rsidR="00C61D38" w:rsidRPr="00187379">
        <w:rPr>
          <w:rFonts w:ascii="Times New Roman" w:hAnsi="Times New Roman" w:cs="Times New Roman"/>
          <w:szCs w:val="24"/>
        </w:rPr>
        <w:t>het, első</w:t>
      </w:r>
      <w:r w:rsidRPr="00187379">
        <w:rPr>
          <w:rFonts w:ascii="Times New Roman" w:hAnsi="Times New Roman" w:cs="Times New Roman"/>
          <w:szCs w:val="24"/>
        </w:rPr>
        <w:t>sorban szorgalmi időszakon kívül, kivételes esetben a tanítási év során. Az átiratkozni szándékozó diáknak (kiskorú tanuló szülőjének) kérelmet kell beadnia, amely tartalmazza az iskolaváltási szándék indoklását</w:t>
      </w:r>
      <w:r w:rsidRPr="00187379">
        <w:rPr>
          <w:rFonts w:ascii="Times New Roman" w:hAnsi="Times New Roman" w:cs="Times New Roman"/>
          <w:color w:val="FF0000"/>
          <w:szCs w:val="24"/>
        </w:rPr>
        <w:t xml:space="preserve">, </w:t>
      </w:r>
      <w:r w:rsidRPr="00187379">
        <w:rPr>
          <w:rFonts w:ascii="Times New Roman" w:hAnsi="Times New Roman" w:cs="Times New Roman"/>
          <w:szCs w:val="24"/>
        </w:rPr>
        <w:t>a választott képzési forma megjelölését, és a szülő/nagykorú tanuló elérhetőségeit. A kérelemhez mellékelni kell az utolsó három tanév év végi bizonyítványának másolatát.</w:t>
      </w:r>
    </w:p>
    <w:p w:rsidR="00290541" w:rsidRPr="00187379" w:rsidRDefault="00290541" w:rsidP="00E66792">
      <w:pPr>
        <w:pStyle w:val="Listaszerbekezds"/>
        <w:numPr>
          <w:ilvl w:val="0"/>
          <w:numId w:val="64"/>
        </w:numPr>
        <w:spacing w:line="320" w:lineRule="exact"/>
        <w:rPr>
          <w:rFonts w:ascii="Times New Roman" w:hAnsi="Times New Roman" w:cs="Times New Roman"/>
          <w:szCs w:val="24"/>
        </w:rPr>
      </w:pPr>
      <w:r w:rsidRPr="00187379">
        <w:rPr>
          <w:rFonts w:ascii="Times New Roman" w:hAnsi="Times New Roman" w:cs="Times New Roman"/>
          <w:szCs w:val="24"/>
        </w:rPr>
        <w:t>A tanulónak írásban nyilatkoznia kell arról, hogy adott határidőn belül vállalja a különbözeti vizsgák teljesítését, v</w:t>
      </w:r>
      <w:r w:rsidR="00852C96" w:rsidRPr="00187379">
        <w:rPr>
          <w:rFonts w:ascii="Times New Roman" w:hAnsi="Times New Roman" w:cs="Times New Roman"/>
          <w:szCs w:val="24"/>
        </w:rPr>
        <w:t xml:space="preserve">alamint </w:t>
      </w:r>
      <w:r w:rsidRPr="00187379">
        <w:rPr>
          <w:rFonts w:ascii="Times New Roman" w:hAnsi="Times New Roman" w:cs="Times New Roman"/>
          <w:szCs w:val="24"/>
        </w:rPr>
        <w:t>a szakmai gyakorlat pótlását</w:t>
      </w:r>
      <w:r w:rsidR="00852C96" w:rsidRPr="00187379">
        <w:rPr>
          <w:rFonts w:ascii="Times New Roman" w:hAnsi="Times New Roman" w:cs="Times New Roman"/>
          <w:szCs w:val="24"/>
        </w:rPr>
        <w:t>, amennyiben ez az évfolyamra való belépés feltétele</w:t>
      </w:r>
      <w:r w:rsidRPr="00187379">
        <w:rPr>
          <w:rFonts w:ascii="Times New Roman" w:hAnsi="Times New Roman" w:cs="Times New Roman"/>
          <w:szCs w:val="24"/>
        </w:rPr>
        <w:t xml:space="preserve">. </w:t>
      </w:r>
    </w:p>
    <w:p w:rsidR="00290541" w:rsidRPr="00187379" w:rsidRDefault="00290541" w:rsidP="00E66792">
      <w:pPr>
        <w:pStyle w:val="Listaszerbekezds"/>
        <w:numPr>
          <w:ilvl w:val="0"/>
          <w:numId w:val="64"/>
        </w:numPr>
        <w:spacing w:line="320" w:lineRule="exact"/>
        <w:rPr>
          <w:rFonts w:ascii="Times New Roman" w:hAnsi="Times New Roman" w:cs="Times New Roman"/>
          <w:szCs w:val="24"/>
        </w:rPr>
      </w:pPr>
      <w:r w:rsidRPr="00187379">
        <w:rPr>
          <w:rFonts w:ascii="Times New Roman" w:hAnsi="Times New Roman" w:cs="Times New Roman"/>
          <w:szCs w:val="24"/>
        </w:rPr>
        <w:t xml:space="preserve">Ha a tanulónak az iskolában alkalmazott kerettanterv szerint valamely tantárgyból nincs osztályzata, különbözeti vizsgát kell tennie. Ha nem azonos óraszámban tanulta az adott tantárgyat, a különbözeti vizsga szükségességéről a tagintézmény-vezető a </w:t>
      </w:r>
      <w:r w:rsidRPr="00187379">
        <w:rPr>
          <w:rFonts w:ascii="Times New Roman" w:hAnsi="Times New Roman" w:cs="Times New Roman"/>
          <w:szCs w:val="24"/>
        </w:rPr>
        <w:lastRenderedPageBreak/>
        <w:t>szaktanárral egyeztetve dönt. Az angol-magyar két tanítási nyelvű osztályba átiratkozni szándékozó diákoknak angol nyelvből minden esetben kell különbözeti vizsgát tennie.</w:t>
      </w:r>
    </w:p>
    <w:p w:rsidR="00290541" w:rsidRPr="00187379" w:rsidRDefault="00290541" w:rsidP="00E66792">
      <w:pPr>
        <w:pStyle w:val="Listaszerbekezds"/>
        <w:numPr>
          <w:ilvl w:val="0"/>
          <w:numId w:val="64"/>
        </w:numPr>
        <w:spacing w:line="320" w:lineRule="exact"/>
        <w:rPr>
          <w:rFonts w:ascii="Times New Roman" w:hAnsi="Times New Roman" w:cs="Times New Roman"/>
          <w:szCs w:val="24"/>
        </w:rPr>
      </w:pPr>
      <w:r w:rsidRPr="00187379">
        <w:rPr>
          <w:rFonts w:ascii="Times New Roman" w:hAnsi="Times New Roman" w:cs="Times New Roman"/>
          <w:szCs w:val="24"/>
        </w:rPr>
        <w:t>Sajátos nevelési igény vagy tanulási nehézség esetén a felvételi kérelemhez csatolni kell az érvényes szakvélemény másolatát is.</w:t>
      </w:r>
    </w:p>
    <w:p w:rsidR="00290541" w:rsidRPr="00187379" w:rsidRDefault="00290541" w:rsidP="00E66792">
      <w:pPr>
        <w:pStyle w:val="Listaszerbekezds"/>
        <w:numPr>
          <w:ilvl w:val="0"/>
          <w:numId w:val="64"/>
        </w:numPr>
        <w:spacing w:line="320" w:lineRule="exact"/>
        <w:rPr>
          <w:rFonts w:ascii="Times New Roman" w:hAnsi="Times New Roman" w:cs="Times New Roman"/>
          <w:szCs w:val="24"/>
        </w:rPr>
      </w:pPr>
      <w:r w:rsidRPr="00187379">
        <w:rPr>
          <w:rFonts w:ascii="Times New Roman" w:hAnsi="Times New Roman" w:cs="Times New Roman"/>
          <w:szCs w:val="24"/>
        </w:rPr>
        <w:t>A tagintézmény-vezető nyolc napon belül dönt az átvételi kérelem ügyében, és erről írásban értesíti a tanulót/kiskorú tanuló szülőjét. A döntés tartalmazza, hogy a tanuló</w:t>
      </w:r>
    </w:p>
    <w:p w:rsidR="00290541" w:rsidRPr="00C57AE1" w:rsidRDefault="00290541" w:rsidP="00E66792">
      <w:pPr>
        <w:widowControl w:val="0"/>
        <w:numPr>
          <w:ilvl w:val="0"/>
          <w:numId w:val="39"/>
        </w:numPr>
        <w:tabs>
          <w:tab w:val="left" w:pos="2836"/>
        </w:tabs>
        <w:suppressAutoHyphens/>
        <w:spacing w:after="0" w:line="320" w:lineRule="exact"/>
        <w:ind w:left="1418"/>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különbözeti vizsgák nélkül átiratkozhat,</w:t>
      </w:r>
    </w:p>
    <w:p w:rsidR="00290541" w:rsidRPr="00C57AE1" w:rsidRDefault="00290541" w:rsidP="00E66792">
      <w:pPr>
        <w:widowControl w:val="0"/>
        <w:numPr>
          <w:ilvl w:val="0"/>
          <w:numId w:val="39"/>
        </w:numPr>
        <w:tabs>
          <w:tab w:val="left" w:pos="2836"/>
        </w:tabs>
        <w:suppressAutoHyphens/>
        <w:spacing w:after="0" w:line="320" w:lineRule="exact"/>
        <w:ind w:left="1418"/>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különbözeti vizsgák letétele előtt, a vizsgák teljesítésére türelmi idő kiszabásával átiratkozhat,</w:t>
      </w:r>
    </w:p>
    <w:p w:rsidR="00290541" w:rsidRPr="00C57AE1" w:rsidRDefault="00290541" w:rsidP="00E66792">
      <w:pPr>
        <w:widowControl w:val="0"/>
        <w:numPr>
          <w:ilvl w:val="0"/>
          <w:numId w:val="39"/>
        </w:numPr>
        <w:tabs>
          <w:tab w:val="left" w:pos="2836"/>
        </w:tabs>
        <w:suppressAutoHyphens/>
        <w:spacing w:after="0" w:line="320" w:lineRule="exact"/>
        <w:ind w:left="1418"/>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csak a különbözeti vizsgák előzetes letétele után iratkozhat át,</w:t>
      </w:r>
    </w:p>
    <w:p w:rsidR="00290541" w:rsidRPr="00C57AE1" w:rsidRDefault="00290541" w:rsidP="00E66792">
      <w:pPr>
        <w:widowControl w:val="0"/>
        <w:numPr>
          <w:ilvl w:val="0"/>
          <w:numId w:val="39"/>
        </w:numPr>
        <w:tabs>
          <w:tab w:val="left" w:pos="2836"/>
        </w:tabs>
        <w:suppressAutoHyphens/>
        <w:spacing w:after="0" w:line="320" w:lineRule="exact"/>
        <w:ind w:left="1418"/>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évfolyamismétléssel iratkozhat át,</w:t>
      </w:r>
    </w:p>
    <w:p w:rsidR="00290541" w:rsidRPr="00C57AE1" w:rsidRDefault="00290541" w:rsidP="00E66792">
      <w:pPr>
        <w:widowControl w:val="0"/>
        <w:numPr>
          <w:ilvl w:val="0"/>
          <w:numId w:val="39"/>
        </w:numPr>
        <w:tabs>
          <w:tab w:val="left" w:pos="2836"/>
        </w:tabs>
        <w:suppressAutoHyphens/>
        <w:spacing w:after="0" w:line="320" w:lineRule="exact"/>
        <w:ind w:left="1418"/>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vagy kérelmét a tagintézmény-vezető elutasította.</w:t>
      </w:r>
    </w:p>
    <w:p w:rsidR="00290541" w:rsidRPr="00C57AE1" w:rsidRDefault="00290541" w:rsidP="00C57AE1">
      <w:pPr>
        <w:widowControl w:val="0"/>
        <w:suppressAutoHyphens/>
        <w:spacing w:after="0" w:line="320" w:lineRule="exact"/>
        <w:ind w:left="851" w:hanging="425"/>
        <w:rPr>
          <w:rFonts w:ascii="Times New Roman" w:eastAsia="Droid Sans Fallback" w:hAnsi="Times New Roman" w:cs="Times New Roman"/>
          <w:color w:val="FF0000"/>
          <w:kern w:val="1"/>
          <w:sz w:val="24"/>
          <w:szCs w:val="24"/>
          <w:lang w:eastAsia="zh-CN" w:bidi="hi-IN"/>
        </w:rPr>
      </w:pPr>
    </w:p>
    <w:p w:rsidR="00290541" w:rsidRPr="00C57AE1" w:rsidRDefault="00290541" w:rsidP="00852C96">
      <w:pPr>
        <w:widowControl w:val="0"/>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u w:val="single"/>
          <w:lang w:eastAsia="zh-CN" w:bidi="hi-IN"/>
        </w:rPr>
        <w:t>Felvétel esetén az alábbi eljárásrend lép érvénybe:</w:t>
      </w:r>
    </w:p>
    <w:p w:rsidR="00290541" w:rsidRPr="00C57AE1" w:rsidRDefault="00290541" w:rsidP="00E66792">
      <w:pPr>
        <w:widowControl w:val="0"/>
        <w:numPr>
          <w:ilvl w:val="0"/>
          <w:numId w:val="5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tagintézmény-vezető befogadó nyilatkozatot küld a tanuló iskolájának. Az előző iskolából az „Értesítés iskolaváltoztatásról” dokumentumot a tanulónak vissza kell hoznia, beiratkozása ez által válik érvényessé.</w:t>
      </w:r>
    </w:p>
    <w:p w:rsidR="00290541" w:rsidRPr="00C57AE1" w:rsidRDefault="00290541" w:rsidP="00E66792">
      <w:pPr>
        <w:widowControl w:val="0"/>
        <w:numPr>
          <w:ilvl w:val="0"/>
          <w:numId w:val="5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Ha a tanuló jogosult tankönyv- vagy étkezési kedvezmény igénybe vételére, az erről szóló dokumentumot a beiratkozáskor be kell adnia. </w:t>
      </w:r>
    </w:p>
    <w:p w:rsidR="00290541" w:rsidRPr="00C57AE1" w:rsidRDefault="00290541" w:rsidP="00E66792">
      <w:pPr>
        <w:widowControl w:val="0"/>
        <w:numPr>
          <w:ilvl w:val="0"/>
          <w:numId w:val="5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Amennyiben a tanuló korábbi eredményei alapján a tagintézmény-vezető a különbözeti vizsga teljesítése előtt engedélyezi a tanuló átiratkozását,  a tanuló folytathatja tanulmányait a megfelelő osztályban. Különbözeti vizsgáit </w:t>
      </w:r>
      <w:r w:rsidR="00852C96">
        <w:rPr>
          <w:rFonts w:ascii="Times New Roman" w:eastAsia="Droid Sans Fallback" w:hAnsi="Times New Roman" w:cs="Times New Roman"/>
          <w:kern w:val="1"/>
          <w:sz w:val="24"/>
          <w:szCs w:val="24"/>
          <w:lang w:eastAsia="zh-CN" w:bidi="hi-IN"/>
        </w:rPr>
        <w:t>a felvételi határozatában megjelölt határidőig kell teljesítenie.</w:t>
      </w:r>
    </w:p>
    <w:p w:rsidR="00290541" w:rsidRPr="00C57AE1" w:rsidRDefault="00290541" w:rsidP="00E66792">
      <w:pPr>
        <w:widowControl w:val="0"/>
        <w:numPr>
          <w:ilvl w:val="0"/>
          <w:numId w:val="5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Évközi átvétel esetén a tanuló érdemjegyeit a volt iskolája által megküldött hiteles dokumentumok alapján az osztályfőnök átvezeti az osztályozó naplóba.</w:t>
      </w:r>
    </w:p>
    <w:p w:rsidR="00290541" w:rsidRPr="00C57AE1" w:rsidRDefault="00290541" w:rsidP="00E66792">
      <w:pPr>
        <w:widowControl w:val="0"/>
        <w:numPr>
          <w:ilvl w:val="0"/>
          <w:numId w:val="5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különbözeti vizsga eredményeit fel kell tüntetni az anyakönyvben és a tanuló bizonyítványában.</w:t>
      </w:r>
    </w:p>
    <w:p w:rsidR="00290541" w:rsidRPr="00C57AE1" w:rsidRDefault="00290541" w:rsidP="00C57AE1">
      <w:pPr>
        <w:widowControl w:val="0"/>
        <w:suppressAutoHyphens/>
        <w:spacing w:after="0" w:line="320" w:lineRule="exact"/>
        <w:ind w:left="851" w:hanging="425"/>
        <w:rPr>
          <w:rFonts w:ascii="Times New Roman" w:eastAsia="Droid Sans Fallback" w:hAnsi="Times New Roman" w:cs="Times New Roman"/>
          <w:kern w:val="1"/>
          <w:sz w:val="24"/>
          <w:szCs w:val="24"/>
          <w:lang w:eastAsia="zh-CN" w:bidi="hi-IN"/>
        </w:rPr>
      </w:pPr>
    </w:p>
    <w:p w:rsidR="00290541" w:rsidRPr="00C57AE1" w:rsidRDefault="00C57AE1" w:rsidP="00C57AE1">
      <w:pPr>
        <w:pStyle w:val="Cmsor2"/>
        <w:spacing w:before="0" w:line="320" w:lineRule="exact"/>
        <w:rPr>
          <w:rFonts w:ascii="Times New Roman" w:hAnsi="Times New Roman" w:cs="Times New Roman"/>
          <w:sz w:val="24"/>
          <w:szCs w:val="24"/>
        </w:rPr>
      </w:pPr>
      <w:bookmarkStart w:id="315" w:name="_Toc428536858"/>
      <w:bookmarkStart w:id="316" w:name="_Toc387663572"/>
      <w:bookmarkStart w:id="317" w:name="_Toc352765215"/>
      <w:bookmarkStart w:id="318" w:name="_Toc344704997"/>
      <w:bookmarkStart w:id="319" w:name="_Toc462952632"/>
      <w:bookmarkStart w:id="320" w:name="_Toc523329198"/>
      <w:bookmarkStart w:id="321" w:name="_Toc523329528"/>
      <w:r>
        <w:rPr>
          <w:rFonts w:ascii="Times New Roman" w:hAnsi="Times New Roman" w:cs="Times New Roman"/>
          <w:sz w:val="24"/>
          <w:szCs w:val="24"/>
        </w:rPr>
        <w:t xml:space="preserve">4. </w:t>
      </w:r>
      <w:r w:rsidR="00290541" w:rsidRPr="00C57AE1">
        <w:rPr>
          <w:rFonts w:ascii="Times New Roman" w:hAnsi="Times New Roman" w:cs="Times New Roman"/>
          <w:sz w:val="24"/>
          <w:szCs w:val="24"/>
        </w:rPr>
        <w:t>Átiratkozás másik képzési formára iskolán belül</w:t>
      </w:r>
      <w:bookmarkEnd w:id="315"/>
      <w:bookmarkEnd w:id="316"/>
      <w:bookmarkEnd w:id="317"/>
      <w:bookmarkEnd w:id="318"/>
      <w:bookmarkEnd w:id="319"/>
      <w:bookmarkEnd w:id="320"/>
      <w:bookmarkEnd w:id="321"/>
    </w:p>
    <w:p w:rsidR="00290541" w:rsidRPr="00C57AE1" w:rsidRDefault="00290541" w:rsidP="00C57AE1">
      <w:pPr>
        <w:widowControl w:val="0"/>
        <w:suppressAutoHyphens/>
        <w:spacing w:after="0" w:line="320" w:lineRule="exact"/>
        <w:rPr>
          <w:rFonts w:ascii="Times New Roman" w:eastAsia="Droid Sans Fallback" w:hAnsi="Times New Roman" w:cs="Times New Roman"/>
          <w:kern w:val="1"/>
          <w:sz w:val="24"/>
          <w:szCs w:val="24"/>
          <w:lang w:eastAsia="zh-CN" w:bidi="hi-IN"/>
        </w:rPr>
      </w:pPr>
    </w:p>
    <w:p w:rsidR="00290541" w:rsidRPr="00C57AE1" w:rsidRDefault="00290541" w:rsidP="00C57AE1">
      <w:pPr>
        <w:widowControl w:val="0"/>
        <w:suppressAutoHyphens/>
        <w:spacing w:after="0" w:line="320" w:lineRule="exact"/>
        <w:rPr>
          <w:rFonts w:ascii="Times New Roman" w:eastAsia="Droid Sans Fallback" w:hAnsi="Times New Roman" w:cs="Times New Roman"/>
          <w:b/>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tanulmányi eredmény, eltérő motiváció, tanári javaslat vagy szülői kérés esetén lehetőség van iskolán belül a képzési forma megváltoztatására. Az eljárás a következő: </w:t>
      </w:r>
    </w:p>
    <w:p w:rsidR="00290541" w:rsidRPr="00C57AE1" w:rsidRDefault="00290541" w:rsidP="00C57AE1">
      <w:pPr>
        <w:widowControl w:val="0"/>
        <w:suppressAutoHyphens/>
        <w:spacing w:after="0" w:line="320" w:lineRule="exact"/>
        <w:ind w:left="720"/>
        <w:rPr>
          <w:rFonts w:ascii="Times New Roman" w:eastAsia="Droid Sans Fallback" w:hAnsi="Times New Roman" w:cs="Times New Roman"/>
          <w:b/>
          <w:kern w:val="1"/>
          <w:sz w:val="24"/>
          <w:szCs w:val="24"/>
          <w:lang w:eastAsia="zh-CN" w:bidi="hi-IN"/>
        </w:rPr>
      </w:pPr>
    </w:p>
    <w:p w:rsidR="00290541" w:rsidRPr="00C57AE1" w:rsidRDefault="00290541" w:rsidP="00E66792">
      <w:pPr>
        <w:widowControl w:val="0"/>
        <w:numPr>
          <w:ilvl w:val="0"/>
          <w:numId w:val="51"/>
        </w:numPr>
        <w:suppressAutoHyphens/>
        <w:spacing w:after="0" w:line="320" w:lineRule="exact"/>
        <w:ind w:left="85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A tanuló vagy a kiskorú tanuló szülője kérelmet ad be, amelyben indokolja szándékát. Ha az átiratkozás tanári javaslatra történik, a szülő egyetértő nyilatkozatát kell beszerezni.  </w:t>
      </w:r>
    </w:p>
    <w:p w:rsidR="00290541" w:rsidRPr="00C57AE1" w:rsidRDefault="00290541" w:rsidP="00E66792">
      <w:pPr>
        <w:widowControl w:val="0"/>
        <w:numPr>
          <w:ilvl w:val="0"/>
          <w:numId w:val="51"/>
        </w:numPr>
        <w:suppressAutoHyphens/>
        <w:spacing w:after="0" w:line="320" w:lineRule="exact"/>
        <w:ind w:left="85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Ha a tanulónak az iskolában alkalmazott kerettanterv szerint valamely tantárgyból nincs osztályzata, különbözeti vizsgát kell tennie. Ha nem azonos óraszámban tanulta az adott tantárgyat, a különbözeti vizsga szükségességéről a tagintézmény-vezető a szaktanárral </w:t>
      </w:r>
      <w:r w:rsidR="00852C96">
        <w:rPr>
          <w:rFonts w:ascii="Times New Roman" w:eastAsia="Droid Sans Fallback" w:hAnsi="Times New Roman" w:cs="Times New Roman"/>
          <w:kern w:val="1"/>
          <w:sz w:val="24"/>
          <w:szCs w:val="24"/>
          <w:lang w:eastAsia="zh-CN" w:bidi="hi-IN"/>
        </w:rPr>
        <w:t>egyeztetve dönt. A</w:t>
      </w:r>
      <w:r w:rsidRPr="00C57AE1">
        <w:rPr>
          <w:rFonts w:ascii="Times New Roman" w:eastAsia="Droid Sans Fallback" w:hAnsi="Times New Roman" w:cs="Times New Roman"/>
          <w:kern w:val="1"/>
          <w:sz w:val="24"/>
          <w:szCs w:val="24"/>
          <w:lang w:eastAsia="zh-CN" w:bidi="hi-IN"/>
        </w:rPr>
        <w:t xml:space="preserve"> két tanítási nyelvű osztályba átiratkozni szándékozó diákoknak angol nyelvből minden esetben kell különbözeti vizsgát tenniük.</w:t>
      </w:r>
    </w:p>
    <w:p w:rsidR="00290541" w:rsidRPr="00C57AE1" w:rsidRDefault="00290541" w:rsidP="00E66792">
      <w:pPr>
        <w:widowControl w:val="0"/>
        <w:numPr>
          <w:ilvl w:val="0"/>
          <w:numId w:val="51"/>
        </w:numPr>
        <w:suppressAutoHyphens/>
        <w:spacing w:after="0" w:line="320" w:lineRule="exact"/>
        <w:ind w:left="851"/>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tagintézmény-vezető nyolc napon belül dönt az átvételi kérelem ügyében, és erről írásban értesíti a tanulót/kiskorú tanuló szülőjét. A döntés tartalmazza, hogy a tanuló</w:t>
      </w:r>
    </w:p>
    <w:p w:rsidR="00290541" w:rsidRPr="00C57AE1" w:rsidRDefault="00290541" w:rsidP="00E66792">
      <w:pPr>
        <w:widowControl w:val="0"/>
        <w:numPr>
          <w:ilvl w:val="0"/>
          <w:numId w:val="53"/>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lastRenderedPageBreak/>
        <w:t>mely tanítási naptól kezdve</w:t>
      </w:r>
    </w:p>
    <w:p w:rsidR="00290541" w:rsidRPr="00C57AE1" w:rsidRDefault="00290541" w:rsidP="00E66792">
      <w:pPr>
        <w:widowControl w:val="0"/>
        <w:numPr>
          <w:ilvl w:val="0"/>
          <w:numId w:val="53"/>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melyik képzési forma melyik évfolyamára iratkozhat át,</w:t>
      </w:r>
    </w:p>
    <w:p w:rsidR="00290541" w:rsidRPr="00C57AE1" w:rsidRDefault="00290541" w:rsidP="00E66792">
      <w:pPr>
        <w:widowControl w:val="0"/>
        <w:numPr>
          <w:ilvl w:val="0"/>
          <w:numId w:val="53"/>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mely tantárgyakból és milyen határidőkkel kell különbözeti vizsgát tennie</w:t>
      </w:r>
    </w:p>
    <w:p w:rsidR="00290541" w:rsidRPr="00C57AE1" w:rsidRDefault="00290541" w:rsidP="00E66792">
      <w:pPr>
        <w:widowControl w:val="0"/>
        <w:numPr>
          <w:ilvl w:val="0"/>
          <w:numId w:val="5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 xml:space="preserve">Szorgalmi időszakban történő átiratkozás esetén a tanuló addig megszerzett érdemjegyeit be kell számolni a félévi és év végi értékeléskor, kivéve, ha az adott tantárgyat más nyelven tanulta. </w:t>
      </w:r>
    </w:p>
    <w:p w:rsidR="00290541" w:rsidRPr="00C57AE1" w:rsidRDefault="00290541" w:rsidP="00E66792">
      <w:pPr>
        <w:widowControl w:val="0"/>
        <w:numPr>
          <w:ilvl w:val="0"/>
          <w:numId w:val="52"/>
        </w:numPr>
        <w:suppressAutoHyphens/>
        <w:spacing w:after="0" w:line="320" w:lineRule="exact"/>
        <w:rPr>
          <w:rFonts w:ascii="Times New Roman" w:eastAsia="Droid Sans Fallback" w:hAnsi="Times New Roman" w:cs="Times New Roman"/>
          <w:kern w:val="1"/>
          <w:sz w:val="24"/>
          <w:szCs w:val="24"/>
          <w:lang w:eastAsia="zh-CN" w:bidi="hi-IN"/>
        </w:rPr>
      </w:pPr>
      <w:r w:rsidRPr="00C57AE1">
        <w:rPr>
          <w:rFonts w:ascii="Times New Roman" w:eastAsia="Droid Sans Fallback" w:hAnsi="Times New Roman" w:cs="Times New Roman"/>
          <w:kern w:val="1"/>
          <w:sz w:val="24"/>
          <w:szCs w:val="24"/>
          <w:lang w:eastAsia="zh-CN" w:bidi="hi-IN"/>
        </w:rPr>
        <w:t>A különbözeti vizsga eredményeit fel kell tüntetni az anyakönyvben és a tanuló bizonyítványában.</w:t>
      </w:r>
    </w:p>
    <w:p w:rsidR="00290541" w:rsidRDefault="00290541" w:rsidP="00C57AE1">
      <w:pPr>
        <w:widowControl w:val="0"/>
        <w:suppressAutoHyphens/>
        <w:spacing w:after="0" w:line="320" w:lineRule="exact"/>
        <w:ind w:left="720"/>
        <w:rPr>
          <w:rFonts w:ascii="Times New Roman" w:eastAsia="Droid Sans Fallback" w:hAnsi="Times New Roman" w:cs="Times New Roman"/>
          <w:b/>
          <w:kern w:val="1"/>
          <w:sz w:val="24"/>
          <w:szCs w:val="24"/>
          <w:lang w:eastAsia="zh-CN" w:bidi="hi-IN"/>
        </w:rPr>
      </w:pPr>
    </w:p>
    <w:p w:rsidR="00107AD3" w:rsidRDefault="00107AD3" w:rsidP="00C57AE1">
      <w:pPr>
        <w:widowControl w:val="0"/>
        <w:suppressAutoHyphens/>
        <w:spacing w:after="0" w:line="320" w:lineRule="exact"/>
        <w:ind w:left="720"/>
        <w:rPr>
          <w:rFonts w:ascii="Times New Roman" w:eastAsia="Droid Sans Fallback" w:hAnsi="Times New Roman" w:cs="Times New Roman"/>
          <w:b/>
          <w:kern w:val="1"/>
          <w:sz w:val="24"/>
          <w:szCs w:val="24"/>
          <w:lang w:eastAsia="zh-CN" w:bidi="hi-IN"/>
        </w:rPr>
      </w:pPr>
    </w:p>
    <w:p w:rsidR="00107AD3" w:rsidRDefault="00107AD3">
      <w:pPr>
        <w:rPr>
          <w:rFonts w:ascii="Times New Roman" w:eastAsia="Droid Sans Fallback" w:hAnsi="Times New Roman" w:cs="Times New Roman"/>
          <w:b/>
          <w:kern w:val="1"/>
          <w:sz w:val="24"/>
          <w:szCs w:val="24"/>
          <w:lang w:eastAsia="zh-CN" w:bidi="hi-IN"/>
        </w:rPr>
      </w:pPr>
      <w:r>
        <w:rPr>
          <w:rFonts w:ascii="Times New Roman" w:eastAsia="Droid Sans Fallback" w:hAnsi="Times New Roman" w:cs="Times New Roman"/>
          <w:b/>
          <w:kern w:val="1"/>
          <w:sz w:val="24"/>
          <w:szCs w:val="24"/>
          <w:lang w:eastAsia="zh-CN" w:bidi="hi-IN"/>
        </w:rPr>
        <w:br w:type="page"/>
      </w:r>
    </w:p>
    <w:p w:rsidR="00107AD3" w:rsidRPr="00C57AE1" w:rsidRDefault="00107AD3" w:rsidP="00C57AE1">
      <w:pPr>
        <w:widowControl w:val="0"/>
        <w:suppressAutoHyphens/>
        <w:spacing w:after="0" w:line="320" w:lineRule="exact"/>
        <w:ind w:left="720"/>
        <w:rPr>
          <w:rFonts w:ascii="Times New Roman" w:eastAsia="Droid Sans Fallback" w:hAnsi="Times New Roman" w:cs="Times New Roman"/>
          <w:b/>
          <w:kern w:val="1"/>
          <w:sz w:val="24"/>
          <w:szCs w:val="24"/>
          <w:lang w:eastAsia="zh-CN" w:bidi="hi-IN"/>
        </w:rPr>
      </w:pPr>
    </w:p>
    <w:p w:rsidR="00107AD3" w:rsidRPr="00BD3516" w:rsidRDefault="00107AD3" w:rsidP="00107AD3">
      <w:pPr>
        <w:pStyle w:val="Cmsor1"/>
        <w:jc w:val="center"/>
        <w:rPr>
          <w:sz w:val="144"/>
          <w:szCs w:val="144"/>
        </w:rPr>
      </w:pPr>
      <w:bookmarkStart w:id="322" w:name="__RefHeading__765_463892877"/>
      <w:bookmarkStart w:id="323" w:name="__RefHeading__1_1747068578"/>
      <w:bookmarkStart w:id="324" w:name="__RefHeading__829_1966706359"/>
      <w:bookmarkStart w:id="325" w:name="__RefHeading__61_220290843"/>
      <w:bookmarkStart w:id="326" w:name="_Toc428536860"/>
      <w:bookmarkStart w:id="327" w:name="_Toc523329199"/>
      <w:bookmarkStart w:id="328" w:name="_Toc523329529"/>
      <w:bookmarkEnd w:id="322"/>
      <w:bookmarkEnd w:id="323"/>
      <w:bookmarkEnd w:id="324"/>
      <w:bookmarkEnd w:id="325"/>
      <w:r w:rsidRPr="00BD3516">
        <w:rPr>
          <w:sz w:val="144"/>
          <w:szCs w:val="144"/>
        </w:rPr>
        <w:t>Helyi tanterv</w:t>
      </w:r>
      <w:bookmarkEnd w:id="326"/>
      <w:bookmarkEnd w:id="327"/>
      <w:bookmarkEnd w:id="328"/>
    </w:p>
    <w:p w:rsidR="00107AD3" w:rsidRPr="00497453" w:rsidRDefault="00107AD3" w:rsidP="00107AD3">
      <w:pPr>
        <w:rPr>
          <w:rFonts w:ascii="Calibri Light" w:eastAsia="Times New Roman" w:hAnsi="Calibri Light" w:cs="Times New Roman"/>
          <w:b/>
          <w:bCs/>
          <w:color w:val="2E74B5"/>
          <w:sz w:val="28"/>
          <w:szCs w:val="28"/>
        </w:rPr>
      </w:pPr>
      <w:r>
        <w:br w:type="page"/>
      </w:r>
    </w:p>
    <w:p w:rsidR="00107AD3" w:rsidRDefault="00107AD3" w:rsidP="00E66792">
      <w:pPr>
        <w:pStyle w:val="Cmsor1"/>
        <w:widowControl/>
        <w:numPr>
          <w:ilvl w:val="0"/>
          <w:numId w:val="67"/>
        </w:numPr>
        <w:suppressAutoHyphens w:val="0"/>
        <w:spacing w:line="276" w:lineRule="auto"/>
      </w:pPr>
      <w:bookmarkStart w:id="329" w:name="_Toc352765219"/>
      <w:bookmarkStart w:id="330" w:name="_Toc387663576"/>
      <w:bookmarkStart w:id="331" w:name="_Toc428536862"/>
      <w:bookmarkStart w:id="332" w:name="_Toc523329200"/>
      <w:bookmarkStart w:id="333" w:name="_Toc523329530"/>
      <w:bookmarkStart w:id="334" w:name="_Toc344705001"/>
      <w:r>
        <w:lastRenderedPageBreak/>
        <w:t xml:space="preserve">A </w:t>
      </w:r>
      <w:r w:rsidRPr="00C571D2">
        <w:t>választott kerettanterv által meghat</w:t>
      </w:r>
      <w:r>
        <w:t xml:space="preserve">ározott </w:t>
      </w:r>
      <w:r w:rsidRPr="00C571D2">
        <w:t>tanórai foglalkozások</w:t>
      </w:r>
      <w:bookmarkEnd w:id="329"/>
      <w:bookmarkEnd w:id="330"/>
      <w:bookmarkEnd w:id="331"/>
      <w:bookmarkEnd w:id="332"/>
      <w:bookmarkEnd w:id="333"/>
      <w:r>
        <w:t xml:space="preserve"> </w:t>
      </w:r>
      <w:bookmarkEnd w:id="334"/>
    </w:p>
    <w:p w:rsidR="00107AD3" w:rsidRDefault="00107AD3" w:rsidP="00107AD3">
      <w:pPr>
        <w:pStyle w:val="Cmsor2"/>
      </w:pPr>
    </w:p>
    <w:p w:rsidR="00107AD3" w:rsidRDefault="00107AD3" w:rsidP="00E66792">
      <w:pPr>
        <w:pStyle w:val="Cmsor2"/>
        <w:widowControl/>
        <w:numPr>
          <w:ilvl w:val="1"/>
          <w:numId w:val="67"/>
        </w:numPr>
        <w:suppressAutoHyphens w:val="0"/>
        <w:spacing w:line="276" w:lineRule="auto"/>
      </w:pPr>
      <w:bookmarkStart w:id="335" w:name="_Toc523329201"/>
      <w:bookmarkStart w:id="336" w:name="_Toc523329531"/>
      <w:r>
        <w:t>Négyéves sport szakgimnázium (2016-os tanterv)</w:t>
      </w:r>
      <w:bookmarkEnd w:id="335"/>
      <w:bookmarkEnd w:id="336"/>
    </w:p>
    <w:p w:rsidR="00107AD3" w:rsidRDefault="00107AD3" w:rsidP="00107AD3">
      <w:pPr>
        <w:jc w:val="center"/>
        <w:rPr>
          <w:rFonts w:ascii="Calibri" w:eastAsia="Calibri" w:hAnsi="Calibri"/>
        </w:rPr>
      </w:pPr>
    </w:p>
    <w:tbl>
      <w:tblPr>
        <w:tblW w:w="8185" w:type="dxa"/>
        <w:jc w:val="center"/>
        <w:tblLayout w:type="fixed"/>
        <w:tblCellMar>
          <w:left w:w="70" w:type="dxa"/>
          <w:right w:w="70" w:type="dxa"/>
        </w:tblCellMar>
        <w:tblLook w:val="04A0" w:firstRow="1" w:lastRow="0" w:firstColumn="1" w:lastColumn="0" w:noHBand="0" w:noVBand="1"/>
      </w:tblPr>
      <w:tblGrid>
        <w:gridCol w:w="3649"/>
        <w:gridCol w:w="1134"/>
        <w:gridCol w:w="1134"/>
        <w:gridCol w:w="1134"/>
        <w:gridCol w:w="1134"/>
      </w:tblGrid>
      <w:tr w:rsidR="00107AD3" w:rsidTr="001229E3">
        <w:trPr>
          <w:trHeight w:val="20"/>
          <w:jc w:val="center"/>
        </w:trPr>
        <w:tc>
          <w:tcPr>
            <w:tcW w:w="3649"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Tantárgyak</w:t>
            </w:r>
          </w:p>
        </w:tc>
        <w:tc>
          <w:tcPr>
            <w:tcW w:w="1134" w:type="dxa"/>
            <w:tcBorders>
              <w:top w:val="single" w:sz="4" w:space="0" w:color="auto"/>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9. évf.</w:t>
            </w:r>
          </w:p>
        </w:tc>
        <w:tc>
          <w:tcPr>
            <w:tcW w:w="1134" w:type="dxa"/>
            <w:tcBorders>
              <w:top w:val="single" w:sz="4" w:space="0" w:color="auto"/>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10. évf.</w:t>
            </w:r>
          </w:p>
        </w:tc>
        <w:tc>
          <w:tcPr>
            <w:tcW w:w="1134" w:type="dxa"/>
            <w:tcBorders>
              <w:top w:val="single" w:sz="4" w:space="0" w:color="auto"/>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11. évf.</w:t>
            </w:r>
          </w:p>
        </w:tc>
        <w:tc>
          <w:tcPr>
            <w:tcW w:w="1134" w:type="dxa"/>
            <w:tcBorders>
              <w:top w:val="single" w:sz="4" w:space="0" w:color="auto"/>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12. évf.</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Magyar nyelv és irodalom</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Idegen nyelv</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Matematika</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Történelem</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Etika</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Informatika</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Művészetek</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Testnevelés</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Osztályfőnöki</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Kötelező komplex természettudományos tantárgy</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Ágazathoz kapcsolódó tantárgy: Biológia</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Kötelezően választható tantárgy: Érettségi tantárgy</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Pénzügyi és vállalkozói ismeretek</w:t>
            </w:r>
          </w:p>
        </w:tc>
        <w:tc>
          <w:tcPr>
            <w:tcW w:w="1134" w:type="dxa"/>
            <w:tcBorders>
              <w:top w:val="nil"/>
              <w:left w:val="nil"/>
              <w:bottom w:val="single" w:sz="4" w:space="0" w:color="auto"/>
              <w:right w:val="single" w:sz="4" w:space="0" w:color="auto"/>
            </w:tcBorders>
            <w:shd w:val="clear" w:color="auto" w:fill="FFFFFF"/>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shd w:val="clear" w:color="auto" w:fill="FFFFFF"/>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1134" w:type="dxa"/>
            <w:tcBorders>
              <w:top w:val="nil"/>
              <w:left w:val="nil"/>
              <w:bottom w:val="single" w:sz="4" w:space="0" w:color="auto"/>
              <w:right w:val="single" w:sz="4" w:space="0" w:color="auto"/>
            </w:tcBorders>
            <w:shd w:val="clear" w:color="auto" w:fill="FFFFFF"/>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134" w:type="dxa"/>
            <w:tcBorders>
              <w:top w:val="nil"/>
              <w:left w:val="nil"/>
              <w:bottom w:val="single" w:sz="4" w:space="0" w:color="auto"/>
              <w:right w:val="single" w:sz="4" w:space="0" w:color="auto"/>
            </w:tcBorders>
            <w:shd w:val="clear" w:color="auto" w:fill="FFFFFF"/>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Érettségire épülő (fő) szakképesítés</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8</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8</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7</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7</w:t>
            </w:r>
          </w:p>
        </w:tc>
      </w:tr>
      <w:tr w:rsidR="00107AD3" w:rsidTr="001229E3">
        <w:trPr>
          <w:trHeight w:val="20"/>
          <w:jc w:val="center"/>
        </w:trPr>
        <w:tc>
          <w:tcPr>
            <w:tcW w:w="3649"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Érettségi vizsga keretében megszerezhető szakképesítés</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1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r>
      <w:tr w:rsidR="00107AD3" w:rsidTr="001229E3">
        <w:trPr>
          <w:trHeight w:val="20"/>
          <w:jc w:val="center"/>
        </w:trPr>
        <w:tc>
          <w:tcPr>
            <w:tcW w:w="3649"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Rendelkezésre álló órakeret/hét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35</w:t>
            </w:r>
          </w:p>
        </w:tc>
      </w:tr>
    </w:tbl>
    <w:p w:rsidR="00107AD3" w:rsidRDefault="00107AD3" w:rsidP="00107AD3"/>
    <w:p w:rsidR="00107AD3" w:rsidRPr="00497453" w:rsidRDefault="00107AD3" w:rsidP="00107AD3">
      <w:pPr>
        <w:rPr>
          <w:rFonts w:ascii="Calibri Light" w:eastAsia="Times New Roman" w:hAnsi="Calibri Light" w:cs="Times New Roman"/>
          <w:b/>
          <w:bCs/>
          <w:color w:val="5B9BD5"/>
          <w:sz w:val="26"/>
          <w:szCs w:val="26"/>
        </w:rPr>
      </w:pPr>
      <w:r>
        <w:br w:type="page"/>
      </w:r>
    </w:p>
    <w:p w:rsidR="00107AD3" w:rsidRDefault="00107AD3" w:rsidP="00E66792">
      <w:pPr>
        <w:pStyle w:val="Cmsor2"/>
        <w:widowControl/>
        <w:numPr>
          <w:ilvl w:val="1"/>
          <w:numId w:val="67"/>
        </w:numPr>
        <w:suppressAutoHyphens w:val="0"/>
        <w:spacing w:line="276" w:lineRule="auto"/>
      </w:pPr>
      <w:bookmarkStart w:id="337" w:name="_Toc523329202"/>
      <w:bookmarkStart w:id="338" w:name="_Toc523329532"/>
      <w:r>
        <w:lastRenderedPageBreak/>
        <w:t>Négyéves egészségügyi szakgimnázium (2016-os tanterv)</w:t>
      </w:r>
      <w:bookmarkEnd w:id="337"/>
      <w:bookmarkEnd w:id="338"/>
    </w:p>
    <w:p w:rsidR="00107AD3" w:rsidRPr="00B14592" w:rsidRDefault="00107AD3" w:rsidP="00107AD3"/>
    <w:tbl>
      <w:tblPr>
        <w:tblW w:w="9255" w:type="dxa"/>
        <w:jc w:val="center"/>
        <w:tblLayout w:type="fixed"/>
        <w:tblCellMar>
          <w:left w:w="70" w:type="dxa"/>
          <w:right w:w="70" w:type="dxa"/>
        </w:tblCellMar>
        <w:tblLook w:val="04A0" w:firstRow="1" w:lastRow="0" w:firstColumn="1" w:lastColumn="0" w:noHBand="0" w:noVBand="1"/>
      </w:tblPr>
      <w:tblGrid>
        <w:gridCol w:w="4056"/>
        <w:gridCol w:w="1262"/>
        <w:gridCol w:w="1334"/>
        <w:gridCol w:w="1335"/>
        <w:gridCol w:w="1268"/>
      </w:tblGrid>
      <w:tr w:rsidR="00107AD3" w:rsidTr="008E7EFF">
        <w:trPr>
          <w:trHeight w:val="879"/>
          <w:jc w:val="center"/>
        </w:trPr>
        <w:tc>
          <w:tcPr>
            <w:tcW w:w="4056"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Tantárgyak</w:t>
            </w:r>
          </w:p>
        </w:tc>
        <w:tc>
          <w:tcPr>
            <w:tcW w:w="1262" w:type="dxa"/>
            <w:tcBorders>
              <w:top w:val="single" w:sz="4" w:space="0" w:color="auto"/>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9. évf.</w:t>
            </w:r>
          </w:p>
        </w:tc>
        <w:tc>
          <w:tcPr>
            <w:tcW w:w="1334" w:type="dxa"/>
            <w:tcBorders>
              <w:top w:val="single" w:sz="4" w:space="0" w:color="auto"/>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10. évf.</w:t>
            </w:r>
          </w:p>
        </w:tc>
        <w:tc>
          <w:tcPr>
            <w:tcW w:w="1335" w:type="dxa"/>
            <w:tcBorders>
              <w:top w:val="single" w:sz="4" w:space="0" w:color="auto"/>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11. évf.</w:t>
            </w:r>
          </w:p>
        </w:tc>
        <w:tc>
          <w:tcPr>
            <w:tcW w:w="1268" w:type="dxa"/>
            <w:tcBorders>
              <w:top w:val="single" w:sz="4" w:space="0" w:color="auto"/>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12. évf.</w:t>
            </w:r>
          </w:p>
        </w:tc>
      </w:tr>
      <w:tr w:rsidR="00107AD3" w:rsidTr="008E7EFF">
        <w:trPr>
          <w:trHeight w:val="30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Magyar nyelv és irodalom</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r>
      <w:tr w:rsidR="00107AD3" w:rsidTr="008E7EFF">
        <w:trPr>
          <w:trHeight w:val="30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Idegen nyelv</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r>
      <w:tr w:rsidR="00107AD3" w:rsidTr="008E7EFF">
        <w:trPr>
          <w:trHeight w:val="30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Matematika</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r>
      <w:tr w:rsidR="00107AD3" w:rsidTr="008E7EFF">
        <w:trPr>
          <w:trHeight w:val="30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Történelem</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r>
      <w:tr w:rsidR="00107AD3" w:rsidTr="008E7EFF">
        <w:trPr>
          <w:trHeight w:val="240"/>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Etika</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r>
      <w:tr w:rsidR="00107AD3" w:rsidTr="008E7EFF">
        <w:trPr>
          <w:trHeight w:val="30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Informatika</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r>
      <w:tr w:rsidR="00107AD3" w:rsidTr="008E7EFF">
        <w:trPr>
          <w:trHeight w:val="30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Művészetek</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r>
      <w:tr w:rsidR="00107AD3" w:rsidTr="008E7EFF">
        <w:trPr>
          <w:trHeight w:val="30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Testnevelés</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r>
      <w:tr w:rsidR="00107AD3" w:rsidTr="008E7EFF">
        <w:trPr>
          <w:trHeight w:val="30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Osztályfőnöki</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r>
      <w:tr w:rsidR="00107AD3" w:rsidTr="008E7EFF">
        <w:trPr>
          <w:trHeight w:val="30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Kötelező komplex természettudományos tantárgy</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r>
      <w:tr w:rsidR="00107AD3" w:rsidTr="008E7EFF">
        <w:trPr>
          <w:trHeight w:val="57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Ágazathoz kapcsolódó tantárgy: Biológia</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r>
      <w:tr w:rsidR="00107AD3" w:rsidTr="008E7EFF">
        <w:trPr>
          <w:trHeight w:val="740"/>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 xml:space="preserve">Kötelezően választható tantárgy: Érettségi tantárgy, </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r>
      <w:tr w:rsidR="00107AD3" w:rsidTr="008E7EFF">
        <w:trPr>
          <w:trHeight w:val="30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Pénzügyi és vállalkozói ismeretek</w:t>
            </w:r>
          </w:p>
        </w:tc>
        <w:tc>
          <w:tcPr>
            <w:tcW w:w="1262" w:type="dxa"/>
            <w:tcBorders>
              <w:top w:val="nil"/>
              <w:left w:val="nil"/>
              <w:bottom w:val="single" w:sz="4" w:space="0" w:color="auto"/>
              <w:right w:val="single" w:sz="4" w:space="0" w:color="auto"/>
            </w:tcBorders>
            <w:shd w:val="clear" w:color="auto" w:fill="FFFFFF"/>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334" w:type="dxa"/>
            <w:tcBorders>
              <w:top w:val="nil"/>
              <w:left w:val="nil"/>
              <w:bottom w:val="single" w:sz="4" w:space="0" w:color="auto"/>
              <w:right w:val="single" w:sz="4" w:space="0" w:color="auto"/>
            </w:tcBorders>
            <w:shd w:val="clear" w:color="auto" w:fill="FFFFFF"/>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1335" w:type="dxa"/>
            <w:tcBorders>
              <w:top w:val="nil"/>
              <w:left w:val="nil"/>
              <w:bottom w:val="single" w:sz="4" w:space="0" w:color="auto"/>
              <w:right w:val="single" w:sz="4" w:space="0" w:color="auto"/>
            </w:tcBorders>
            <w:shd w:val="clear" w:color="auto" w:fill="FFFFFF"/>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1268" w:type="dxa"/>
            <w:tcBorders>
              <w:top w:val="nil"/>
              <w:left w:val="nil"/>
              <w:bottom w:val="single" w:sz="4" w:space="0" w:color="auto"/>
              <w:right w:val="single" w:sz="4" w:space="0" w:color="auto"/>
            </w:tcBorders>
            <w:shd w:val="clear" w:color="auto" w:fill="FFFFFF"/>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r>
      <w:tr w:rsidR="00107AD3" w:rsidTr="008E7EFF">
        <w:trPr>
          <w:trHeight w:val="557"/>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Érettségire épülő (fő) szakképesítés</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8</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8</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7</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7</w:t>
            </w:r>
          </w:p>
        </w:tc>
      </w:tr>
      <w:tr w:rsidR="00107AD3" w:rsidTr="008E7EFF">
        <w:trPr>
          <w:trHeight w:val="251"/>
          <w:jc w:val="center"/>
        </w:trPr>
        <w:tc>
          <w:tcPr>
            <w:tcW w:w="4056" w:type="dxa"/>
            <w:tcBorders>
              <w:top w:val="nil"/>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Érettségi vizsga keretében megszerezhető szakképesítés</w:t>
            </w:r>
          </w:p>
        </w:tc>
        <w:tc>
          <w:tcPr>
            <w:tcW w:w="1262"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334"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1335"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1268" w:type="dxa"/>
            <w:tcBorders>
              <w:top w:val="nil"/>
              <w:left w:val="nil"/>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r>
      <w:tr w:rsidR="00107AD3" w:rsidTr="008E7EFF">
        <w:trPr>
          <w:trHeight w:val="223"/>
          <w:jc w:val="center"/>
        </w:trPr>
        <w:tc>
          <w:tcPr>
            <w:tcW w:w="4056"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Rendelkezésre álló órakeret/hét</w:t>
            </w:r>
          </w:p>
        </w:tc>
        <w:tc>
          <w:tcPr>
            <w:tcW w:w="1262"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35</w:t>
            </w:r>
          </w:p>
        </w:tc>
        <w:tc>
          <w:tcPr>
            <w:tcW w:w="1334"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36</w:t>
            </w:r>
          </w:p>
        </w:tc>
        <w:tc>
          <w:tcPr>
            <w:tcW w:w="1335"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35</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35</w:t>
            </w:r>
          </w:p>
        </w:tc>
      </w:tr>
    </w:tbl>
    <w:p w:rsidR="00107AD3" w:rsidRDefault="00107AD3" w:rsidP="00107AD3"/>
    <w:p w:rsidR="00107AD3" w:rsidRPr="00497453" w:rsidRDefault="00107AD3" w:rsidP="00107AD3">
      <w:pPr>
        <w:rPr>
          <w:rFonts w:ascii="Calibri Light" w:eastAsia="Times New Roman" w:hAnsi="Calibri Light" w:cs="Times New Roman"/>
          <w:b/>
          <w:bCs/>
          <w:color w:val="5B9BD5"/>
          <w:sz w:val="26"/>
          <w:szCs w:val="26"/>
        </w:rPr>
      </w:pPr>
      <w:r>
        <w:br w:type="page"/>
      </w:r>
    </w:p>
    <w:p w:rsidR="00107AD3" w:rsidRDefault="00107AD3" w:rsidP="00E66792">
      <w:pPr>
        <w:pStyle w:val="Cmsor2"/>
        <w:widowControl/>
        <w:numPr>
          <w:ilvl w:val="1"/>
          <w:numId w:val="67"/>
        </w:numPr>
        <w:suppressAutoHyphens w:val="0"/>
        <w:spacing w:line="276" w:lineRule="auto"/>
      </w:pPr>
      <w:bookmarkStart w:id="339" w:name="_Toc523329203"/>
      <w:bookmarkStart w:id="340" w:name="_Toc523329533"/>
      <w:r>
        <w:lastRenderedPageBreak/>
        <w:t>Ötéves egészségügyi két tanítási nyelvű szakgimnázium (2016-os tanterv)</w:t>
      </w:r>
      <w:bookmarkEnd w:id="339"/>
      <w:bookmarkEnd w:id="340"/>
    </w:p>
    <w:p w:rsidR="00107AD3" w:rsidRDefault="00107AD3" w:rsidP="00107AD3"/>
    <w:tbl>
      <w:tblPr>
        <w:tblW w:w="8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56"/>
        <w:gridCol w:w="794"/>
        <w:gridCol w:w="794"/>
        <w:gridCol w:w="794"/>
        <w:gridCol w:w="794"/>
        <w:gridCol w:w="794"/>
      </w:tblGrid>
      <w:tr w:rsidR="00107AD3" w:rsidTr="008E7EFF">
        <w:trPr>
          <w:trHeight w:val="879"/>
          <w:jc w:val="center"/>
        </w:trPr>
        <w:tc>
          <w:tcPr>
            <w:tcW w:w="4056" w:type="dxa"/>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Tantárgyak</w:t>
            </w:r>
          </w:p>
        </w:tc>
        <w:tc>
          <w:tcPr>
            <w:tcW w:w="794" w:type="dxa"/>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9. Kny</w:t>
            </w:r>
          </w:p>
        </w:tc>
        <w:tc>
          <w:tcPr>
            <w:tcW w:w="794" w:type="dxa"/>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9. évf.</w:t>
            </w:r>
          </w:p>
        </w:tc>
        <w:tc>
          <w:tcPr>
            <w:tcW w:w="794" w:type="dxa"/>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10. évf.</w:t>
            </w:r>
          </w:p>
        </w:tc>
        <w:tc>
          <w:tcPr>
            <w:tcW w:w="794" w:type="dxa"/>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11. évf.</w:t>
            </w:r>
          </w:p>
        </w:tc>
        <w:tc>
          <w:tcPr>
            <w:tcW w:w="794" w:type="dxa"/>
            <w:vAlign w:val="center"/>
            <w:hideMark/>
          </w:tcPr>
          <w:p w:rsidR="00107AD3" w:rsidRDefault="00107AD3" w:rsidP="008E7EFF">
            <w:pPr>
              <w:jc w:val="center"/>
              <w:rPr>
                <w:rFonts w:ascii="Times New Roman" w:eastAsia="Times New Roman" w:hAnsi="Times New Roman"/>
                <w:b/>
                <w:bCs/>
                <w:lang w:eastAsia="hu-HU"/>
              </w:rPr>
            </w:pPr>
            <w:r>
              <w:rPr>
                <w:rFonts w:ascii="Times New Roman" w:eastAsia="Times New Roman" w:hAnsi="Times New Roman"/>
                <w:b/>
                <w:bCs/>
                <w:lang w:eastAsia="hu-HU"/>
              </w:rPr>
              <w:t>12. évf.</w:t>
            </w:r>
          </w:p>
        </w:tc>
      </w:tr>
      <w:tr w:rsidR="00107AD3" w:rsidTr="008E7EFF">
        <w:trPr>
          <w:trHeight w:val="307"/>
          <w:jc w:val="center"/>
        </w:trPr>
        <w:tc>
          <w:tcPr>
            <w:tcW w:w="4056"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Magyar nyelv és irodalom</w:t>
            </w:r>
          </w:p>
        </w:tc>
        <w:tc>
          <w:tcPr>
            <w:tcW w:w="794" w:type="dxa"/>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r>
      <w:tr w:rsidR="00107AD3" w:rsidTr="008E7EFF">
        <w:trPr>
          <w:trHeight w:val="307"/>
          <w:jc w:val="center"/>
        </w:trPr>
        <w:tc>
          <w:tcPr>
            <w:tcW w:w="4056"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Idegen nyelv (célnyelv)</w:t>
            </w:r>
          </w:p>
        </w:tc>
        <w:tc>
          <w:tcPr>
            <w:tcW w:w="794" w:type="dxa"/>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18</w:t>
            </w:r>
          </w:p>
        </w:tc>
        <w:tc>
          <w:tcPr>
            <w:tcW w:w="794" w:type="dxa"/>
            <w:vAlign w:val="center"/>
            <w:hideMark/>
          </w:tcPr>
          <w:p w:rsidR="00107AD3"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6</w:t>
            </w:r>
          </w:p>
        </w:tc>
        <w:tc>
          <w:tcPr>
            <w:tcW w:w="794" w:type="dxa"/>
            <w:vAlign w:val="center"/>
            <w:hideMark/>
          </w:tcPr>
          <w:p w:rsidR="00107AD3"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6</w:t>
            </w:r>
          </w:p>
        </w:tc>
        <w:tc>
          <w:tcPr>
            <w:tcW w:w="794" w:type="dxa"/>
            <w:vAlign w:val="center"/>
            <w:hideMark/>
          </w:tcPr>
          <w:p w:rsidR="00107AD3"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5</w:t>
            </w:r>
          </w:p>
        </w:tc>
        <w:tc>
          <w:tcPr>
            <w:tcW w:w="794" w:type="dxa"/>
            <w:vAlign w:val="center"/>
            <w:hideMark/>
          </w:tcPr>
          <w:p w:rsidR="00107AD3"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5</w:t>
            </w:r>
          </w:p>
        </w:tc>
      </w:tr>
      <w:tr w:rsidR="00107AD3" w:rsidTr="008E7EFF">
        <w:trPr>
          <w:trHeight w:val="307"/>
          <w:jc w:val="center"/>
        </w:trPr>
        <w:tc>
          <w:tcPr>
            <w:tcW w:w="4056"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Matematika</w:t>
            </w:r>
          </w:p>
        </w:tc>
        <w:tc>
          <w:tcPr>
            <w:tcW w:w="794" w:type="dxa"/>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r>
      <w:tr w:rsidR="00107AD3" w:rsidTr="008E7EFF">
        <w:trPr>
          <w:trHeight w:val="307"/>
          <w:jc w:val="center"/>
        </w:trPr>
        <w:tc>
          <w:tcPr>
            <w:tcW w:w="4056"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Történelem</w:t>
            </w:r>
          </w:p>
        </w:tc>
        <w:tc>
          <w:tcPr>
            <w:tcW w:w="794" w:type="dxa"/>
          </w:tcPr>
          <w:p w:rsidR="00107AD3" w:rsidRDefault="00107AD3" w:rsidP="008E7EFF">
            <w:pPr>
              <w:jc w:val="center"/>
              <w:rPr>
                <w:rFonts w:ascii="Times New Roman" w:eastAsia="Times New Roman" w:hAnsi="Times New Roman"/>
                <w:lang w:eastAsia="hu-HU"/>
              </w:rPr>
            </w:pP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r>
      <w:tr w:rsidR="00107AD3" w:rsidTr="008E7EFF">
        <w:trPr>
          <w:trHeight w:val="307"/>
          <w:jc w:val="center"/>
        </w:trPr>
        <w:tc>
          <w:tcPr>
            <w:tcW w:w="4056"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Informatika</w:t>
            </w:r>
          </w:p>
        </w:tc>
        <w:tc>
          <w:tcPr>
            <w:tcW w:w="794" w:type="dxa"/>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794" w:type="dxa"/>
            <w:vAlign w:val="center"/>
            <w:hideMark/>
          </w:tcPr>
          <w:p w:rsidR="00107AD3"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794" w:type="dxa"/>
            <w:vAlign w:val="center"/>
            <w:hideMark/>
          </w:tcPr>
          <w:p w:rsidR="00107AD3"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r>
      <w:tr w:rsidR="00107AD3" w:rsidTr="008E7EFF">
        <w:trPr>
          <w:trHeight w:val="307"/>
          <w:jc w:val="center"/>
        </w:trPr>
        <w:tc>
          <w:tcPr>
            <w:tcW w:w="4056"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Testnevelés</w:t>
            </w:r>
          </w:p>
        </w:tc>
        <w:tc>
          <w:tcPr>
            <w:tcW w:w="794" w:type="dxa"/>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5</w:t>
            </w:r>
          </w:p>
        </w:tc>
      </w:tr>
      <w:tr w:rsidR="00107AD3" w:rsidTr="008E7EFF">
        <w:trPr>
          <w:trHeight w:val="307"/>
          <w:jc w:val="center"/>
        </w:trPr>
        <w:tc>
          <w:tcPr>
            <w:tcW w:w="4056"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Osztályfőnöki</w:t>
            </w:r>
          </w:p>
        </w:tc>
        <w:tc>
          <w:tcPr>
            <w:tcW w:w="794" w:type="dxa"/>
          </w:tcPr>
          <w:p w:rsidR="00107AD3" w:rsidRDefault="00107AD3" w:rsidP="008E7EFF">
            <w:pPr>
              <w:jc w:val="center"/>
              <w:rPr>
                <w:rFonts w:ascii="Times New Roman" w:eastAsia="Times New Roman" w:hAnsi="Times New Roman"/>
                <w:lang w:eastAsia="hu-HU"/>
              </w:rPr>
            </w:pP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1</w:t>
            </w:r>
          </w:p>
        </w:tc>
      </w:tr>
      <w:tr w:rsidR="006B6E54" w:rsidTr="008E7EFF">
        <w:trPr>
          <w:trHeight w:val="307"/>
          <w:jc w:val="center"/>
        </w:trPr>
        <w:tc>
          <w:tcPr>
            <w:tcW w:w="4056" w:type="dxa"/>
            <w:vAlign w:val="center"/>
          </w:tcPr>
          <w:p w:rsidR="006B6E54"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Célnyelvi civilizáció</w:t>
            </w:r>
          </w:p>
        </w:tc>
        <w:tc>
          <w:tcPr>
            <w:tcW w:w="794" w:type="dxa"/>
          </w:tcPr>
          <w:p w:rsidR="006B6E54" w:rsidRDefault="006B6E54" w:rsidP="008E7EFF">
            <w:pPr>
              <w:jc w:val="center"/>
              <w:rPr>
                <w:rFonts w:ascii="Times New Roman" w:eastAsia="Times New Roman" w:hAnsi="Times New Roman"/>
                <w:lang w:eastAsia="hu-HU"/>
              </w:rPr>
            </w:pPr>
          </w:p>
        </w:tc>
        <w:tc>
          <w:tcPr>
            <w:tcW w:w="794" w:type="dxa"/>
            <w:vAlign w:val="center"/>
          </w:tcPr>
          <w:p w:rsidR="006B6E54" w:rsidRDefault="006B6E54" w:rsidP="008E7EFF">
            <w:pPr>
              <w:jc w:val="center"/>
              <w:rPr>
                <w:rFonts w:ascii="Times New Roman" w:eastAsia="Times New Roman" w:hAnsi="Times New Roman"/>
                <w:lang w:eastAsia="hu-HU"/>
              </w:rPr>
            </w:pPr>
          </w:p>
        </w:tc>
        <w:tc>
          <w:tcPr>
            <w:tcW w:w="794" w:type="dxa"/>
            <w:vAlign w:val="center"/>
          </w:tcPr>
          <w:p w:rsidR="006B6E54" w:rsidRDefault="006B6E54" w:rsidP="008E7EFF">
            <w:pPr>
              <w:jc w:val="center"/>
              <w:rPr>
                <w:rFonts w:ascii="Times New Roman" w:eastAsia="Times New Roman" w:hAnsi="Times New Roman"/>
                <w:lang w:eastAsia="hu-HU"/>
              </w:rPr>
            </w:pPr>
          </w:p>
        </w:tc>
        <w:tc>
          <w:tcPr>
            <w:tcW w:w="794" w:type="dxa"/>
            <w:vAlign w:val="center"/>
          </w:tcPr>
          <w:p w:rsidR="006B6E54"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794" w:type="dxa"/>
            <w:vAlign w:val="center"/>
          </w:tcPr>
          <w:p w:rsidR="006B6E54"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2</w:t>
            </w:r>
          </w:p>
        </w:tc>
      </w:tr>
      <w:tr w:rsidR="00107AD3" w:rsidTr="008E7EFF">
        <w:trPr>
          <w:trHeight w:val="307"/>
          <w:jc w:val="center"/>
        </w:trPr>
        <w:tc>
          <w:tcPr>
            <w:tcW w:w="4056" w:type="dxa"/>
            <w:vAlign w:val="center"/>
            <w:hideMark/>
          </w:tcPr>
          <w:p w:rsidR="00107AD3" w:rsidRDefault="00107AD3" w:rsidP="006B6E54">
            <w:pPr>
              <w:jc w:val="center"/>
              <w:rPr>
                <w:rFonts w:ascii="Times New Roman" w:eastAsia="Times New Roman" w:hAnsi="Times New Roman"/>
                <w:lang w:eastAsia="hu-HU"/>
              </w:rPr>
            </w:pPr>
            <w:r>
              <w:rPr>
                <w:rFonts w:ascii="Times New Roman" w:eastAsia="Times New Roman" w:hAnsi="Times New Roman"/>
                <w:lang w:eastAsia="hu-HU"/>
              </w:rPr>
              <w:t>Kötelező természettudományos tantárgy</w:t>
            </w:r>
          </w:p>
        </w:tc>
        <w:tc>
          <w:tcPr>
            <w:tcW w:w="794" w:type="dxa"/>
          </w:tcPr>
          <w:p w:rsidR="00107AD3" w:rsidRDefault="00107AD3" w:rsidP="008E7EFF">
            <w:pPr>
              <w:jc w:val="center"/>
              <w:rPr>
                <w:rFonts w:ascii="Times New Roman" w:eastAsia="Times New Roman" w:hAnsi="Times New Roman"/>
                <w:lang w:eastAsia="hu-HU"/>
              </w:rPr>
            </w:pPr>
          </w:p>
        </w:tc>
        <w:tc>
          <w:tcPr>
            <w:tcW w:w="794" w:type="dxa"/>
            <w:vAlign w:val="center"/>
            <w:hideMark/>
          </w:tcPr>
          <w:p w:rsidR="00107AD3"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794" w:type="dxa"/>
            <w:vAlign w:val="center"/>
            <w:hideMark/>
          </w:tcPr>
          <w:p w:rsidR="00107AD3"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r>
      <w:tr w:rsidR="00107AD3" w:rsidTr="008E7EFF">
        <w:trPr>
          <w:trHeight w:val="740"/>
          <w:jc w:val="center"/>
        </w:trPr>
        <w:tc>
          <w:tcPr>
            <w:tcW w:w="4056" w:type="dxa"/>
            <w:vAlign w:val="center"/>
            <w:hideMark/>
          </w:tcPr>
          <w:p w:rsidR="00107AD3" w:rsidRDefault="00107AD3" w:rsidP="006B6E54">
            <w:pPr>
              <w:jc w:val="center"/>
              <w:rPr>
                <w:rFonts w:ascii="Times New Roman" w:eastAsia="Times New Roman" w:hAnsi="Times New Roman"/>
                <w:lang w:eastAsia="hu-HU"/>
              </w:rPr>
            </w:pPr>
            <w:r>
              <w:rPr>
                <w:rFonts w:ascii="Times New Roman" w:eastAsia="Times New Roman" w:hAnsi="Times New Roman"/>
                <w:lang w:eastAsia="hu-HU"/>
              </w:rPr>
              <w:t xml:space="preserve">Kötelezően választható tantárgy: </w:t>
            </w:r>
            <w:r w:rsidR="006B6E54">
              <w:rPr>
                <w:rFonts w:ascii="Times New Roman" w:eastAsia="Times New Roman" w:hAnsi="Times New Roman"/>
                <w:lang w:eastAsia="hu-HU"/>
              </w:rPr>
              <w:t>Biológia</w:t>
            </w:r>
          </w:p>
        </w:tc>
        <w:tc>
          <w:tcPr>
            <w:tcW w:w="794" w:type="dxa"/>
          </w:tcPr>
          <w:p w:rsidR="00107AD3" w:rsidRDefault="00107AD3" w:rsidP="008E7EFF">
            <w:pPr>
              <w:jc w:val="center"/>
              <w:rPr>
                <w:rFonts w:ascii="Times New Roman" w:eastAsia="Times New Roman" w:hAnsi="Times New Roman"/>
                <w:lang w:eastAsia="hu-HU"/>
              </w:rPr>
            </w:pP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2</w:t>
            </w:r>
          </w:p>
        </w:tc>
      </w:tr>
      <w:tr w:rsidR="00107AD3" w:rsidTr="008E7EFF">
        <w:trPr>
          <w:trHeight w:val="557"/>
          <w:jc w:val="center"/>
        </w:trPr>
        <w:tc>
          <w:tcPr>
            <w:tcW w:w="4056"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Érettségire épülő (fő) szakképesítés</w:t>
            </w:r>
          </w:p>
        </w:tc>
        <w:tc>
          <w:tcPr>
            <w:tcW w:w="794" w:type="dxa"/>
          </w:tcPr>
          <w:p w:rsidR="00107AD3" w:rsidRDefault="00107AD3" w:rsidP="008E7EFF">
            <w:pPr>
              <w:jc w:val="center"/>
              <w:rPr>
                <w:rFonts w:ascii="Times New Roman" w:eastAsia="Times New Roman" w:hAnsi="Times New Roman"/>
                <w:lang w:eastAsia="hu-HU"/>
              </w:rPr>
            </w:pP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8</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8</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7</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7</w:t>
            </w:r>
          </w:p>
        </w:tc>
      </w:tr>
      <w:tr w:rsidR="00107AD3" w:rsidTr="008E7EFF">
        <w:trPr>
          <w:trHeight w:val="251"/>
          <w:jc w:val="center"/>
        </w:trPr>
        <w:tc>
          <w:tcPr>
            <w:tcW w:w="4056"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Érettségi vizsga keretében megszerezhető szakképesítés</w:t>
            </w:r>
          </w:p>
        </w:tc>
        <w:tc>
          <w:tcPr>
            <w:tcW w:w="794" w:type="dxa"/>
          </w:tcPr>
          <w:p w:rsidR="00107AD3" w:rsidRDefault="00107AD3" w:rsidP="008E7EFF">
            <w:pPr>
              <w:jc w:val="center"/>
              <w:rPr>
                <w:rFonts w:ascii="Times New Roman" w:eastAsia="Times New Roman" w:hAnsi="Times New Roman"/>
                <w:lang w:eastAsia="hu-HU"/>
              </w:rPr>
            </w:pP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4</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w:t>
            </w:r>
          </w:p>
        </w:tc>
      </w:tr>
      <w:tr w:rsidR="00107AD3" w:rsidTr="008E7EFF">
        <w:trPr>
          <w:trHeight w:val="223"/>
          <w:jc w:val="center"/>
        </w:trPr>
        <w:tc>
          <w:tcPr>
            <w:tcW w:w="4056"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Rendelkezésre álló órakeret/hét</w:t>
            </w:r>
          </w:p>
        </w:tc>
        <w:tc>
          <w:tcPr>
            <w:tcW w:w="794" w:type="dxa"/>
          </w:tcPr>
          <w:p w:rsidR="00107AD3" w:rsidRDefault="006B6E54" w:rsidP="008E7EFF">
            <w:pPr>
              <w:jc w:val="center"/>
              <w:rPr>
                <w:rFonts w:ascii="Times New Roman" w:eastAsia="Times New Roman" w:hAnsi="Times New Roman"/>
                <w:lang w:eastAsia="hu-HU"/>
              </w:rPr>
            </w:pPr>
            <w:r>
              <w:rPr>
                <w:rFonts w:ascii="Times New Roman" w:eastAsia="Times New Roman" w:hAnsi="Times New Roman"/>
                <w:lang w:eastAsia="hu-HU"/>
              </w:rPr>
              <w:t>30</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35</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36</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35</w:t>
            </w:r>
          </w:p>
        </w:tc>
        <w:tc>
          <w:tcPr>
            <w:tcW w:w="794" w:type="dxa"/>
            <w:vAlign w:val="center"/>
            <w:hideMark/>
          </w:tcPr>
          <w:p w:rsidR="00107AD3" w:rsidRDefault="00107AD3" w:rsidP="008E7EFF">
            <w:pPr>
              <w:jc w:val="center"/>
              <w:rPr>
                <w:rFonts w:ascii="Times New Roman" w:eastAsia="Times New Roman" w:hAnsi="Times New Roman"/>
                <w:lang w:eastAsia="hu-HU"/>
              </w:rPr>
            </w:pPr>
            <w:r>
              <w:rPr>
                <w:rFonts w:ascii="Times New Roman" w:eastAsia="Times New Roman" w:hAnsi="Times New Roman"/>
                <w:lang w:eastAsia="hu-HU"/>
              </w:rPr>
              <w:t>35</w:t>
            </w:r>
          </w:p>
        </w:tc>
      </w:tr>
    </w:tbl>
    <w:p w:rsidR="00107AD3" w:rsidRPr="00B14592" w:rsidRDefault="00107AD3" w:rsidP="00107AD3"/>
    <w:p w:rsidR="00107AD3" w:rsidRPr="00B14592" w:rsidRDefault="00107AD3" w:rsidP="00107AD3"/>
    <w:p w:rsidR="00107AD3" w:rsidRPr="00497453" w:rsidRDefault="00107AD3" w:rsidP="00107AD3">
      <w:pPr>
        <w:rPr>
          <w:rFonts w:ascii="Calibri Light" w:eastAsia="Times New Roman" w:hAnsi="Calibri Light" w:cs="Times New Roman"/>
          <w:b/>
          <w:bCs/>
          <w:color w:val="5B9BD5"/>
          <w:sz w:val="26"/>
          <w:szCs w:val="26"/>
        </w:rPr>
      </w:pPr>
      <w:bookmarkStart w:id="341" w:name="_Toc352765220"/>
      <w:bookmarkStart w:id="342" w:name="_Toc387663577"/>
      <w:bookmarkStart w:id="343" w:name="_Toc428536863"/>
      <w:r>
        <w:br w:type="page"/>
      </w:r>
    </w:p>
    <w:p w:rsidR="00107AD3" w:rsidRDefault="00107AD3" w:rsidP="00E66792">
      <w:pPr>
        <w:pStyle w:val="Cmsor2"/>
        <w:widowControl/>
        <w:numPr>
          <w:ilvl w:val="1"/>
          <w:numId w:val="67"/>
        </w:numPr>
        <w:suppressAutoHyphens w:val="0"/>
        <w:spacing w:line="276" w:lineRule="auto"/>
      </w:pPr>
      <w:bookmarkStart w:id="344" w:name="_Toc523329204"/>
      <w:bookmarkStart w:id="345" w:name="_Toc523329534"/>
      <w:r w:rsidRPr="00D663B4">
        <w:lastRenderedPageBreak/>
        <w:t>Négyéves humán szak</w:t>
      </w:r>
      <w:r w:rsidR="001229E3">
        <w:t>gimnázium</w:t>
      </w:r>
      <w:r w:rsidRPr="00D663B4">
        <w:t>: pénzügyi-informatikai irány</w:t>
      </w:r>
      <w:bookmarkEnd w:id="341"/>
      <w:bookmarkEnd w:id="342"/>
      <w:bookmarkEnd w:id="343"/>
      <w:r>
        <w:t xml:space="preserve"> (2013-as tanterv)</w:t>
      </w:r>
      <w:bookmarkEnd w:id="344"/>
      <w:bookmarkEnd w:id="345"/>
    </w:p>
    <w:p w:rsidR="00107AD3" w:rsidRPr="00681CFF" w:rsidRDefault="00107AD3" w:rsidP="00107AD3"/>
    <w:p w:rsidR="00107AD3" w:rsidRPr="00DE03D3" w:rsidRDefault="00107AD3" w:rsidP="00107AD3">
      <w:pPr>
        <w:jc w:val="center"/>
        <w:rPr>
          <w:b/>
        </w:rPr>
      </w:pPr>
      <w:r w:rsidRPr="00DE03D3">
        <w:rPr>
          <w:b/>
        </w:rPr>
        <w:t>Tantárgyi háló (a kiemelt számok a szabad órakeretből felhasznált órákat jelzik).</w:t>
      </w:r>
    </w:p>
    <w:tbl>
      <w:tblPr>
        <w:tblW w:w="86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273"/>
        <w:gridCol w:w="571"/>
        <w:gridCol w:w="571"/>
        <w:gridCol w:w="847"/>
        <w:gridCol w:w="571"/>
        <w:gridCol w:w="662"/>
        <w:gridCol w:w="613"/>
        <w:gridCol w:w="851"/>
        <w:gridCol w:w="709"/>
      </w:tblGrid>
      <w:tr w:rsidR="00107AD3" w:rsidRPr="00043D96" w:rsidTr="001229E3">
        <w:trPr>
          <w:trHeight w:val="113"/>
          <w:jc w:val="center"/>
        </w:trPr>
        <w:tc>
          <w:tcPr>
            <w:tcW w:w="3273" w:type="dxa"/>
            <w:shd w:val="clear" w:color="auto" w:fill="auto"/>
            <w:noWrap/>
            <w:vAlign w:val="center"/>
          </w:tcPr>
          <w:p w:rsidR="00107AD3" w:rsidRPr="007B57AD" w:rsidRDefault="00107AD3" w:rsidP="001229E3">
            <w:pPr>
              <w:spacing w:line="240" w:lineRule="auto"/>
              <w:rPr>
                <w:rFonts w:eastAsia="Times New Roman"/>
                <w:bCs/>
                <w:color w:val="000000"/>
                <w:lang w:eastAsia="hu-HU"/>
              </w:rPr>
            </w:pPr>
            <w:r w:rsidRPr="007B57AD">
              <w:rPr>
                <w:rFonts w:eastAsia="Times New Roman"/>
                <w:bCs/>
                <w:color w:val="000000"/>
                <w:lang w:eastAsia="hu-HU"/>
              </w:rPr>
              <w:t>Tantárgyak</w:t>
            </w:r>
          </w:p>
        </w:tc>
        <w:tc>
          <w:tcPr>
            <w:tcW w:w="1142" w:type="dxa"/>
            <w:gridSpan w:val="2"/>
            <w:shd w:val="clear" w:color="auto" w:fill="auto"/>
            <w:vAlign w:val="center"/>
          </w:tcPr>
          <w:p w:rsidR="00107AD3" w:rsidRPr="007B57AD" w:rsidRDefault="00107AD3" w:rsidP="008E7EFF">
            <w:pPr>
              <w:rPr>
                <w:rFonts w:eastAsia="Times New Roman"/>
                <w:bCs/>
                <w:color w:val="000000"/>
                <w:lang w:eastAsia="hu-HU"/>
              </w:rPr>
            </w:pPr>
            <w:r w:rsidRPr="007B57AD">
              <w:rPr>
                <w:rFonts w:eastAsia="Times New Roman"/>
                <w:bCs/>
                <w:color w:val="000000"/>
                <w:lang w:eastAsia="hu-HU"/>
              </w:rPr>
              <w:t>9. évf.</w:t>
            </w:r>
          </w:p>
        </w:tc>
        <w:tc>
          <w:tcPr>
            <w:tcW w:w="1418" w:type="dxa"/>
            <w:gridSpan w:val="2"/>
            <w:shd w:val="clear" w:color="auto" w:fill="auto"/>
            <w:noWrap/>
            <w:vAlign w:val="center"/>
          </w:tcPr>
          <w:p w:rsidR="00107AD3" w:rsidRPr="007B57AD" w:rsidRDefault="00107AD3" w:rsidP="008E7EFF">
            <w:pPr>
              <w:rPr>
                <w:rFonts w:eastAsia="Times New Roman"/>
                <w:bCs/>
                <w:color w:val="000000"/>
                <w:lang w:eastAsia="hu-HU"/>
              </w:rPr>
            </w:pPr>
            <w:r w:rsidRPr="007B57AD">
              <w:rPr>
                <w:rFonts w:eastAsia="Times New Roman"/>
                <w:bCs/>
                <w:color w:val="000000"/>
                <w:lang w:eastAsia="hu-HU"/>
              </w:rPr>
              <w:t>10. évf.</w:t>
            </w:r>
          </w:p>
        </w:tc>
        <w:tc>
          <w:tcPr>
            <w:tcW w:w="1275" w:type="dxa"/>
            <w:gridSpan w:val="2"/>
            <w:shd w:val="clear" w:color="auto" w:fill="auto"/>
            <w:noWrap/>
            <w:vAlign w:val="center"/>
          </w:tcPr>
          <w:p w:rsidR="00107AD3" w:rsidRPr="007B57AD" w:rsidRDefault="00107AD3" w:rsidP="008E7EFF">
            <w:pPr>
              <w:rPr>
                <w:rFonts w:eastAsia="Times New Roman"/>
                <w:bCs/>
                <w:color w:val="000000"/>
                <w:lang w:eastAsia="hu-HU"/>
              </w:rPr>
            </w:pPr>
            <w:r w:rsidRPr="007B57AD">
              <w:rPr>
                <w:rFonts w:eastAsia="Times New Roman"/>
                <w:bCs/>
                <w:color w:val="000000"/>
                <w:lang w:eastAsia="hu-HU"/>
              </w:rPr>
              <w:t>11. évf.</w:t>
            </w:r>
          </w:p>
        </w:tc>
        <w:tc>
          <w:tcPr>
            <w:tcW w:w="1560" w:type="dxa"/>
            <w:gridSpan w:val="2"/>
            <w:shd w:val="clear" w:color="auto" w:fill="auto"/>
            <w:noWrap/>
            <w:vAlign w:val="center"/>
          </w:tcPr>
          <w:p w:rsidR="00107AD3" w:rsidRPr="007B57AD" w:rsidRDefault="00107AD3" w:rsidP="008E7EFF">
            <w:pPr>
              <w:rPr>
                <w:rFonts w:eastAsia="Times New Roman"/>
                <w:bCs/>
                <w:color w:val="000000"/>
                <w:lang w:eastAsia="hu-HU"/>
              </w:rPr>
            </w:pPr>
            <w:r w:rsidRPr="007B57AD">
              <w:rPr>
                <w:rFonts w:eastAsia="Times New Roman"/>
                <w:bCs/>
                <w:color w:val="000000"/>
                <w:lang w:eastAsia="hu-HU"/>
              </w:rPr>
              <w:t>12. évf.</w:t>
            </w: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color w:val="000000"/>
                <w:lang w:eastAsia="hu-HU"/>
              </w:rPr>
            </w:pPr>
            <w:r w:rsidRPr="00585D74">
              <w:rPr>
                <w:rFonts w:eastAsia="Times New Roman"/>
                <w:color w:val="000000"/>
                <w:lang w:eastAsia="hu-HU"/>
              </w:rPr>
              <w:t>Magyar nyelv és irodalom</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xml:space="preserve">4 </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4</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4</w:t>
            </w:r>
          </w:p>
        </w:tc>
        <w:tc>
          <w:tcPr>
            <w:tcW w:w="851" w:type="dxa"/>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4</w:t>
            </w:r>
            <w:r w:rsidRPr="00497453">
              <w:rPr>
                <w:rFonts w:eastAsia="Times New Roman"/>
                <w:color w:val="000000"/>
                <w:highlight w:val="lightGray"/>
                <w:lang w:eastAsia="hu-HU"/>
              </w:rPr>
              <w:t>+1</w:t>
            </w:r>
          </w:p>
        </w:tc>
        <w:tc>
          <w:tcPr>
            <w:tcW w:w="709" w:type="dxa"/>
          </w:tcPr>
          <w:p w:rsidR="00107AD3" w:rsidRPr="00681CFF" w:rsidRDefault="00107AD3" w:rsidP="008E7EFF">
            <w:pPr>
              <w:rPr>
                <w:rFonts w:eastAsia="Times New Roman"/>
                <w:color w:val="000000"/>
                <w:lang w:eastAsia="hu-HU"/>
              </w:rPr>
            </w:pPr>
          </w:p>
        </w:tc>
      </w:tr>
      <w:tr w:rsidR="00107AD3" w:rsidRPr="00043D96" w:rsidTr="001229E3">
        <w:trPr>
          <w:trHeight w:val="312"/>
          <w:jc w:val="center"/>
        </w:trPr>
        <w:tc>
          <w:tcPr>
            <w:tcW w:w="3273" w:type="dxa"/>
            <w:shd w:val="clear" w:color="auto" w:fill="auto"/>
            <w:vAlign w:val="center"/>
          </w:tcPr>
          <w:p w:rsidR="00107AD3" w:rsidRPr="00585D74" w:rsidRDefault="00107AD3" w:rsidP="001229E3">
            <w:pPr>
              <w:spacing w:line="240" w:lineRule="auto"/>
              <w:rPr>
                <w:rFonts w:eastAsia="Times New Roman"/>
                <w:color w:val="000000"/>
                <w:lang w:eastAsia="hu-HU"/>
              </w:rPr>
            </w:pPr>
            <w:r w:rsidRPr="00585D74">
              <w:rPr>
                <w:rFonts w:eastAsia="Times New Roman"/>
                <w:color w:val="000000"/>
                <w:lang w:eastAsia="hu-HU"/>
              </w:rPr>
              <w:t>Angol/német nyelv</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3</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3</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xml:space="preserve">3 </w:t>
            </w:r>
          </w:p>
        </w:tc>
        <w:tc>
          <w:tcPr>
            <w:tcW w:w="1560"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3</w:t>
            </w:r>
            <w:r w:rsidRPr="00497453">
              <w:rPr>
                <w:rFonts w:eastAsia="Times New Roman"/>
                <w:color w:val="000000"/>
                <w:highlight w:val="lightGray"/>
                <w:lang w:eastAsia="hu-HU"/>
              </w:rPr>
              <w:t>+1</w:t>
            </w: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lang w:eastAsia="hu-HU"/>
              </w:rPr>
            </w:pPr>
            <w:r w:rsidRPr="00585D74">
              <w:rPr>
                <w:rFonts w:eastAsia="Times New Roman"/>
                <w:lang w:eastAsia="hu-HU"/>
              </w:rPr>
              <w:t>Matematika</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3</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3</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3</w:t>
            </w:r>
          </w:p>
        </w:tc>
        <w:tc>
          <w:tcPr>
            <w:tcW w:w="1560"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3</w:t>
            </w:r>
            <w:r w:rsidRPr="00497453">
              <w:rPr>
                <w:rFonts w:eastAsia="Times New Roman"/>
                <w:color w:val="000000"/>
                <w:highlight w:val="lightGray"/>
                <w:lang w:eastAsia="hu-HU"/>
              </w:rPr>
              <w:t>+1</w:t>
            </w:r>
          </w:p>
        </w:tc>
      </w:tr>
      <w:tr w:rsidR="00107AD3" w:rsidRPr="00043D96" w:rsidTr="001229E3">
        <w:trPr>
          <w:trHeight w:val="113"/>
          <w:jc w:val="center"/>
        </w:trPr>
        <w:tc>
          <w:tcPr>
            <w:tcW w:w="3273" w:type="dxa"/>
            <w:shd w:val="clear" w:color="auto" w:fill="auto"/>
            <w:vAlign w:val="bottom"/>
          </w:tcPr>
          <w:p w:rsidR="00107AD3" w:rsidRPr="00585D74" w:rsidRDefault="00107AD3" w:rsidP="001229E3">
            <w:pPr>
              <w:spacing w:line="240" w:lineRule="auto"/>
              <w:rPr>
                <w:rFonts w:eastAsia="Times New Roman"/>
                <w:color w:val="000000"/>
                <w:lang w:eastAsia="hu-HU"/>
              </w:rPr>
            </w:pPr>
            <w:r w:rsidRPr="00585D74">
              <w:rPr>
                <w:rFonts w:eastAsia="Times New Roman"/>
                <w:color w:val="000000"/>
                <w:lang w:eastAsia="hu-HU"/>
              </w:rPr>
              <w:t>Történelem, társadalmi és állampolgári ismeretek</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2</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2</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3</w:t>
            </w:r>
            <w:r w:rsidRPr="00497453">
              <w:rPr>
                <w:rFonts w:eastAsia="Times New Roman"/>
                <w:color w:val="000000"/>
                <w:highlight w:val="lightGray"/>
                <w:lang w:eastAsia="hu-HU"/>
              </w:rPr>
              <w:t>+1</w:t>
            </w:r>
          </w:p>
        </w:tc>
        <w:tc>
          <w:tcPr>
            <w:tcW w:w="1560"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3</w:t>
            </w: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color w:val="000000"/>
                <w:lang w:eastAsia="hu-HU"/>
              </w:rPr>
            </w:pPr>
            <w:r w:rsidRPr="00585D74">
              <w:rPr>
                <w:rFonts w:eastAsia="Times New Roman"/>
                <w:color w:val="000000"/>
                <w:lang w:eastAsia="hu-HU"/>
              </w:rPr>
              <w:t>Etika</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1</w:t>
            </w:r>
          </w:p>
        </w:tc>
        <w:tc>
          <w:tcPr>
            <w:tcW w:w="1560"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color w:val="000000"/>
                <w:lang w:eastAsia="hu-HU"/>
              </w:rPr>
            </w:pPr>
            <w:r w:rsidRPr="00585D74">
              <w:rPr>
                <w:rFonts w:eastAsia="Times New Roman"/>
                <w:color w:val="000000"/>
                <w:lang w:eastAsia="hu-HU"/>
              </w:rPr>
              <w:t>Biológia – egészségtan</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2</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2</w:t>
            </w:r>
          </w:p>
        </w:tc>
        <w:tc>
          <w:tcPr>
            <w:tcW w:w="1560"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1</w:t>
            </w: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lang w:eastAsia="hu-HU"/>
              </w:rPr>
            </w:pPr>
            <w:r w:rsidRPr="00585D74">
              <w:rPr>
                <w:rFonts w:eastAsia="Times New Roman"/>
                <w:lang w:eastAsia="hu-HU"/>
              </w:rPr>
              <w:t>Fizika</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2</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xml:space="preserve">2 </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1</w:t>
            </w:r>
          </w:p>
        </w:tc>
        <w:tc>
          <w:tcPr>
            <w:tcW w:w="1560"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color w:val="000000"/>
                <w:lang w:eastAsia="hu-HU"/>
              </w:rPr>
            </w:pPr>
            <w:r w:rsidRPr="00585D74">
              <w:rPr>
                <w:rFonts w:eastAsia="Times New Roman"/>
                <w:color w:val="000000"/>
                <w:lang w:eastAsia="hu-HU"/>
              </w:rPr>
              <w:t>Kémia</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2</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1</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c>
          <w:tcPr>
            <w:tcW w:w="1560"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color w:val="000000"/>
                <w:lang w:eastAsia="hu-HU"/>
              </w:rPr>
            </w:pPr>
            <w:r w:rsidRPr="00585D74">
              <w:rPr>
                <w:rFonts w:eastAsia="Times New Roman"/>
                <w:color w:val="000000"/>
                <w:lang w:eastAsia="hu-HU"/>
              </w:rPr>
              <w:t>Földrajz</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2</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1</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r w:rsidRPr="00497453">
              <w:rPr>
                <w:rFonts w:eastAsia="Times New Roman"/>
                <w:color w:val="000000"/>
                <w:highlight w:val="lightGray"/>
                <w:lang w:eastAsia="hu-HU"/>
              </w:rPr>
              <w:t>1</w:t>
            </w:r>
          </w:p>
        </w:tc>
        <w:tc>
          <w:tcPr>
            <w:tcW w:w="1560"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lang w:eastAsia="hu-HU"/>
              </w:rPr>
            </w:pPr>
            <w:r w:rsidRPr="00585D74">
              <w:rPr>
                <w:rFonts w:eastAsia="Times New Roman"/>
                <w:lang w:eastAsia="hu-HU"/>
              </w:rPr>
              <w:t>Művészetek* (ének)</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497453">
              <w:rPr>
                <w:rFonts w:eastAsia="Times New Roman"/>
                <w:color w:val="000000"/>
                <w:highlight w:val="lightGray"/>
                <w:lang w:eastAsia="hu-HU"/>
              </w:rPr>
              <w:t>1</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1</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c>
          <w:tcPr>
            <w:tcW w:w="1560"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lang w:eastAsia="hu-HU"/>
              </w:rPr>
            </w:pPr>
            <w:r w:rsidRPr="00585D74">
              <w:rPr>
                <w:rFonts w:eastAsia="Times New Roman"/>
                <w:lang w:eastAsia="hu-HU"/>
              </w:rPr>
              <w:t>Informatika</w:t>
            </w:r>
          </w:p>
        </w:tc>
        <w:tc>
          <w:tcPr>
            <w:tcW w:w="1142" w:type="dxa"/>
            <w:gridSpan w:val="2"/>
            <w:shd w:val="clear" w:color="auto" w:fill="auto"/>
            <w:vAlign w:val="center"/>
          </w:tcPr>
          <w:p w:rsidR="00107AD3" w:rsidRPr="00681CFF" w:rsidRDefault="00107AD3" w:rsidP="008E7EFF">
            <w:pPr>
              <w:rPr>
                <w:rFonts w:eastAsia="Times New Roman"/>
                <w:color w:val="000000"/>
                <w:highlight w:val="green"/>
                <w:lang w:eastAsia="hu-HU"/>
              </w:rPr>
            </w:pPr>
            <w:r w:rsidRPr="00497453">
              <w:rPr>
                <w:rFonts w:eastAsia="Times New Roman"/>
                <w:color w:val="000000"/>
                <w:highlight w:val="lightGray"/>
                <w:lang w:eastAsia="hu-HU"/>
              </w:rPr>
              <w:t>1+1</w:t>
            </w:r>
          </w:p>
        </w:tc>
        <w:tc>
          <w:tcPr>
            <w:tcW w:w="1418" w:type="dxa"/>
            <w:gridSpan w:val="2"/>
            <w:shd w:val="clear" w:color="auto" w:fill="auto"/>
            <w:vAlign w:val="center"/>
          </w:tcPr>
          <w:p w:rsidR="00107AD3" w:rsidRPr="00681CFF" w:rsidRDefault="00107AD3" w:rsidP="008E7EFF">
            <w:pPr>
              <w:rPr>
                <w:rFonts w:eastAsia="Times New Roman"/>
                <w:color w:val="000000"/>
                <w:highlight w:val="green"/>
                <w:lang w:eastAsia="hu-HU"/>
              </w:rPr>
            </w:pPr>
            <w:r w:rsidRPr="00497453">
              <w:rPr>
                <w:rFonts w:eastAsia="Times New Roman"/>
                <w:color w:val="000000"/>
                <w:highlight w:val="lightGray"/>
                <w:lang w:eastAsia="hu-HU"/>
              </w:rPr>
              <w:t> 2</w:t>
            </w:r>
          </w:p>
        </w:tc>
        <w:tc>
          <w:tcPr>
            <w:tcW w:w="662" w:type="dxa"/>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c>
          <w:tcPr>
            <w:tcW w:w="613" w:type="dxa"/>
          </w:tcPr>
          <w:p w:rsidR="00107AD3" w:rsidRPr="00681CFF" w:rsidRDefault="00107AD3" w:rsidP="008E7EFF">
            <w:pPr>
              <w:rPr>
                <w:rFonts w:eastAsia="Times New Roman"/>
                <w:color w:val="000000"/>
                <w:lang w:eastAsia="hu-HU"/>
              </w:rPr>
            </w:pPr>
          </w:p>
        </w:tc>
        <w:tc>
          <w:tcPr>
            <w:tcW w:w="851" w:type="dxa"/>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 </w:t>
            </w:r>
          </w:p>
        </w:tc>
        <w:tc>
          <w:tcPr>
            <w:tcW w:w="709" w:type="dxa"/>
          </w:tcPr>
          <w:p w:rsidR="00107AD3" w:rsidRPr="00681CFF" w:rsidRDefault="00107AD3" w:rsidP="008E7EFF">
            <w:pPr>
              <w:rPr>
                <w:rFonts w:eastAsia="Times New Roman"/>
                <w:color w:val="000000"/>
                <w:lang w:eastAsia="hu-HU"/>
              </w:rPr>
            </w:pP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lang w:eastAsia="hu-HU"/>
              </w:rPr>
            </w:pPr>
            <w:r w:rsidRPr="00585D74">
              <w:rPr>
                <w:rFonts w:eastAsia="Times New Roman"/>
                <w:lang w:eastAsia="hu-HU"/>
              </w:rPr>
              <w:t>Testnevelés és sport</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5</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5</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5</w:t>
            </w:r>
          </w:p>
        </w:tc>
        <w:tc>
          <w:tcPr>
            <w:tcW w:w="1560"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5</w:t>
            </w: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iCs/>
                <w:color w:val="000000"/>
                <w:lang w:eastAsia="hu-HU"/>
              </w:rPr>
            </w:pPr>
            <w:r w:rsidRPr="00585D74">
              <w:rPr>
                <w:rFonts w:eastAsia="Times New Roman"/>
                <w:iCs/>
                <w:color w:val="000000"/>
                <w:lang w:eastAsia="hu-HU"/>
              </w:rPr>
              <w:t>Osztályfőnöki</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1</w:t>
            </w:r>
          </w:p>
        </w:tc>
        <w:tc>
          <w:tcPr>
            <w:tcW w:w="847" w:type="dxa"/>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1</w:t>
            </w:r>
          </w:p>
        </w:tc>
        <w:tc>
          <w:tcPr>
            <w:tcW w:w="571" w:type="dxa"/>
          </w:tcPr>
          <w:p w:rsidR="00107AD3" w:rsidRPr="00681CFF" w:rsidRDefault="00107AD3" w:rsidP="008E7EFF">
            <w:pPr>
              <w:rPr>
                <w:rFonts w:eastAsia="Times New Roman"/>
                <w:color w:val="000000"/>
                <w:lang w:eastAsia="hu-HU"/>
              </w:rPr>
            </w:pPr>
          </w:p>
        </w:tc>
        <w:tc>
          <w:tcPr>
            <w:tcW w:w="662" w:type="dxa"/>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1</w:t>
            </w:r>
          </w:p>
        </w:tc>
        <w:tc>
          <w:tcPr>
            <w:tcW w:w="613" w:type="dxa"/>
          </w:tcPr>
          <w:p w:rsidR="00107AD3" w:rsidRPr="00681CFF" w:rsidRDefault="00107AD3" w:rsidP="008E7EFF">
            <w:pPr>
              <w:rPr>
                <w:rFonts w:eastAsia="Times New Roman"/>
                <w:color w:val="000000"/>
                <w:lang w:eastAsia="hu-HU"/>
              </w:rPr>
            </w:pPr>
          </w:p>
        </w:tc>
        <w:tc>
          <w:tcPr>
            <w:tcW w:w="851" w:type="dxa"/>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1</w:t>
            </w:r>
          </w:p>
        </w:tc>
        <w:tc>
          <w:tcPr>
            <w:tcW w:w="709" w:type="dxa"/>
          </w:tcPr>
          <w:p w:rsidR="00107AD3" w:rsidRPr="00681CFF" w:rsidRDefault="00107AD3" w:rsidP="008E7EFF">
            <w:pPr>
              <w:rPr>
                <w:rFonts w:eastAsia="Times New Roman"/>
                <w:color w:val="000000"/>
                <w:lang w:eastAsia="hu-HU"/>
              </w:rPr>
            </w:pP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lang w:eastAsia="hu-HU"/>
              </w:rPr>
            </w:pPr>
            <w:r w:rsidRPr="00585D74">
              <w:rPr>
                <w:rFonts w:eastAsia="Times New Roman"/>
                <w:lang w:eastAsia="hu-HU"/>
              </w:rPr>
              <w:t>Az európai stílusok története</w:t>
            </w:r>
          </w:p>
        </w:tc>
        <w:tc>
          <w:tcPr>
            <w:tcW w:w="1142" w:type="dxa"/>
            <w:gridSpan w:val="2"/>
            <w:shd w:val="clear" w:color="auto" w:fill="auto"/>
            <w:vAlign w:val="center"/>
          </w:tcPr>
          <w:p w:rsidR="00107AD3" w:rsidRPr="00497453" w:rsidRDefault="00107AD3" w:rsidP="008E7EFF">
            <w:pPr>
              <w:rPr>
                <w:rFonts w:eastAsia="Times New Roman"/>
                <w:color w:val="000000"/>
                <w:highlight w:val="lightGray"/>
                <w:lang w:eastAsia="hu-HU"/>
              </w:rPr>
            </w:pPr>
          </w:p>
        </w:tc>
        <w:tc>
          <w:tcPr>
            <w:tcW w:w="847" w:type="dxa"/>
            <w:shd w:val="clear" w:color="auto" w:fill="auto"/>
          </w:tcPr>
          <w:p w:rsidR="00107AD3" w:rsidRPr="00497453" w:rsidRDefault="00107AD3" w:rsidP="008E7EFF">
            <w:pPr>
              <w:rPr>
                <w:rFonts w:eastAsia="Times New Roman"/>
                <w:color w:val="000000"/>
                <w:highlight w:val="lightGray"/>
                <w:lang w:eastAsia="hu-HU"/>
              </w:rPr>
            </w:pPr>
          </w:p>
        </w:tc>
        <w:tc>
          <w:tcPr>
            <w:tcW w:w="571" w:type="dxa"/>
            <w:vAlign w:val="center"/>
          </w:tcPr>
          <w:p w:rsidR="00107AD3" w:rsidRPr="00497453" w:rsidRDefault="00107AD3" w:rsidP="008E7EFF">
            <w:pPr>
              <w:rPr>
                <w:rFonts w:eastAsia="Times New Roman"/>
                <w:color w:val="000000"/>
                <w:highlight w:val="lightGray"/>
                <w:lang w:eastAsia="hu-HU"/>
              </w:rPr>
            </w:pPr>
          </w:p>
        </w:tc>
        <w:tc>
          <w:tcPr>
            <w:tcW w:w="662" w:type="dxa"/>
            <w:shd w:val="clear" w:color="auto" w:fill="auto"/>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1</w:t>
            </w:r>
          </w:p>
        </w:tc>
        <w:tc>
          <w:tcPr>
            <w:tcW w:w="613" w:type="dxa"/>
            <w:vAlign w:val="center"/>
          </w:tcPr>
          <w:p w:rsidR="00107AD3" w:rsidRPr="00497453" w:rsidRDefault="00107AD3" w:rsidP="008E7EFF">
            <w:pPr>
              <w:rPr>
                <w:rFonts w:eastAsia="Times New Roman"/>
                <w:color w:val="000000"/>
                <w:highlight w:val="lightGray"/>
                <w:lang w:eastAsia="hu-HU"/>
              </w:rPr>
            </w:pPr>
          </w:p>
        </w:tc>
        <w:tc>
          <w:tcPr>
            <w:tcW w:w="851"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709" w:type="dxa"/>
          </w:tcPr>
          <w:p w:rsidR="00107AD3" w:rsidRPr="00497453" w:rsidRDefault="00107AD3" w:rsidP="008E7EFF">
            <w:pPr>
              <w:rPr>
                <w:rFonts w:eastAsia="Times New Roman"/>
                <w:color w:val="000000"/>
                <w:highlight w:val="lightGray"/>
                <w:lang w:eastAsia="hu-HU"/>
              </w:rPr>
            </w:pPr>
          </w:p>
        </w:tc>
      </w:tr>
      <w:tr w:rsidR="00107AD3" w:rsidRPr="00C052FE"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iCs/>
                <w:color w:val="000000"/>
                <w:lang w:eastAsia="hu-HU"/>
              </w:rPr>
            </w:pPr>
            <w:r w:rsidRPr="00585D74">
              <w:rPr>
                <w:rFonts w:eastAsia="Times New Roman"/>
                <w:iCs/>
                <w:color w:val="000000"/>
                <w:lang w:eastAsia="hu-HU"/>
              </w:rPr>
              <w:t xml:space="preserve">Magyar mint idegen nyelv </w:t>
            </w:r>
          </w:p>
        </w:tc>
        <w:tc>
          <w:tcPr>
            <w:tcW w:w="571"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571" w:type="dxa"/>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2</w:t>
            </w:r>
          </w:p>
        </w:tc>
        <w:tc>
          <w:tcPr>
            <w:tcW w:w="847"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571" w:type="dxa"/>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2</w:t>
            </w:r>
          </w:p>
        </w:tc>
        <w:tc>
          <w:tcPr>
            <w:tcW w:w="662"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613" w:type="dxa"/>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2</w:t>
            </w:r>
          </w:p>
        </w:tc>
        <w:tc>
          <w:tcPr>
            <w:tcW w:w="851"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709" w:type="dxa"/>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2</w:t>
            </w:r>
          </w:p>
        </w:tc>
      </w:tr>
      <w:tr w:rsidR="00107AD3" w:rsidRPr="00C052FE"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iCs/>
                <w:color w:val="000000"/>
                <w:lang w:eastAsia="hu-HU"/>
              </w:rPr>
            </w:pPr>
            <w:r w:rsidRPr="00585D74">
              <w:rPr>
                <w:rFonts w:eastAsia="Times New Roman"/>
                <w:lang w:eastAsia="hu-HU"/>
              </w:rPr>
              <w:t>Pénzügyi és gazdasági kultúra</w:t>
            </w:r>
          </w:p>
        </w:tc>
        <w:tc>
          <w:tcPr>
            <w:tcW w:w="571" w:type="dxa"/>
            <w:shd w:val="clear" w:color="auto" w:fill="auto"/>
            <w:vAlign w:val="center"/>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1</w:t>
            </w:r>
          </w:p>
        </w:tc>
        <w:tc>
          <w:tcPr>
            <w:tcW w:w="571" w:type="dxa"/>
          </w:tcPr>
          <w:p w:rsidR="00107AD3" w:rsidRPr="00497453" w:rsidRDefault="00107AD3" w:rsidP="008E7EFF">
            <w:pPr>
              <w:rPr>
                <w:rFonts w:eastAsia="Times New Roman"/>
                <w:color w:val="000000"/>
                <w:highlight w:val="lightGray"/>
                <w:lang w:eastAsia="hu-HU"/>
              </w:rPr>
            </w:pPr>
          </w:p>
        </w:tc>
        <w:tc>
          <w:tcPr>
            <w:tcW w:w="847" w:type="dxa"/>
            <w:shd w:val="clear" w:color="auto" w:fill="auto"/>
            <w:vAlign w:val="center"/>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1</w:t>
            </w:r>
          </w:p>
        </w:tc>
        <w:tc>
          <w:tcPr>
            <w:tcW w:w="571" w:type="dxa"/>
          </w:tcPr>
          <w:p w:rsidR="00107AD3" w:rsidRPr="00497453" w:rsidRDefault="00107AD3" w:rsidP="008E7EFF">
            <w:pPr>
              <w:rPr>
                <w:rFonts w:eastAsia="Times New Roman"/>
                <w:color w:val="000000"/>
                <w:highlight w:val="lightGray"/>
                <w:lang w:eastAsia="hu-HU"/>
              </w:rPr>
            </w:pPr>
          </w:p>
        </w:tc>
        <w:tc>
          <w:tcPr>
            <w:tcW w:w="662"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613" w:type="dxa"/>
          </w:tcPr>
          <w:p w:rsidR="00107AD3" w:rsidRPr="00497453" w:rsidRDefault="00107AD3" w:rsidP="008E7EFF">
            <w:pPr>
              <w:rPr>
                <w:rFonts w:eastAsia="Times New Roman"/>
                <w:color w:val="000000"/>
                <w:highlight w:val="lightGray"/>
                <w:lang w:eastAsia="hu-HU"/>
              </w:rPr>
            </w:pPr>
          </w:p>
        </w:tc>
        <w:tc>
          <w:tcPr>
            <w:tcW w:w="851"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709" w:type="dxa"/>
          </w:tcPr>
          <w:p w:rsidR="00107AD3" w:rsidRPr="00497453" w:rsidRDefault="00107AD3" w:rsidP="008E7EFF">
            <w:pPr>
              <w:rPr>
                <w:rFonts w:eastAsia="Times New Roman"/>
                <w:color w:val="000000"/>
                <w:highlight w:val="lightGray"/>
                <w:lang w:eastAsia="hu-HU"/>
              </w:rPr>
            </w:pPr>
          </w:p>
        </w:tc>
      </w:tr>
      <w:tr w:rsidR="00107AD3" w:rsidRPr="00C052FE"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iCs/>
                <w:color w:val="000000"/>
                <w:lang w:eastAsia="hu-HU"/>
              </w:rPr>
            </w:pPr>
            <w:r w:rsidRPr="00585D74">
              <w:rPr>
                <w:rFonts w:eastAsia="Times New Roman"/>
                <w:iCs/>
                <w:color w:val="000000"/>
                <w:lang w:eastAsia="hu-HU"/>
              </w:rPr>
              <w:t>Vállalkozzunk!</w:t>
            </w:r>
          </w:p>
        </w:tc>
        <w:tc>
          <w:tcPr>
            <w:tcW w:w="571" w:type="dxa"/>
            <w:shd w:val="clear" w:color="auto" w:fill="auto"/>
            <w:vAlign w:val="center"/>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1</w:t>
            </w:r>
          </w:p>
        </w:tc>
        <w:tc>
          <w:tcPr>
            <w:tcW w:w="571" w:type="dxa"/>
          </w:tcPr>
          <w:p w:rsidR="00107AD3" w:rsidRPr="00497453" w:rsidRDefault="00107AD3" w:rsidP="008E7EFF">
            <w:pPr>
              <w:rPr>
                <w:rFonts w:eastAsia="Times New Roman"/>
                <w:color w:val="000000"/>
                <w:highlight w:val="lightGray"/>
                <w:lang w:eastAsia="hu-HU"/>
              </w:rPr>
            </w:pPr>
          </w:p>
        </w:tc>
        <w:tc>
          <w:tcPr>
            <w:tcW w:w="847"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571" w:type="dxa"/>
          </w:tcPr>
          <w:p w:rsidR="00107AD3" w:rsidRPr="00497453" w:rsidRDefault="00107AD3" w:rsidP="008E7EFF">
            <w:pPr>
              <w:rPr>
                <w:rFonts w:eastAsia="Times New Roman"/>
                <w:color w:val="000000"/>
                <w:highlight w:val="lightGray"/>
                <w:lang w:eastAsia="hu-HU"/>
              </w:rPr>
            </w:pPr>
          </w:p>
        </w:tc>
        <w:tc>
          <w:tcPr>
            <w:tcW w:w="662"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613" w:type="dxa"/>
          </w:tcPr>
          <w:p w:rsidR="00107AD3" w:rsidRPr="00497453" w:rsidRDefault="00107AD3" w:rsidP="008E7EFF">
            <w:pPr>
              <w:rPr>
                <w:rFonts w:eastAsia="Times New Roman"/>
                <w:color w:val="000000"/>
                <w:highlight w:val="lightGray"/>
                <w:lang w:eastAsia="hu-HU"/>
              </w:rPr>
            </w:pPr>
          </w:p>
        </w:tc>
        <w:tc>
          <w:tcPr>
            <w:tcW w:w="851"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709" w:type="dxa"/>
          </w:tcPr>
          <w:p w:rsidR="00107AD3" w:rsidRPr="00497453" w:rsidRDefault="00107AD3" w:rsidP="008E7EFF">
            <w:pPr>
              <w:rPr>
                <w:rFonts w:eastAsia="Times New Roman"/>
                <w:color w:val="000000"/>
                <w:highlight w:val="lightGray"/>
                <w:lang w:eastAsia="hu-HU"/>
              </w:rPr>
            </w:pPr>
          </w:p>
        </w:tc>
      </w:tr>
      <w:tr w:rsidR="00107AD3" w:rsidRPr="00C052FE"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iCs/>
                <w:color w:val="000000"/>
                <w:lang w:eastAsia="hu-HU"/>
              </w:rPr>
            </w:pPr>
            <w:r w:rsidRPr="00585D74">
              <w:rPr>
                <w:rFonts w:eastAsia="Times New Roman"/>
                <w:iCs/>
                <w:color w:val="000000"/>
                <w:lang w:eastAsia="hu-HU"/>
              </w:rPr>
              <w:t>Munkapiac</w:t>
            </w:r>
          </w:p>
        </w:tc>
        <w:tc>
          <w:tcPr>
            <w:tcW w:w="571"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571" w:type="dxa"/>
          </w:tcPr>
          <w:p w:rsidR="00107AD3" w:rsidRPr="00497453" w:rsidRDefault="00107AD3" w:rsidP="008E7EFF">
            <w:pPr>
              <w:rPr>
                <w:rFonts w:eastAsia="Times New Roman"/>
                <w:color w:val="000000"/>
                <w:highlight w:val="lightGray"/>
                <w:lang w:eastAsia="hu-HU"/>
              </w:rPr>
            </w:pPr>
          </w:p>
        </w:tc>
        <w:tc>
          <w:tcPr>
            <w:tcW w:w="847" w:type="dxa"/>
            <w:shd w:val="clear" w:color="auto" w:fill="auto"/>
            <w:vAlign w:val="center"/>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1</w:t>
            </w:r>
          </w:p>
        </w:tc>
        <w:tc>
          <w:tcPr>
            <w:tcW w:w="571" w:type="dxa"/>
          </w:tcPr>
          <w:p w:rsidR="00107AD3" w:rsidRPr="00497453" w:rsidRDefault="00107AD3" w:rsidP="008E7EFF">
            <w:pPr>
              <w:rPr>
                <w:rFonts w:eastAsia="Times New Roman"/>
                <w:color w:val="000000"/>
                <w:highlight w:val="lightGray"/>
                <w:lang w:eastAsia="hu-HU"/>
              </w:rPr>
            </w:pPr>
          </w:p>
        </w:tc>
        <w:tc>
          <w:tcPr>
            <w:tcW w:w="662"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613" w:type="dxa"/>
          </w:tcPr>
          <w:p w:rsidR="00107AD3" w:rsidRPr="00497453" w:rsidRDefault="00107AD3" w:rsidP="008E7EFF">
            <w:pPr>
              <w:rPr>
                <w:rFonts w:eastAsia="Times New Roman"/>
                <w:color w:val="000000"/>
                <w:highlight w:val="lightGray"/>
                <w:lang w:eastAsia="hu-HU"/>
              </w:rPr>
            </w:pPr>
          </w:p>
        </w:tc>
        <w:tc>
          <w:tcPr>
            <w:tcW w:w="851"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709" w:type="dxa"/>
          </w:tcPr>
          <w:p w:rsidR="00107AD3" w:rsidRPr="00497453" w:rsidRDefault="00107AD3" w:rsidP="008E7EFF">
            <w:pPr>
              <w:rPr>
                <w:rFonts w:eastAsia="Times New Roman"/>
                <w:color w:val="000000"/>
                <w:highlight w:val="lightGray"/>
                <w:lang w:eastAsia="hu-HU"/>
              </w:rPr>
            </w:pP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lang w:eastAsia="hu-HU"/>
              </w:rPr>
            </w:pPr>
            <w:r w:rsidRPr="00585D74">
              <w:rPr>
                <w:rFonts w:eastAsia="Times New Roman"/>
                <w:lang w:eastAsia="hu-HU"/>
              </w:rPr>
              <w:t>Etikus vállalkozói ismeretek</w:t>
            </w:r>
          </w:p>
        </w:tc>
        <w:tc>
          <w:tcPr>
            <w:tcW w:w="571"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571" w:type="dxa"/>
          </w:tcPr>
          <w:p w:rsidR="00107AD3" w:rsidRPr="00497453" w:rsidRDefault="00107AD3" w:rsidP="008E7EFF">
            <w:pPr>
              <w:rPr>
                <w:rFonts w:eastAsia="Times New Roman"/>
                <w:color w:val="000000"/>
                <w:highlight w:val="lightGray"/>
                <w:lang w:eastAsia="hu-HU"/>
              </w:rPr>
            </w:pPr>
          </w:p>
        </w:tc>
        <w:tc>
          <w:tcPr>
            <w:tcW w:w="847"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571" w:type="dxa"/>
          </w:tcPr>
          <w:p w:rsidR="00107AD3" w:rsidRPr="00497453" w:rsidRDefault="00107AD3" w:rsidP="008E7EFF">
            <w:pPr>
              <w:rPr>
                <w:rFonts w:eastAsia="Times New Roman"/>
                <w:color w:val="000000"/>
                <w:highlight w:val="lightGray"/>
                <w:lang w:eastAsia="hu-HU"/>
              </w:rPr>
            </w:pPr>
          </w:p>
        </w:tc>
        <w:tc>
          <w:tcPr>
            <w:tcW w:w="662" w:type="dxa"/>
            <w:shd w:val="clear" w:color="auto" w:fill="auto"/>
            <w:vAlign w:val="center"/>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1</w:t>
            </w:r>
          </w:p>
        </w:tc>
        <w:tc>
          <w:tcPr>
            <w:tcW w:w="613" w:type="dxa"/>
          </w:tcPr>
          <w:p w:rsidR="00107AD3" w:rsidRPr="00497453" w:rsidRDefault="00107AD3" w:rsidP="008E7EFF">
            <w:pPr>
              <w:rPr>
                <w:rFonts w:eastAsia="Times New Roman"/>
                <w:color w:val="000000"/>
                <w:highlight w:val="lightGray"/>
                <w:lang w:eastAsia="hu-HU"/>
              </w:rPr>
            </w:pPr>
          </w:p>
        </w:tc>
        <w:tc>
          <w:tcPr>
            <w:tcW w:w="851" w:type="dxa"/>
            <w:shd w:val="clear" w:color="auto" w:fill="auto"/>
            <w:vAlign w:val="center"/>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1</w:t>
            </w:r>
          </w:p>
        </w:tc>
        <w:tc>
          <w:tcPr>
            <w:tcW w:w="709" w:type="dxa"/>
          </w:tcPr>
          <w:p w:rsidR="00107AD3" w:rsidRPr="00497453" w:rsidRDefault="00107AD3" w:rsidP="008E7EFF">
            <w:pPr>
              <w:rPr>
                <w:rFonts w:eastAsia="Times New Roman"/>
                <w:color w:val="000000"/>
                <w:highlight w:val="lightGray"/>
                <w:lang w:eastAsia="hu-HU"/>
              </w:rPr>
            </w:pP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iCs/>
                <w:color w:val="000000"/>
                <w:lang w:eastAsia="hu-HU"/>
              </w:rPr>
            </w:pPr>
            <w:r w:rsidRPr="00585D74">
              <w:rPr>
                <w:rFonts w:eastAsia="Times New Roman"/>
                <w:iCs/>
                <w:color w:val="000000"/>
                <w:lang w:eastAsia="hu-HU"/>
              </w:rPr>
              <w:t>Szakmai tárgyak órakerete</w:t>
            </w:r>
          </w:p>
        </w:tc>
        <w:tc>
          <w:tcPr>
            <w:tcW w:w="571" w:type="dxa"/>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6</w:t>
            </w:r>
          </w:p>
        </w:tc>
        <w:tc>
          <w:tcPr>
            <w:tcW w:w="571" w:type="dxa"/>
          </w:tcPr>
          <w:p w:rsidR="00107AD3" w:rsidRPr="00681CFF" w:rsidRDefault="00107AD3" w:rsidP="008E7EFF">
            <w:pPr>
              <w:rPr>
                <w:rFonts w:eastAsia="Times New Roman"/>
                <w:color w:val="000000"/>
                <w:lang w:eastAsia="hu-HU"/>
              </w:rPr>
            </w:pPr>
          </w:p>
        </w:tc>
        <w:tc>
          <w:tcPr>
            <w:tcW w:w="847" w:type="dxa"/>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7</w:t>
            </w:r>
          </w:p>
        </w:tc>
        <w:tc>
          <w:tcPr>
            <w:tcW w:w="571" w:type="dxa"/>
          </w:tcPr>
          <w:p w:rsidR="00107AD3" w:rsidRPr="00681CFF" w:rsidRDefault="00107AD3" w:rsidP="008E7EFF">
            <w:pPr>
              <w:rPr>
                <w:rFonts w:eastAsia="Times New Roman"/>
                <w:color w:val="000000"/>
                <w:lang w:eastAsia="hu-HU"/>
              </w:rPr>
            </w:pPr>
          </w:p>
        </w:tc>
        <w:tc>
          <w:tcPr>
            <w:tcW w:w="662" w:type="dxa"/>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8</w:t>
            </w:r>
          </w:p>
        </w:tc>
        <w:tc>
          <w:tcPr>
            <w:tcW w:w="613" w:type="dxa"/>
          </w:tcPr>
          <w:p w:rsidR="00107AD3" w:rsidRPr="00681CFF" w:rsidRDefault="00107AD3" w:rsidP="008E7EFF">
            <w:pPr>
              <w:rPr>
                <w:rFonts w:eastAsia="Times New Roman"/>
                <w:color w:val="000000"/>
                <w:lang w:eastAsia="hu-HU"/>
              </w:rPr>
            </w:pPr>
          </w:p>
        </w:tc>
        <w:tc>
          <w:tcPr>
            <w:tcW w:w="851" w:type="dxa"/>
            <w:shd w:val="clear" w:color="auto" w:fill="auto"/>
            <w:vAlign w:val="center"/>
          </w:tcPr>
          <w:p w:rsidR="00107AD3" w:rsidRPr="00681CFF" w:rsidRDefault="00107AD3" w:rsidP="008E7EFF">
            <w:pPr>
              <w:rPr>
                <w:rFonts w:eastAsia="Times New Roman"/>
                <w:color w:val="000000"/>
                <w:lang w:eastAsia="hu-HU"/>
              </w:rPr>
            </w:pPr>
            <w:r w:rsidRPr="00681CFF">
              <w:rPr>
                <w:rFonts w:eastAsia="Times New Roman"/>
                <w:color w:val="000000"/>
                <w:lang w:eastAsia="hu-HU"/>
              </w:rPr>
              <w:t>11</w:t>
            </w:r>
          </w:p>
        </w:tc>
        <w:tc>
          <w:tcPr>
            <w:tcW w:w="709" w:type="dxa"/>
          </w:tcPr>
          <w:p w:rsidR="00107AD3" w:rsidRPr="00681CFF" w:rsidRDefault="00107AD3" w:rsidP="008E7EFF">
            <w:pPr>
              <w:rPr>
                <w:rFonts w:eastAsia="Times New Roman"/>
                <w:color w:val="000000"/>
                <w:lang w:eastAsia="hu-HU"/>
              </w:rPr>
            </w:pPr>
          </w:p>
        </w:tc>
      </w:tr>
      <w:tr w:rsidR="00107AD3" w:rsidRPr="00043D96" w:rsidTr="001229E3">
        <w:trPr>
          <w:trHeight w:val="113"/>
          <w:jc w:val="center"/>
        </w:trPr>
        <w:tc>
          <w:tcPr>
            <w:tcW w:w="3273" w:type="dxa"/>
            <w:shd w:val="clear" w:color="auto" w:fill="auto"/>
            <w:vAlign w:val="center"/>
          </w:tcPr>
          <w:p w:rsidR="00107AD3" w:rsidRPr="00585D74" w:rsidRDefault="00107AD3" w:rsidP="001229E3">
            <w:pPr>
              <w:spacing w:line="240" w:lineRule="auto"/>
              <w:rPr>
                <w:rFonts w:eastAsia="Times New Roman"/>
                <w:iCs/>
                <w:color w:val="000000"/>
                <w:lang w:eastAsia="hu-HU"/>
              </w:rPr>
            </w:pPr>
            <w:r>
              <w:rPr>
                <w:rFonts w:eastAsia="Times New Roman"/>
                <w:iCs/>
                <w:color w:val="000000"/>
                <w:lang w:eastAsia="hu-HU"/>
              </w:rPr>
              <w:t>Összesen</w:t>
            </w:r>
          </w:p>
        </w:tc>
        <w:tc>
          <w:tcPr>
            <w:tcW w:w="1142" w:type="dxa"/>
            <w:gridSpan w:val="2"/>
            <w:shd w:val="clear" w:color="auto" w:fill="auto"/>
            <w:vAlign w:val="center"/>
          </w:tcPr>
          <w:p w:rsidR="00107AD3" w:rsidRPr="00681CFF" w:rsidRDefault="00107AD3" w:rsidP="008E7EFF">
            <w:pPr>
              <w:rPr>
                <w:rFonts w:eastAsia="Times New Roman"/>
                <w:color w:val="000000"/>
                <w:lang w:eastAsia="hu-HU"/>
              </w:rPr>
            </w:pPr>
            <w:r>
              <w:rPr>
                <w:rFonts w:eastAsia="Times New Roman"/>
                <w:color w:val="000000"/>
                <w:lang w:eastAsia="hu-HU"/>
              </w:rPr>
              <w:t>35</w:t>
            </w:r>
          </w:p>
        </w:tc>
        <w:tc>
          <w:tcPr>
            <w:tcW w:w="1418" w:type="dxa"/>
            <w:gridSpan w:val="2"/>
            <w:shd w:val="clear" w:color="auto" w:fill="auto"/>
            <w:vAlign w:val="center"/>
          </w:tcPr>
          <w:p w:rsidR="00107AD3" w:rsidRPr="00681CFF" w:rsidRDefault="00107AD3" w:rsidP="008E7EFF">
            <w:pPr>
              <w:rPr>
                <w:rFonts w:eastAsia="Times New Roman"/>
                <w:color w:val="000000"/>
                <w:lang w:eastAsia="hu-HU"/>
              </w:rPr>
            </w:pPr>
            <w:r>
              <w:rPr>
                <w:rFonts w:eastAsia="Times New Roman"/>
                <w:color w:val="000000"/>
                <w:lang w:eastAsia="hu-HU"/>
              </w:rPr>
              <w:t>36</w:t>
            </w:r>
          </w:p>
        </w:tc>
        <w:tc>
          <w:tcPr>
            <w:tcW w:w="1275" w:type="dxa"/>
            <w:gridSpan w:val="2"/>
            <w:shd w:val="clear" w:color="auto" w:fill="auto"/>
            <w:vAlign w:val="center"/>
          </w:tcPr>
          <w:p w:rsidR="00107AD3" w:rsidRPr="00681CFF" w:rsidRDefault="00107AD3" w:rsidP="008E7EFF">
            <w:pPr>
              <w:rPr>
                <w:rFonts w:eastAsia="Times New Roman"/>
                <w:color w:val="000000"/>
                <w:lang w:eastAsia="hu-HU"/>
              </w:rPr>
            </w:pPr>
            <w:r>
              <w:rPr>
                <w:rFonts w:eastAsia="Times New Roman"/>
                <w:color w:val="000000"/>
                <w:lang w:eastAsia="hu-HU"/>
              </w:rPr>
              <w:t>35</w:t>
            </w:r>
          </w:p>
        </w:tc>
        <w:tc>
          <w:tcPr>
            <w:tcW w:w="1560" w:type="dxa"/>
            <w:gridSpan w:val="2"/>
            <w:shd w:val="clear" w:color="auto" w:fill="auto"/>
            <w:vAlign w:val="center"/>
          </w:tcPr>
          <w:p w:rsidR="00107AD3" w:rsidRPr="00681CFF" w:rsidRDefault="00107AD3" w:rsidP="008E7EFF">
            <w:pPr>
              <w:rPr>
                <w:rFonts w:eastAsia="Times New Roman"/>
                <w:color w:val="000000"/>
                <w:lang w:eastAsia="hu-HU"/>
              </w:rPr>
            </w:pPr>
            <w:r>
              <w:rPr>
                <w:rFonts w:eastAsia="Times New Roman"/>
                <w:color w:val="000000"/>
                <w:lang w:eastAsia="hu-HU"/>
              </w:rPr>
              <w:t>35</w:t>
            </w:r>
          </w:p>
        </w:tc>
      </w:tr>
    </w:tbl>
    <w:p w:rsidR="00107AD3" w:rsidRDefault="00107AD3" w:rsidP="00107AD3"/>
    <w:p w:rsidR="00107AD3" w:rsidRDefault="00107AD3" w:rsidP="00107AD3"/>
    <w:p w:rsidR="00107AD3" w:rsidRDefault="00107AD3" w:rsidP="00E66792">
      <w:pPr>
        <w:pStyle w:val="Cmsor2"/>
        <w:widowControl/>
        <w:numPr>
          <w:ilvl w:val="1"/>
          <w:numId w:val="67"/>
        </w:numPr>
        <w:suppressAutoHyphens w:val="0"/>
        <w:spacing w:line="276" w:lineRule="auto"/>
      </w:pPr>
      <w:bookmarkStart w:id="346" w:name="_Toc352765257"/>
      <w:bookmarkStart w:id="347" w:name="_Toc387663578"/>
      <w:bookmarkStart w:id="348" w:name="_Toc428536864"/>
      <w:bookmarkStart w:id="349" w:name="_Toc523329205"/>
      <w:bookmarkStart w:id="350" w:name="_Toc523329535"/>
      <w:r w:rsidRPr="00D04581">
        <w:t>Négyéves humán szak</w:t>
      </w:r>
      <w:r w:rsidR="001229E3">
        <w:t>gimnázium</w:t>
      </w:r>
      <w:r w:rsidRPr="00D04581">
        <w:t xml:space="preserve">: </w:t>
      </w:r>
      <w:r>
        <w:t>nyelvi-informatikai</w:t>
      </w:r>
      <w:r w:rsidRPr="00E15356">
        <w:t xml:space="preserve"> irány</w:t>
      </w:r>
      <w:bookmarkEnd w:id="346"/>
      <w:bookmarkEnd w:id="347"/>
      <w:bookmarkEnd w:id="348"/>
      <w:r>
        <w:t xml:space="preserve"> (kifutó rendszerben)</w:t>
      </w:r>
      <w:bookmarkEnd w:id="349"/>
      <w:bookmarkEnd w:id="350"/>
    </w:p>
    <w:p w:rsidR="00107AD3" w:rsidRPr="00681CFF" w:rsidRDefault="00107AD3" w:rsidP="00107AD3">
      <w:r w:rsidRPr="00681CFF">
        <w:t xml:space="preserve"> választott kerettanterv: Kerettanterv a szakközépiskolák 9-12. évfolyama számára.</w:t>
      </w:r>
    </w:p>
    <w:p w:rsidR="00107AD3" w:rsidRPr="00681CFF" w:rsidRDefault="00107AD3" w:rsidP="00107AD3">
      <w:pPr>
        <w:pStyle w:val="Listaszerbekezds"/>
      </w:pPr>
    </w:p>
    <w:p w:rsidR="00107AD3" w:rsidRDefault="00107AD3" w:rsidP="00107AD3">
      <w:pPr>
        <w:jc w:val="center"/>
        <w:rPr>
          <w:b/>
        </w:rPr>
      </w:pPr>
      <w:r w:rsidRPr="00F244AB">
        <w:rPr>
          <w:b/>
        </w:rPr>
        <w:t>Tantárgyi háló (a kiemelt számok a szabad órakeretből felhasznált órákat jelzik).</w:t>
      </w:r>
    </w:p>
    <w:p w:rsidR="00107AD3" w:rsidRPr="00F244AB" w:rsidRDefault="00107AD3" w:rsidP="00107AD3">
      <w:pPr>
        <w:jc w:val="center"/>
        <w:rPr>
          <w:b/>
        </w:rPr>
      </w:pPr>
    </w:p>
    <w:tbl>
      <w:tblPr>
        <w:tblW w:w="76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95"/>
        <w:gridCol w:w="825"/>
        <w:gridCol w:w="801"/>
        <w:gridCol w:w="708"/>
        <w:gridCol w:w="709"/>
      </w:tblGrid>
      <w:tr w:rsidR="00107AD3" w:rsidRPr="00FF4E6C" w:rsidTr="008E7EFF">
        <w:trPr>
          <w:trHeight w:val="20"/>
          <w:jc w:val="center"/>
        </w:trPr>
        <w:tc>
          <w:tcPr>
            <w:tcW w:w="4595" w:type="dxa"/>
            <w:shd w:val="clear" w:color="auto" w:fill="auto"/>
            <w:noWrap/>
            <w:vAlign w:val="center"/>
          </w:tcPr>
          <w:p w:rsidR="00107AD3" w:rsidRPr="00FF4E6C" w:rsidRDefault="00107AD3" w:rsidP="008E7EFF">
            <w:pPr>
              <w:rPr>
                <w:rFonts w:eastAsia="Times New Roman"/>
                <w:bCs/>
                <w:color w:val="000000"/>
                <w:lang w:eastAsia="hu-HU"/>
              </w:rPr>
            </w:pPr>
            <w:r w:rsidRPr="00FF4E6C">
              <w:rPr>
                <w:rFonts w:eastAsia="Times New Roman"/>
                <w:bCs/>
                <w:color w:val="000000"/>
                <w:lang w:eastAsia="hu-HU"/>
              </w:rPr>
              <w:t>Tantárgyak</w:t>
            </w:r>
          </w:p>
        </w:tc>
        <w:tc>
          <w:tcPr>
            <w:tcW w:w="825" w:type="dxa"/>
            <w:shd w:val="clear" w:color="auto" w:fill="auto"/>
            <w:vAlign w:val="center"/>
          </w:tcPr>
          <w:p w:rsidR="00107AD3" w:rsidRPr="00FF4E6C" w:rsidRDefault="00107AD3" w:rsidP="008E7EFF">
            <w:pPr>
              <w:rPr>
                <w:rFonts w:eastAsia="Times New Roman"/>
                <w:bCs/>
                <w:color w:val="000000"/>
                <w:lang w:eastAsia="hu-HU"/>
              </w:rPr>
            </w:pPr>
            <w:r w:rsidRPr="00FF4E6C">
              <w:rPr>
                <w:rFonts w:eastAsia="Times New Roman"/>
                <w:bCs/>
                <w:color w:val="000000"/>
                <w:lang w:eastAsia="hu-HU"/>
              </w:rPr>
              <w:t>9. évf.</w:t>
            </w:r>
          </w:p>
        </w:tc>
        <w:tc>
          <w:tcPr>
            <w:tcW w:w="801" w:type="dxa"/>
            <w:shd w:val="clear" w:color="auto" w:fill="auto"/>
            <w:noWrap/>
            <w:vAlign w:val="center"/>
          </w:tcPr>
          <w:p w:rsidR="00107AD3" w:rsidRPr="00FF4E6C" w:rsidRDefault="00107AD3" w:rsidP="008E7EFF">
            <w:pPr>
              <w:rPr>
                <w:rFonts w:eastAsia="Times New Roman"/>
                <w:bCs/>
                <w:color w:val="000000"/>
                <w:lang w:eastAsia="hu-HU"/>
              </w:rPr>
            </w:pPr>
            <w:r w:rsidRPr="00FF4E6C">
              <w:rPr>
                <w:rFonts w:eastAsia="Times New Roman"/>
                <w:bCs/>
                <w:color w:val="000000"/>
                <w:lang w:eastAsia="hu-HU"/>
              </w:rPr>
              <w:t>10. évf.</w:t>
            </w:r>
          </w:p>
        </w:tc>
        <w:tc>
          <w:tcPr>
            <w:tcW w:w="708" w:type="dxa"/>
            <w:shd w:val="clear" w:color="auto" w:fill="auto"/>
            <w:noWrap/>
            <w:vAlign w:val="center"/>
          </w:tcPr>
          <w:p w:rsidR="00107AD3" w:rsidRPr="00FF4E6C" w:rsidRDefault="00107AD3" w:rsidP="008E7EFF">
            <w:pPr>
              <w:rPr>
                <w:rFonts w:eastAsia="Times New Roman"/>
                <w:bCs/>
                <w:color w:val="000000"/>
                <w:lang w:eastAsia="hu-HU"/>
              </w:rPr>
            </w:pPr>
            <w:r w:rsidRPr="00FF4E6C">
              <w:rPr>
                <w:rFonts w:eastAsia="Times New Roman"/>
                <w:bCs/>
                <w:color w:val="000000"/>
                <w:lang w:eastAsia="hu-HU"/>
              </w:rPr>
              <w:t>11. évf.</w:t>
            </w:r>
          </w:p>
        </w:tc>
        <w:tc>
          <w:tcPr>
            <w:tcW w:w="709" w:type="dxa"/>
            <w:shd w:val="clear" w:color="auto" w:fill="auto"/>
            <w:noWrap/>
            <w:vAlign w:val="center"/>
          </w:tcPr>
          <w:p w:rsidR="00107AD3" w:rsidRPr="00FF4E6C" w:rsidRDefault="00107AD3" w:rsidP="008E7EFF">
            <w:pPr>
              <w:rPr>
                <w:rFonts w:eastAsia="Times New Roman"/>
                <w:bCs/>
                <w:color w:val="000000"/>
                <w:lang w:eastAsia="hu-HU"/>
              </w:rPr>
            </w:pPr>
            <w:r w:rsidRPr="00FF4E6C">
              <w:rPr>
                <w:rFonts w:eastAsia="Times New Roman"/>
                <w:bCs/>
                <w:color w:val="000000"/>
                <w:lang w:eastAsia="hu-HU"/>
              </w:rPr>
              <w:t>12. évf.</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Magyar nyelv és irodalom</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4</w:t>
            </w:r>
            <w:r w:rsidRPr="00497453">
              <w:rPr>
                <w:rFonts w:eastAsia="Times New Roman"/>
                <w:color w:val="000000"/>
                <w:highlight w:val="lightGray"/>
                <w:lang w:eastAsia="hu-HU"/>
              </w:rPr>
              <w:t>+1</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4</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4</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4</w:t>
            </w:r>
            <w:r w:rsidRPr="00497453">
              <w:rPr>
                <w:rFonts w:eastAsia="Times New Roman"/>
                <w:color w:val="000000"/>
                <w:highlight w:val="lightGray"/>
                <w:lang w:eastAsia="hu-HU"/>
              </w:rPr>
              <w:t>+1</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Nyelv- és beszédfejlesztés</w:t>
            </w:r>
          </w:p>
        </w:tc>
        <w:tc>
          <w:tcPr>
            <w:tcW w:w="825" w:type="dxa"/>
            <w:shd w:val="clear" w:color="auto" w:fill="auto"/>
            <w:vAlign w:val="center"/>
          </w:tcPr>
          <w:p w:rsidR="00107AD3" w:rsidRPr="00FF4E6C" w:rsidRDefault="00107AD3" w:rsidP="008E7EFF">
            <w:pPr>
              <w:rPr>
                <w:rFonts w:eastAsia="Times New Roman"/>
                <w:color w:val="000000"/>
                <w:lang w:eastAsia="hu-HU"/>
              </w:rPr>
            </w:pPr>
          </w:p>
        </w:tc>
        <w:tc>
          <w:tcPr>
            <w:tcW w:w="801" w:type="dxa"/>
            <w:shd w:val="clear" w:color="auto" w:fill="auto"/>
            <w:vAlign w:val="center"/>
          </w:tcPr>
          <w:p w:rsidR="00107AD3" w:rsidRPr="00FF4E6C" w:rsidRDefault="00107AD3" w:rsidP="008E7EFF">
            <w:pPr>
              <w:rPr>
                <w:rFonts w:eastAsia="Times New Roman"/>
                <w:color w:val="000000"/>
                <w:lang w:eastAsia="hu-HU"/>
              </w:rPr>
            </w:pPr>
            <w:r w:rsidRPr="00497453">
              <w:rPr>
                <w:rFonts w:eastAsia="Times New Roman"/>
                <w:color w:val="000000"/>
                <w:highlight w:val="lightGray"/>
                <w:lang w:eastAsia="hu-HU"/>
              </w:rPr>
              <w:t>+1</w:t>
            </w:r>
          </w:p>
        </w:tc>
        <w:tc>
          <w:tcPr>
            <w:tcW w:w="708" w:type="dxa"/>
            <w:shd w:val="clear" w:color="auto" w:fill="auto"/>
            <w:vAlign w:val="center"/>
          </w:tcPr>
          <w:p w:rsidR="00107AD3" w:rsidRPr="00FF4E6C" w:rsidRDefault="00107AD3" w:rsidP="008E7EFF">
            <w:pPr>
              <w:rPr>
                <w:rFonts w:eastAsia="Times New Roman"/>
                <w:color w:val="000000"/>
                <w:lang w:eastAsia="hu-HU"/>
              </w:rPr>
            </w:pPr>
          </w:p>
        </w:tc>
        <w:tc>
          <w:tcPr>
            <w:tcW w:w="709" w:type="dxa"/>
            <w:shd w:val="clear" w:color="auto" w:fill="auto"/>
            <w:vAlign w:val="center"/>
          </w:tcPr>
          <w:p w:rsidR="00107AD3" w:rsidRPr="00FF4E6C" w:rsidRDefault="00107AD3" w:rsidP="008E7EFF">
            <w:pPr>
              <w:rPr>
                <w:rFonts w:eastAsia="Times New Roman"/>
                <w:color w:val="000000"/>
                <w:lang w:eastAsia="hu-HU"/>
              </w:rPr>
            </w:pP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lang w:eastAsia="hu-HU"/>
              </w:rPr>
            </w:pPr>
            <w:r w:rsidRPr="00FF4E6C">
              <w:rPr>
                <w:rFonts w:eastAsia="Times New Roman"/>
                <w:lang w:eastAsia="hu-HU"/>
              </w:rPr>
              <w:t>Angol/német nyelv</w:t>
            </w:r>
          </w:p>
        </w:tc>
        <w:tc>
          <w:tcPr>
            <w:tcW w:w="825" w:type="dxa"/>
            <w:shd w:val="clear" w:color="auto" w:fill="auto"/>
            <w:vAlign w:val="center"/>
          </w:tcPr>
          <w:p w:rsidR="00107AD3" w:rsidRPr="00FF4E6C" w:rsidRDefault="00107AD3" w:rsidP="008E7EFF">
            <w:pPr>
              <w:rPr>
                <w:rFonts w:eastAsia="Times New Roman"/>
                <w:color w:val="FF0000"/>
                <w:lang w:eastAsia="hu-HU"/>
              </w:rPr>
            </w:pPr>
            <w:r w:rsidRPr="00FF4E6C">
              <w:rPr>
                <w:rFonts w:eastAsia="Times New Roman"/>
                <w:lang w:eastAsia="hu-HU"/>
              </w:rPr>
              <w:t>3</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w:t>
            </w:r>
            <w:r w:rsidRPr="00497453">
              <w:rPr>
                <w:rFonts w:eastAsia="Times New Roman"/>
                <w:color w:val="000000"/>
                <w:highlight w:val="lightGray"/>
                <w:lang w:eastAsia="hu-HU"/>
              </w:rPr>
              <w:t>+1</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w:t>
            </w:r>
            <w:r w:rsidRPr="00497453">
              <w:rPr>
                <w:rFonts w:eastAsia="Times New Roman"/>
                <w:color w:val="000000"/>
                <w:highlight w:val="lightGray"/>
                <w:lang w:eastAsia="hu-HU"/>
              </w:rPr>
              <w:t>+1</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lang w:eastAsia="hu-HU"/>
              </w:rPr>
            </w:pPr>
            <w:r w:rsidRPr="00FF4E6C">
              <w:rPr>
                <w:rFonts w:eastAsia="Times New Roman"/>
                <w:lang w:eastAsia="hu-HU"/>
              </w:rPr>
              <w:t>Matematika</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w:t>
            </w:r>
            <w:r w:rsidRPr="00497453">
              <w:rPr>
                <w:rFonts w:eastAsia="Times New Roman"/>
                <w:color w:val="000000"/>
                <w:highlight w:val="lightGray"/>
                <w:lang w:eastAsia="hu-HU"/>
              </w:rPr>
              <w:t>+1</w:t>
            </w:r>
          </w:p>
        </w:tc>
      </w:tr>
      <w:tr w:rsidR="00107AD3" w:rsidRPr="00FF4E6C" w:rsidTr="008E7EFF">
        <w:trPr>
          <w:trHeight w:val="20"/>
          <w:jc w:val="center"/>
        </w:trPr>
        <w:tc>
          <w:tcPr>
            <w:tcW w:w="4595" w:type="dxa"/>
            <w:shd w:val="clear" w:color="auto" w:fill="auto"/>
            <w:vAlign w:val="bottom"/>
          </w:tcPr>
          <w:p w:rsidR="00107AD3" w:rsidRPr="00FF4E6C" w:rsidRDefault="00107AD3" w:rsidP="008E7EFF">
            <w:pPr>
              <w:rPr>
                <w:rFonts w:eastAsia="Times New Roman"/>
                <w:color w:val="000000"/>
                <w:lang w:eastAsia="hu-HU"/>
              </w:rPr>
            </w:pPr>
            <w:r w:rsidRPr="00FF4E6C">
              <w:rPr>
                <w:rFonts w:eastAsia="Times New Roman"/>
                <w:color w:val="000000"/>
                <w:lang w:eastAsia="hu-HU"/>
              </w:rPr>
              <w:t>Történelem, társadalmi és állampolgári ismeretek</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2</w:t>
            </w:r>
            <w:r w:rsidRPr="00497453">
              <w:rPr>
                <w:rFonts w:eastAsia="Times New Roman"/>
                <w:color w:val="000000"/>
                <w:highlight w:val="lightGray"/>
                <w:lang w:eastAsia="hu-HU"/>
              </w:rPr>
              <w:t>+1</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2</w:t>
            </w:r>
            <w:r w:rsidRPr="00497453">
              <w:rPr>
                <w:rFonts w:eastAsia="Times New Roman"/>
                <w:color w:val="000000"/>
                <w:highlight w:val="lightGray"/>
                <w:lang w:eastAsia="hu-HU"/>
              </w:rPr>
              <w:t>+1</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w:t>
            </w:r>
            <w:r w:rsidRPr="00497453">
              <w:rPr>
                <w:rFonts w:eastAsia="Times New Roman"/>
                <w:color w:val="000000"/>
                <w:highlight w:val="lightGray"/>
                <w:lang w:eastAsia="hu-HU"/>
              </w:rPr>
              <w:t>+1</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Etika</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1</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Biológia – egészségtan</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2</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2</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497453">
              <w:rPr>
                <w:rFonts w:eastAsia="Times New Roman"/>
                <w:color w:val="000000"/>
                <w:highlight w:val="lightGray"/>
                <w:lang w:eastAsia="hu-HU"/>
              </w:rPr>
              <w:t>1</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lang w:eastAsia="hu-HU"/>
              </w:rPr>
            </w:pPr>
            <w:r w:rsidRPr="00FF4E6C">
              <w:rPr>
                <w:rFonts w:eastAsia="Times New Roman"/>
                <w:lang w:eastAsia="hu-HU"/>
              </w:rPr>
              <w:t>Fizika</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2</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2</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1</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Kémia</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2</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1</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Földrajz</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2</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1</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497453">
              <w:rPr>
                <w:rFonts w:eastAsia="Times New Roman"/>
                <w:color w:val="000000"/>
                <w:highlight w:val="lightGray"/>
                <w:lang w:eastAsia="hu-HU"/>
              </w:rPr>
              <w:t>+1</w:t>
            </w:r>
            <w:r w:rsidRPr="00FF4E6C">
              <w:rPr>
                <w:rFonts w:eastAsia="Times New Roman"/>
                <w:color w:val="000000"/>
                <w:lang w:eastAsia="hu-HU"/>
              </w:rPr>
              <w:t> </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lang w:eastAsia="hu-HU"/>
              </w:rPr>
            </w:pPr>
            <w:r w:rsidRPr="00FF4E6C">
              <w:rPr>
                <w:rFonts w:eastAsia="Times New Roman"/>
                <w:lang w:eastAsia="hu-HU"/>
              </w:rPr>
              <w:t>Művészetek (ének)</w:t>
            </w:r>
          </w:p>
        </w:tc>
        <w:tc>
          <w:tcPr>
            <w:tcW w:w="825" w:type="dxa"/>
            <w:shd w:val="clear" w:color="auto" w:fill="auto"/>
            <w:vAlign w:val="center"/>
          </w:tcPr>
          <w:p w:rsidR="00107AD3" w:rsidRPr="00FF4E6C" w:rsidRDefault="00107AD3" w:rsidP="008E7EFF">
            <w:pPr>
              <w:rPr>
                <w:rFonts w:eastAsia="Times New Roman"/>
                <w:lang w:eastAsia="hu-HU"/>
              </w:rPr>
            </w:pPr>
            <w:r w:rsidRPr="00FF4E6C">
              <w:rPr>
                <w:rFonts w:eastAsia="Times New Roman"/>
                <w:lang w:eastAsia="hu-HU"/>
              </w:rPr>
              <w:t>+</w:t>
            </w:r>
            <w:r w:rsidRPr="00497453">
              <w:rPr>
                <w:rFonts w:eastAsia="Times New Roman"/>
                <w:shd w:val="clear" w:color="auto" w:fill="BFBFBF"/>
                <w:lang w:eastAsia="hu-HU"/>
              </w:rPr>
              <w:t>1</w:t>
            </w:r>
          </w:p>
        </w:tc>
        <w:tc>
          <w:tcPr>
            <w:tcW w:w="801" w:type="dxa"/>
            <w:shd w:val="clear" w:color="auto" w:fill="auto"/>
            <w:vAlign w:val="center"/>
          </w:tcPr>
          <w:p w:rsidR="00107AD3" w:rsidRPr="00FF4E6C" w:rsidRDefault="00107AD3" w:rsidP="008E7EFF">
            <w:pPr>
              <w:rPr>
                <w:rFonts w:eastAsia="Times New Roman"/>
                <w:lang w:eastAsia="hu-HU"/>
              </w:rPr>
            </w:pPr>
            <w:r w:rsidRPr="00FF4E6C">
              <w:rPr>
                <w:rFonts w:eastAsia="Times New Roman"/>
                <w:lang w:eastAsia="hu-HU"/>
              </w:rPr>
              <w:t>1</w:t>
            </w:r>
          </w:p>
        </w:tc>
        <w:tc>
          <w:tcPr>
            <w:tcW w:w="708" w:type="dxa"/>
            <w:shd w:val="clear" w:color="auto" w:fill="auto"/>
            <w:vAlign w:val="center"/>
          </w:tcPr>
          <w:p w:rsidR="00107AD3" w:rsidRPr="00FF4E6C" w:rsidRDefault="00107AD3" w:rsidP="008E7EFF">
            <w:pPr>
              <w:rPr>
                <w:rFonts w:eastAsia="Times New Roman"/>
                <w:color w:val="000000"/>
                <w:lang w:eastAsia="hu-HU"/>
              </w:rPr>
            </w:pP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lang w:eastAsia="hu-HU"/>
              </w:rPr>
            </w:pPr>
            <w:r w:rsidRPr="00FF4E6C">
              <w:rPr>
                <w:rFonts w:eastAsia="Times New Roman"/>
                <w:lang w:eastAsia="hu-HU"/>
              </w:rPr>
              <w:t>Az európai stílusok története</w:t>
            </w:r>
          </w:p>
        </w:tc>
        <w:tc>
          <w:tcPr>
            <w:tcW w:w="825"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801" w:type="dxa"/>
            <w:shd w:val="clear" w:color="auto" w:fill="auto"/>
            <w:vAlign w:val="center"/>
          </w:tcPr>
          <w:p w:rsidR="00107AD3" w:rsidRPr="00497453" w:rsidRDefault="00107AD3" w:rsidP="008E7EFF">
            <w:pPr>
              <w:rPr>
                <w:rFonts w:eastAsia="Times New Roman"/>
                <w:color w:val="000000"/>
                <w:highlight w:val="lightGray"/>
                <w:lang w:eastAsia="hu-HU"/>
              </w:rPr>
            </w:pPr>
          </w:p>
        </w:tc>
        <w:tc>
          <w:tcPr>
            <w:tcW w:w="708" w:type="dxa"/>
            <w:shd w:val="clear" w:color="auto" w:fill="auto"/>
            <w:vAlign w:val="center"/>
          </w:tcPr>
          <w:p w:rsidR="00107AD3" w:rsidRPr="00497453" w:rsidRDefault="00107AD3" w:rsidP="008E7EFF">
            <w:pPr>
              <w:rPr>
                <w:rFonts w:eastAsia="Times New Roman"/>
                <w:color w:val="000000"/>
                <w:highlight w:val="lightGray"/>
                <w:lang w:eastAsia="hu-HU"/>
              </w:rPr>
            </w:pPr>
            <w:r w:rsidRPr="00497453">
              <w:rPr>
                <w:rFonts w:eastAsia="Times New Roman"/>
                <w:color w:val="000000"/>
                <w:highlight w:val="lightGray"/>
                <w:lang w:eastAsia="hu-HU"/>
              </w:rPr>
              <w:t>+1</w:t>
            </w:r>
          </w:p>
        </w:tc>
        <w:tc>
          <w:tcPr>
            <w:tcW w:w="709" w:type="dxa"/>
            <w:shd w:val="clear" w:color="auto" w:fill="auto"/>
            <w:vAlign w:val="center"/>
          </w:tcPr>
          <w:p w:rsidR="00107AD3" w:rsidRPr="00FF4E6C" w:rsidRDefault="00107AD3" w:rsidP="008E7EFF">
            <w:pPr>
              <w:rPr>
                <w:rFonts w:eastAsia="Times New Roman"/>
                <w:color w:val="000000"/>
                <w:lang w:eastAsia="hu-HU"/>
              </w:rPr>
            </w:pP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lang w:eastAsia="hu-HU"/>
              </w:rPr>
            </w:pPr>
            <w:r w:rsidRPr="00FF4E6C">
              <w:rPr>
                <w:rFonts w:eastAsia="Times New Roman"/>
                <w:lang w:eastAsia="hu-HU"/>
              </w:rPr>
              <w:t>Informatika</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1</w:t>
            </w:r>
            <w:r w:rsidRPr="00497453">
              <w:rPr>
                <w:rFonts w:eastAsia="Times New Roman"/>
                <w:color w:val="000000"/>
                <w:highlight w:val="lightGray"/>
                <w:lang w:eastAsia="hu-HU"/>
              </w:rPr>
              <w:t>+1</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r w:rsidRPr="00497453">
              <w:rPr>
                <w:rFonts w:eastAsia="Times New Roman"/>
                <w:color w:val="000000"/>
                <w:highlight w:val="lightGray"/>
                <w:lang w:eastAsia="hu-HU"/>
              </w:rPr>
              <w:t>2</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 </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lang w:eastAsia="hu-HU"/>
              </w:rPr>
            </w:pPr>
            <w:r w:rsidRPr="00FF4E6C">
              <w:rPr>
                <w:rFonts w:eastAsia="Times New Roman"/>
                <w:lang w:eastAsia="hu-HU"/>
              </w:rPr>
              <w:t>Testnevelés és sport</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5</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5</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5</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5</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iCs/>
                <w:color w:val="000000"/>
                <w:lang w:eastAsia="hu-HU"/>
              </w:rPr>
            </w:pPr>
            <w:r w:rsidRPr="00FF4E6C">
              <w:rPr>
                <w:rFonts w:eastAsia="Times New Roman"/>
                <w:iCs/>
                <w:color w:val="000000"/>
                <w:lang w:eastAsia="hu-HU"/>
              </w:rPr>
              <w:t>Osztályfőnöki</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1</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1</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1</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1</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iCs/>
                <w:color w:val="000000"/>
                <w:lang w:eastAsia="hu-HU"/>
              </w:rPr>
            </w:pPr>
            <w:r w:rsidRPr="00FF4E6C">
              <w:rPr>
                <w:rFonts w:eastAsia="Times New Roman"/>
                <w:iCs/>
                <w:color w:val="000000"/>
                <w:lang w:eastAsia="hu-HU"/>
              </w:rPr>
              <w:t>Szakmai tárgyak órakerete</w:t>
            </w: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6</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7</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8</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11</w:t>
            </w:r>
          </w:p>
        </w:tc>
      </w:tr>
      <w:tr w:rsidR="00107AD3" w:rsidRPr="00FF4E6C" w:rsidTr="008E7EFF">
        <w:trPr>
          <w:trHeight w:val="20"/>
          <w:jc w:val="center"/>
        </w:trPr>
        <w:tc>
          <w:tcPr>
            <w:tcW w:w="4595" w:type="dxa"/>
            <w:shd w:val="clear" w:color="auto" w:fill="auto"/>
            <w:vAlign w:val="center"/>
          </w:tcPr>
          <w:p w:rsidR="00107AD3" w:rsidRPr="00FF4E6C" w:rsidRDefault="00107AD3" w:rsidP="008E7EFF">
            <w:pPr>
              <w:rPr>
                <w:rFonts w:eastAsia="Times New Roman"/>
                <w:iCs/>
                <w:color w:val="000000"/>
                <w:lang w:eastAsia="hu-HU"/>
              </w:rPr>
            </w:pPr>
          </w:p>
        </w:tc>
        <w:tc>
          <w:tcPr>
            <w:tcW w:w="825"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35</w:t>
            </w:r>
          </w:p>
        </w:tc>
        <w:tc>
          <w:tcPr>
            <w:tcW w:w="801"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36</w:t>
            </w:r>
          </w:p>
        </w:tc>
        <w:tc>
          <w:tcPr>
            <w:tcW w:w="708"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35</w:t>
            </w:r>
          </w:p>
        </w:tc>
        <w:tc>
          <w:tcPr>
            <w:tcW w:w="709" w:type="dxa"/>
            <w:shd w:val="clear" w:color="auto" w:fill="auto"/>
            <w:vAlign w:val="center"/>
          </w:tcPr>
          <w:p w:rsidR="00107AD3" w:rsidRPr="00FF4E6C" w:rsidRDefault="00107AD3" w:rsidP="008E7EFF">
            <w:pPr>
              <w:rPr>
                <w:rFonts w:eastAsia="Times New Roman"/>
                <w:color w:val="000000"/>
                <w:lang w:eastAsia="hu-HU"/>
              </w:rPr>
            </w:pPr>
            <w:r w:rsidRPr="00FF4E6C">
              <w:rPr>
                <w:rFonts w:eastAsia="Times New Roman"/>
                <w:color w:val="000000"/>
                <w:lang w:eastAsia="hu-HU"/>
              </w:rPr>
              <w:t>35</w:t>
            </w:r>
          </w:p>
        </w:tc>
      </w:tr>
    </w:tbl>
    <w:p w:rsidR="00107AD3" w:rsidRDefault="00107AD3" w:rsidP="00107AD3"/>
    <w:p w:rsidR="001229E3" w:rsidRDefault="001229E3">
      <w:pPr>
        <w:rPr>
          <w:rFonts w:ascii="Calibri" w:eastAsia="Droid Sans Fallback" w:hAnsi="Calibri" w:cs="font282"/>
          <w:b/>
          <w:bCs/>
          <w:color w:val="4F81BD"/>
          <w:kern w:val="1"/>
          <w:sz w:val="26"/>
          <w:szCs w:val="26"/>
          <w:lang w:eastAsia="zh-CN" w:bidi="hi-IN"/>
        </w:rPr>
      </w:pPr>
      <w:bookmarkStart w:id="351" w:name="_Toc352765292"/>
      <w:bookmarkStart w:id="352" w:name="_Toc387663579"/>
      <w:bookmarkStart w:id="353" w:name="_Toc428536865"/>
      <w:r>
        <w:rPr>
          <w:rFonts w:ascii="Calibri" w:hAnsi="Calibri"/>
        </w:rPr>
        <w:br w:type="page"/>
      </w:r>
    </w:p>
    <w:p w:rsidR="00107AD3" w:rsidRPr="00497453" w:rsidRDefault="00107AD3" w:rsidP="00E66792">
      <w:pPr>
        <w:pStyle w:val="Cmsor2"/>
        <w:widowControl/>
        <w:numPr>
          <w:ilvl w:val="1"/>
          <w:numId w:val="67"/>
        </w:numPr>
        <w:suppressAutoHyphens w:val="0"/>
        <w:spacing w:before="0"/>
        <w:rPr>
          <w:rFonts w:ascii="Calibri" w:hAnsi="Calibri"/>
        </w:rPr>
      </w:pPr>
      <w:bookmarkStart w:id="354" w:name="_Toc523329206"/>
      <w:bookmarkStart w:id="355" w:name="_Toc523329536"/>
      <w:r w:rsidRPr="00497453">
        <w:rPr>
          <w:rFonts w:ascii="Calibri" w:hAnsi="Calibri"/>
        </w:rPr>
        <w:lastRenderedPageBreak/>
        <w:t>Ötéves angol két tanítási nyelvű szak</w:t>
      </w:r>
      <w:bookmarkEnd w:id="351"/>
      <w:bookmarkEnd w:id="352"/>
      <w:bookmarkEnd w:id="353"/>
      <w:r w:rsidR="001229E3">
        <w:rPr>
          <w:rFonts w:ascii="Calibri" w:hAnsi="Calibri"/>
        </w:rPr>
        <w:t>gimnázium</w:t>
      </w:r>
      <w:r w:rsidRPr="00497453">
        <w:rPr>
          <w:rFonts w:ascii="Calibri" w:hAnsi="Calibri"/>
        </w:rPr>
        <w:t xml:space="preserve"> </w:t>
      </w:r>
      <w:r>
        <w:rPr>
          <w:rFonts w:ascii="Calibri" w:hAnsi="Calibri"/>
        </w:rPr>
        <w:t>(2013-as tanterv)</w:t>
      </w:r>
      <w:bookmarkEnd w:id="354"/>
      <w:bookmarkEnd w:id="355"/>
    </w:p>
    <w:p w:rsidR="00107AD3" w:rsidRPr="009148A5" w:rsidRDefault="00107AD3" w:rsidP="00107AD3"/>
    <w:p w:rsidR="00107AD3" w:rsidRDefault="00107AD3" w:rsidP="00107AD3">
      <w:pPr>
        <w:pStyle w:val="Listaszerbekezds"/>
        <w:jc w:val="center"/>
        <w:rPr>
          <w:b/>
        </w:rPr>
      </w:pPr>
    </w:p>
    <w:p w:rsidR="00107AD3" w:rsidRPr="00F244AB" w:rsidRDefault="00107AD3" w:rsidP="00107AD3">
      <w:pPr>
        <w:jc w:val="center"/>
        <w:rPr>
          <w:b/>
        </w:rPr>
      </w:pPr>
      <w:r w:rsidRPr="00F244AB">
        <w:rPr>
          <w:b/>
        </w:rPr>
        <w:t>Tantárgyi háló (a kiemelt számok a szabad órakeretből felhasznált órákat jelzik).</w:t>
      </w:r>
    </w:p>
    <w:tbl>
      <w:tblPr>
        <w:tblW w:w="85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696"/>
        <w:gridCol w:w="967"/>
        <w:gridCol w:w="967"/>
        <w:gridCol w:w="967"/>
        <w:gridCol w:w="967"/>
        <w:gridCol w:w="967"/>
      </w:tblGrid>
      <w:tr w:rsidR="00107AD3" w:rsidRPr="00043D96" w:rsidTr="008E7EFF">
        <w:trPr>
          <w:trHeight w:val="20"/>
          <w:jc w:val="center"/>
        </w:trPr>
        <w:tc>
          <w:tcPr>
            <w:tcW w:w="3696" w:type="dxa"/>
            <w:shd w:val="clear" w:color="auto" w:fill="auto"/>
            <w:noWrap/>
            <w:vAlign w:val="center"/>
          </w:tcPr>
          <w:p w:rsidR="00107AD3" w:rsidRPr="009148A5" w:rsidRDefault="00107AD3" w:rsidP="008E7EFF">
            <w:pPr>
              <w:rPr>
                <w:rFonts w:eastAsia="Times New Roman"/>
                <w:bCs/>
                <w:color w:val="000000"/>
                <w:lang w:eastAsia="hu-HU"/>
              </w:rPr>
            </w:pPr>
            <w:r w:rsidRPr="009148A5">
              <w:rPr>
                <w:rFonts w:eastAsia="Times New Roman"/>
                <w:bCs/>
                <w:color w:val="000000"/>
                <w:lang w:eastAsia="hu-HU"/>
              </w:rPr>
              <w:t>Tantárgyak</w:t>
            </w:r>
          </w:p>
        </w:tc>
        <w:tc>
          <w:tcPr>
            <w:tcW w:w="967" w:type="dxa"/>
          </w:tcPr>
          <w:p w:rsidR="00107AD3" w:rsidRPr="009148A5" w:rsidRDefault="00107AD3" w:rsidP="008E7EFF">
            <w:pPr>
              <w:rPr>
                <w:rFonts w:eastAsia="Times New Roman"/>
                <w:bCs/>
                <w:color w:val="000000"/>
                <w:lang w:eastAsia="hu-HU"/>
              </w:rPr>
            </w:pPr>
            <w:r>
              <w:rPr>
                <w:rFonts w:eastAsia="Times New Roman"/>
                <w:bCs/>
                <w:color w:val="000000"/>
                <w:lang w:eastAsia="hu-HU"/>
              </w:rPr>
              <w:t>9/Kny</w:t>
            </w:r>
          </w:p>
        </w:tc>
        <w:tc>
          <w:tcPr>
            <w:tcW w:w="967" w:type="dxa"/>
            <w:shd w:val="clear" w:color="auto" w:fill="auto"/>
            <w:vAlign w:val="center"/>
          </w:tcPr>
          <w:p w:rsidR="00107AD3" w:rsidRPr="009148A5" w:rsidRDefault="00107AD3" w:rsidP="008E7EFF">
            <w:pPr>
              <w:rPr>
                <w:rFonts w:eastAsia="Times New Roman"/>
                <w:bCs/>
                <w:color w:val="000000"/>
                <w:lang w:eastAsia="hu-HU"/>
              </w:rPr>
            </w:pPr>
            <w:r w:rsidRPr="009148A5">
              <w:rPr>
                <w:rFonts w:eastAsia="Times New Roman"/>
                <w:bCs/>
                <w:color w:val="000000"/>
                <w:lang w:eastAsia="hu-HU"/>
              </w:rPr>
              <w:t>9. évf.</w:t>
            </w:r>
          </w:p>
        </w:tc>
        <w:tc>
          <w:tcPr>
            <w:tcW w:w="967" w:type="dxa"/>
            <w:shd w:val="clear" w:color="auto" w:fill="auto"/>
            <w:noWrap/>
            <w:vAlign w:val="center"/>
          </w:tcPr>
          <w:p w:rsidR="00107AD3" w:rsidRPr="009148A5" w:rsidRDefault="00107AD3" w:rsidP="008E7EFF">
            <w:pPr>
              <w:rPr>
                <w:rFonts w:eastAsia="Times New Roman"/>
                <w:bCs/>
                <w:color w:val="000000"/>
                <w:lang w:eastAsia="hu-HU"/>
              </w:rPr>
            </w:pPr>
            <w:r w:rsidRPr="009148A5">
              <w:rPr>
                <w:rFonts w:eastAsia="Times New Roman"/>
                <w:bCs/>
                <w:color w:val="000000"/>
                <w:lang w:eastAsia="hu-HU"/>
              </w:rPr>
              <w:t>10. évf.</w:t>
            </w:r>
          </w:p>
        </w:tc>
        <w:tc>
          <w:tcPr>
            <w:tcW w:w="967" w:type="dxa"/>
            <w:shd w:val="clear" w:color="auto" w:fill="auto"/>
            <w:noWrap/>
            <w:vAlign w:val="center"/>
          </w:tcPr>
          <w:p w:rsidR="00107AD3" w:rsidRPr="009148A5" w:rsidRDefault="00107AD3" w:rsidP="008E7EFF">
            <w:pPr>
              <w:rPr>
                <w:rFonts w:eastAsia="Times New Roman"/>
                <w:bCs/>
                <w:color w:val="000000"/>
                <w:lang w:eastAsia="hu-HU"/>
              </w:rPr>
            </w:pPr>
            <w:r w:rsidRPr="009148A5">
              <w:rPr>
                <w:rFonts w:eastAsia="Times New Roman"/>
                <w:bCs/>
                <w:color w:val="000000"/>
                <w:lang w:eastAsia="hu-HU"/>
              </w:rPr>
              <w:t>11. évf.</w:t>
            </w:r>
          </w:p>
        </w:tc>
        <w:tc>
          <w:tcPr>
            <w:tcW w:w="967" w:type="dxa"/>
            <w:shd w:val="clear" w:color="auto" w:fill="auto"/>
            <w:noWrap/>
            <w:vAlign w:val="center"/>
          </w:tcPr>
          <w:p w:rsidR="00107AD3" w:rsidRPr="009148A5" w:rsidRDefault="00107AD3" w:rsidP="008E7EFF">
            <w:pPr>
              <w:rPr>
                <w:rFonts w:eastAsia="Times New Roman"/>
                <w:bCs/>
                <w:color w:val="000000"/>
                <w:lang w:eastAsia="hu-HU"/>
              </w:rPr>
            </w:pPr>
            <w:r w:rsidRPr="009148A5">
              <w:rPr>
                <w:rFonts w:eastAsia="Times New Roman"/>
                <w:bCs/>
                <w:color w:val="000000"/>
                <w:lang w:eastAsia="hu-HU"/>
              </w:rPr>
              <w:t>12. évf.</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Magyar nyelv és irodalom</w:t>
            </w:r>
          </w:p>
        </w:tc>
        <w:tc>
          <w:tcPr>
            <w:tcW w:w="967" w:type="dxa"/>
          </w:tcPr>
          <w:p w:rsidR="00107AD3" w:rsidRPr="009148A5" w:rsidRDefault="00107AD3" w:rsidP="008E7EFF">
            <w:pPr>
              <w:rPr>
                <w:rFonts w:eastAsia="Times New Roman"/>
                <w:color w:val="000000"/>
                <w:lang w:eastAsia="hu-HU"/>
              </w:rPr>
            </w:pPr>
            <w:r w:rsidRPr="00497453">
              <w:rPr>
                <w:rFonts w:eastAsia="Times New Roman"/>
                <w:color w:val="000000"/>
                <w:highlight w:val="lightGray"/>
                <w:lang w:eastAsia="hu-HU"/>
              </w:rPr>
              <w:t>3</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4</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4</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4</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4</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Angol nyelv (célnyelv)</w:t>
            </w:r>
          </w:p>
        </w:tc>
        <w:tc>
          <w:tcPr>
            <w:tcW w:w="967" w:type="dxa"/>
          </w:tcPr>
          <w:p w:rsidR="00107AD3" w:rsidRPr="009148A5" w:rsidRDefault="00107AD3" w:rsidP="008E7EFF">
            <w:pPr>
              <w:rPr>
                <w:rFonts w:eastAsia="Times New Roman"/>
                <w:color w:val="000000"/>
                <w:lang w:eastAsia="hu-HU"/>
              </w:rPr>
            </w:pPr>
            <w:r w:rsidRPr="009148A5">
              <w:rPr>
                <w:rFonts w:eastAsia="Times New Roman"/>
                <w:color w:val="000000"/>
                <w:lang w:eastAsia="hu-HU"/>
              </w:rPr>
              <w:t>18</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6</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6</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5</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5</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color w:val="000000"/>
                <w:lang w:eastAsia="hu-HU"/>
              </w:rPr>
            </w:pPr>
            <w:r>
              <w:rPr>
                <w:rFonts w:eastAsia="Times New Roman"/>
                <w:color w:val="000000"/>
                <w:lang w:eastAsia="hu-HU"/>
              </w:rPr>
              <w:t>C</w:t>
            </w:r>
            <w:r w:rsidRPr="009148A5">
              <w:rPr>
                <w:rFonts w:eastAsia="Times New Roman"/>
                <w:color w:val="000000"/>
                <w:lang w:eastAsia="hu-HU"/>
              </w:rPr>
              <w:t>élnyelvi civilizáció</w:t>
            </w:r>
          </w:p>
        </w:tc>
        <w:tc>
          <w:tcPr>
            <w:tcW w:w="967" w:type="dxa"/>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lang w:eastAsia="hu-HU"/>
              </w:rPr>
            </w:pPr>
            <w:r w:rsidRPr="009148A5">
              <w:rPr>
                <w:rFonts w:eastAsia="Times New Roman"/>
                <w:lang w:eastAsia="hu-HU"/>
              </w:rPr>
              <w:t>1</w:t>
            </w:r>
          </w:p>
        </w:tc>
        <w:tc>
          <w:tcPr>
            <w:tcW w:w="967" w:type="dxa"/>
            <w:shd w:val="clear" w:color="auto" w:fill="auto"/>
            <w:vAlign w:val="center"/>
          </w:tcPr>
          <w:p w:rsidR="00107AD3" w:rsidRPr="009148A5" w:rsidRDefault="00107AD3" w:rsidP="008E7EFF">
            <w:pPr>
              <w:rPr>
                <w:rFonts w:eastAsia="Times New Roman"/>
                <w:lang w:eastAsia="hu-HU"/>
              </w:rPr>
            </w:pPr>
            <w:r w:rsidRPr="009148A5">
              <w:rPr>
                <w:rFonts w:eastAsia="Times New Roman"/>
                <w:lang w:eastAsia="hu-HU"/>
              </w:rPr>
              <w:t>1</w:t>
            </w:r>
          </w:p>
        </w:tc>
        <w:tc>
          <w:tcPr>
            <w:tcW w:w="967" w:type="dxa"/>
            <w:shd w:val="clear" w:color="auto" w:fill="auto"/>
            <w:vAlign w:val="center"/>
          </w:tcPr>
          <w:p w:rsidR="00107AD3" w:rsidRPr="009148A5" w:rsidRDefault="00107AD3" w:rsidP="008E7EFF">
            <w:pPr>
              <w:rPr>
                <w:rFonts w:eastAsia="Times New Roman"/>
                <w:lang w:eastAsia="hu-HU"/>
              </w:rPr>
            </w:pPr>
            <w:r w:rsidRPr="009148A5">
              <w:rPr>
                <w:rFonts w:eastAsia="Times New Roman"/>
                <w:lang w:eastAsia="hu-HU"/>
              </w:rPr>
              <w:t>2</w:t>
            </w:r>
          </w:p>
        </w:tc>
        <w:tc>
          <w:tcPr>
            <w:tcW w:w="967" w:type="dxa"/>
            <w:shd w:val="clear" w:color="auto" w:fill="auto"/>
            <w:vAlign w:val="center"/>
          </w:tcPr>
          <w:p w:rsidR="00107AD3" w:rsidRPr="009148A5" w:rsidRDefault="00107AD3" w:rsidP="008E7EFF">
            <w:pPr>
              <w:rPr>
                <w:rFonts w:eastAsia="Times New Roman"/>
                <w:lang w:eastAsia="hu-HU"/>
              </w:rPr>
            </w:pPr>
            <w:r w:rsidRPr="009148A5">
              <w:rPr>
                <w:rFonts w:eastAsia="Times New Roman"/>
                <w:lang w:eastAsia="hu-HU"/>
              </w:rPr>
              <w:t>2</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lang w:eastAsia="hu-HU"/>
              </w:rPr>
            </w:pPr>
            <w:r w:rsidRPr="009148A5">
              <w:rPr>
                <w:rFonts w:eastAsia="Times New Roman"/>
                <w:lang w:eastAsia="hu-HU"/>
              </w:rPr>
              <w:t>Matematika</w:t>
            </w:r>
          </w:p>
        </w:tc>
        <w:tc>
          <w:tcPr>
            <w:tcW w:w="967" w:type="dxa"/>
          </w:tcPr>
          <w:p w:rsidR="00107AD3" w:rsidRPr="009148A5" w:rsidRDefault="00107AD3" w:rsidP="008E7EFF">
            <w:pPr>
              <w:rPr>
                <w:rFonts w:eastAsia="Times New Roman"/>
                <w:color w:val="000000"/>
                <w:lang w:eastAsia="hu-HU"/>
              </w:rPr>
            </w:pPr>
            <w:r w:rsidRPr="00497453">
              <w:rPr>
                <w:rFonts w:eastAsia="Times New Roman"/>
                <w:color w:val="000000"/>
                <w:highlight w:val="lightGray"/>
                <w:lang w:eastAsia="hu-HU"/>
              </w:rPr>
              <w:t>2</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3</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3</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3</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3</w:t>
            </w:r>
          </w:p>
        </w:tc>
      </w:tr>
      <w:tr w:rsidR="00107AD3" w:rsidRPr="00043D96" w:rsidTr="008E7EFF">
        <w:trPr>
          <w:trHeight w:val="20"/>
          <w:jc w:val="center"/>
        </w:trPr>
        <w:tc>
          <w:tcPr>
            <w:tcW w:w="3696" w:type="dxa"/>
            <w:shd w:val="clear" w:color="auto" w:fill="auto"/>
            <w:vAlign w:val="bottom"/>
          </w:tcPr>
          <w:p w:rsidR="00107AD3" w:rsidRPr="009148A5" w:rsidRDefault="00107AD3" w:rsidP="008E7EFF">
            <w:pPr>
              <w:rPr>
                <w:rFonts w:eastAsia="Times New Roman"/>
                <w:color w:val="000000"/>
                <w:lang w:eastAsia="hu-HU"/>
              </w:rPr>
            </w:pPr>
            <w:r w:rsidRPr="009148A5">
              <w:rPr>
                <w:rFonts w:eastAsia="Times New Roman"/>
                <w:color w:val="000000"/>
                <w:lang w:eastAsia="hu-HU"/>
              </w:rPr>
              <w:t>Történelem, társadalmi és állampolgári ismeretek</w:t>
            </w:r>
          </w:p>
        </w:tc>
        <w:tc>
          <w:tcPr>
            <w:tcW w:w="967" w:type="dxa"/>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2</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2</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3</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3</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Etika</w:t>
            </w:r>
          </w:p>
        </w:tc>
        <w:tc>
          <w:tcPr>
            <w:tcW w:w="967" w:type="dxa"/>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1</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Biológia – egészségtan</w:t>
            </w:r>
          </w:p>
        </w:tc>
        <w:tc>
          <w:tcPr>
            <w:tcW w:w="967" w:type="dxa"/>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2</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2</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1</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lang w:eastAsia="hu-HU"/>
              </w:rPr>
            </w:pPr>
            <w:r w:rsidRPr="009148A5">
              <w:rPr>
                <w:rFonts w:eastAsia="Times New Roman"/>
                <w:lang w:eastAsia="hu-HU"/>
              </w:rPr>
              <w:t>Fizika</w:t>
            </w:r>
          </w:p>
        </w:tc>
        <w:tc>
          <w:tcPr>
            <w:tcW w:w="967" w:type="dxa"/>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2</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2</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1</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Kémia</w:t>
            </w:r>
          </w:p>
        </w:tc>
        <w:tc>
          <w:tcPr>
            <w:tcW w:w="967" w:type="dxa"/>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2</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1</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Földrajz</w:t>
            </w:r>
          </w:p>
        </w:tc>
        <w:tc>
          <w:tcPr>
            <w:tcW w:w="967" w:type="dxa"/>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2</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1</w:t>
            </w:r>
          </w:p>
        </w:tc>
        <w:tc>
          <w:tcPr>
            <w:tcW w:w="967" w:type="dxa"/>
            <w:shd w:val="clear" w:color="auto" w:fill="auto"/>
            <w:vAlign w:val="center"/>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lang w:eastAsia="hu-HU"/>
              </w:rPr>
            </w:pPr>
            <w:r w:rsidRPr="009148A5">
              <w:rPr>
                <w:rFonts w:eastAsia="Times New Roman"/>
                <w:lang w:eastAsia="hu-HU"/>
              </w:rPr>
              <w:t>Művészetek* (ének)</w:t>
            </w:r>
          </w:p>
        </w:tc>
        <w:tc>
          <w:tcPr>
            <w:tcW w:w="967" w:type="dxa"/>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1</w:t>
            </w:r>
          </w:p>
        </w:tc>
        <w:tc>
          <w:tcPr>
            <w:tcW w:w="967" w:type="dxa"/>
            <w:shd w:val="clear" w:color="auto" w:fill="auto"/>
            <w:vAlign w:val="center"/>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lang w:eastAsia="hu-HU"/>
              </w:rPr>
            </w:pPr>
            <w:r w:rsidRPr="009148A5">
              <w:rPr>
                <w:rFonts w:eastAsia="Times New Roman"/>
                <w:lang w:eastAsia="hu-HU"/>
              </w:rPr>
              <w:t>Informatika</w:t>
            </w:r>
          </w:p>
        </w:tc>
        <w:tc>
          <w:tcPr>
            <w:tcW w:w="967" w:type="dxa"/>
          </w:tcPr>
          <w:p w:rsidR="00107AD3" w:rsidRPr="009148A5" w:rsidRDefault="00107AD3" w:rsidP="008E7EFF">
            <w:pPr>
              <w:rPr>
                <w:rFonts w:eastAsia="Times New Roman"/>
                <w:highlight w:val="yellow"/>
                <w:lang w:eastAsia="hu-HU"/>
              </w:rPr>
            </w:pPr>
            <w:r w:rsidRPr="00497453">
              <w:rPr>
                <w:rFonts w:eastAsia="Times New Roman"/>
                <w:highlight w:val="lightGray"/>
                <w:lang w:eastAsia="hu-HU"/>
              </w:rPr>
              <w:t>2</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1</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 </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lang w:eastAsia="hu-HU"/>
              </w:rPr>
            </w:pPr>
            <w:r w:rsidRPr="009148A5">
              <w:rPr>
                <w:rFonts w:eastAsia="Times New Roman"/>
                <w:lang w:eastAsia="hu-HU"/>
              </w:rPr>
              <w:t>Testnevelés és sport</w:t>
            </w:r>
          </w:p>
        </w:tc>
        <w:tc>
          <w:tcPr>
            <w:tcW w:w="967" w:type="dxa"/>
          </w:tcPr>
          <w:p w:rsidR="00107AD3" w:rsidRPr="009148A5" w:rsidRDefault="00107AD3" w:rsidP="008E7EFF">
            <w:pPr>
              <w:rPr>
                <w:rFonts w:eastAsia="Times New Roman"/>
                <w:lang w:eastAsia="hu-HU"/>
              </w:rPr>
            </w:pPr>
            <w:r w:rsidRPr="009148A5">
              <w:rPr>
                <w:rFonts w:eastAsia="Times New Roman"/>
                <w:lang w:eastAsia="hu-HU"/>
              </w:rPr>
              <w:t>5</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5</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5</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5</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5</w:t>
            </w: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lang w:eastAsia="hu-HU"/>
              </w:rPr>
            </w:pPr>
            <w:r w:rsidRPr="009148A5">
              <w:rPr>
                <w:rFonts w:eastAsia="Times New Roman"/>
                <w:lang w:eastAsia="hu-HU"/>
              </w:rPr>
              <w:t>Társadalomtudományi vagy természettudományi projekt</w:t>
            </w:r>
          </w:p>
        </w:tc>
        <w:tc>
          <w:tcPr>
            <w:tcW w:w="967" w:type="dxa"/>
          </w:tcPr>
          <w:p w:rsidR="00107AD3" w:rsidRPr="009148A5" w:rsidRDefault="00107AD3" w:rsidP="008E7EFF">
            <w:pPr>
              <w:rPr>
                <w:rFonts w:eastAsia="Times New Roman"/>
                <w:lang w:eastAsia="hu-HU"/>
              </w:rPr>
            </w:pPr>
            <w:r w:rsidRPr="00497453">
              <w:rPr>
                <w:rFonts w:eastAsia="Times New Roman"/>
                <w:highlight w:val="lightGray"/>
                <w:lang w:eastAsia="hu-HU"/>
              </w:rPr>
              <w:t>2</w:t>
            </w:r>
          </w:p>
        </w:tc>
        <w:tc>
          <w:tcPr>
            <w:tcW w:w="967" w:type="dxa"/>
            <w:shd w:val="clear" w:color="auto" w:fill="auto"/>
            <w:vAlign w:val="center"/>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p>
        </w:tc>
        <w:tc>
          <w:tcPr>
            <w:tcW w:w="967" w:type="dxa"/>
            <w:shd w:val="clear" w:color="auto" w:fill="auto"/>
            <w:vAlign w:val="center"/>
          </w:tcPr>
          <w:p w:rsidR="00107AD3" w:rsidRPr="009148A5" w:rsidRDefault="00107AD3" w:rsidP="008E7EFF">
            <w:pPr>
              <w:rPr>
                <w:rFonts w:eastAsia="Times New Roman"/>
                <w:color w:val="000000"/>
                <w:lang w:eastAsia="hu-HU"/>
              </w:rPr>
            </w:pPr>
          </w:p>
        </w:tc>
      </w:tr>
      <w:tr w:rsidR="00107AD3" w:rsidRPr="00043D96" w:rsidTr="008E7EFF">
        <w:trPr>
          <w:trHeight w:val="20"/>
          <w:jc w:val="center"/>
        </w:trPr>
        <w:tc>
          <w:tcPr>
            <w:tcW w:w="3696" w:type="dxa"/>
            <w:shd w:val="clear" w:color="auto" w:fill="auto"/>
            <w:vAlign w:val="center"/>
          </w:tcPr>
          <w:p w:rsidR="00107AD3" w:rsidRPr="009148A5" w:rsidRDefault="00107AD3" w:rsidP="008E7EFF">
            <w:pPr>
              <w:rPr>
                <w:rFonts w:eastAsia="Times New Roman"/>
                <w:i/>
                <w:iCs/>
                <w:color w:val="000000"/>
                <w:lang w:eastAsia="hu-HU"/>
              </w:rPr>
            </w:pPr>
            <w:r w:rsidRPr="009148A5">
              <w:rPr>
                <w:rFonts w:eastAsia="Times New Roman"/>
                <w:i/>
                <w:iCs/>
                <w:color w:val="000000"/>
                <w:lang w:eastAsia="hu-HU"/>
              </w:rPr>
              <w:t>Osztályfőnöki</w:t>
            </w:r>
          </w:p>
        </w:tc>
        <w:tc>
          <w:tcPr>
            <w:tcW w:w="967" w:type="dxa"/>
          </w:tcPr>
          <w:p w:rsidR="00107AD3" w:rsidRPr="009148A5" w:rsidRDefault="00107AD3" w:rsidP="008E7EFF">
            <w:pPr>
              <w:rPr>
                <w:rFonts w:eastAsia="Times New Roman"/>
                <w:lang w:eastAsia="hu-HU"/>
              </w:rPr>
            </w:pPr>
            <w:r w:rsidRPr="00497453">
              <w:rPr>
                <w:rFonts w:eastAsia="Times New Roman"/>
                <w:highlight w:val="lightGray"/>
                <w:lang w:eastAsia="hu-HU"/>
              </w:rPr>
              <w:t>1</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1</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1</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1</w:t>
            </w:r>
          </w:p>
        </w:tc>
        <w:tc>
          <w:tcPr>
            <w:tcW w:w="967" w:type="dxa"/>
            <w:shd w:val="clear" w:color="auto" w:fill="auto"/>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1</w:t>
            </w:r>
          </w:p>
        </w:tc>
      </w:tr>
      <w:tr w:rsidR="00107AD3" w:rsidRPr="00043D96" w:rsidTr="008E7EFF">
        <w:trPr>
          <w:trHeight w:val="20"/>
          <w:jc w:val="center"/>
        </w:trPr>
        <w:tc>
          <w:tcPr>
            <w:tcW w:w="3696" w:type="dxa"/>
            <w:shd w:val="clear" w:color="000000" w:fill="BFBFBF"/>
            <w:vAlign w:val="center"/>
          </w:tcPr>
          <w:p w:rsidR="00107AD3" w:rsidRPr="009148A5" w:rsidRDefault="00107AD3" w:rsidP="008E7EFF">
            <w:pPr>
              <w:rPr>
                <w:rFonts w:eastAsia="Times New Roman"/>
                <w:color w:val="000000"/>
                <w:lang w:eastAsia="hu-HU"/>
              </w:rPr>
            </w:pPr>
            <w:r w:rsidRPr="009148A5">
              <w:rPr>
                <w:rFonts w:eastAsia="Times New Roman"/>
                <w:color w:val="000000"/>
                <w:lang w:eastAsia="hu-HU"/>
              </w:rPr>
              <w:t>Összesen</w:t>
            </w:r>
          </w:p>
        </w:tc>
        <w:tc>
          <w:tcPr>
            <w:tcW w:w="967" w:type="dxa"/>
            <w:shd w:val="clear" w:color="000000" w:fill="BFBFBF"/>
          </w:tcPr>
          <w:p w:rsidR="00107AD3" w:rsidRPr="009148A5" w:rsidRDefault="00107AD3" w:rsidP="008E7EFF">
            <w:pPr>
              <w:rPr>
                <w:rFonts w:eastAsia="Times New Roman"/>
                <w:bCs/>
                <w:color w:val="000000"/>
                <w:lang w:eastAsia="hu-HU"/>
              </w:rPr>
            </w:pPr>
            <w:r w:rsidRPr="009148A5">
              <w:rPr>
                <w:rFonts w:eastAsia="Times New Roman"/>
                <w:bCs/>
                <w:color w:val="000000"/>
                <w:lang w:eastAsia="hu-HU"/>
              </w:rPr>
              <w:t>33</w:t>
            </w:r>
          </w:p>
        </w:tc>
        <w:tc>
          <w:tcPr>
            <w:tcW w:w="967" w:type="dxa"/>
            <w:shd w:val="clear" w:color="000000" w:fill="BFBFBF"/>
            <w:vAlign w:val="center"/>
          </w:tcPr>
          <w:p w:rsidR="00107AD3" w:rsidRPr="009148A5" w:rsidRDefault="00107AD3" w:rsidP="008E7EFF">
            <w:pPr>
              <w:rPr>
                <w:rFonts w:eastAsia="Times New Roman"/>
                <w:bCs/>
                <w:color w:val="000000"/>
                <w:lang w:eastAsia="hu-HU"/>
              </w:rPr>
            </w:pPr>
            <w:r w:rsidRPr="009148A5">
              <w:rPr>
                <w:rFonts w:eastAsia="Times New Roman"/>
                <w:bCs/>
                <w:color w:val="000000"/>
                <w:lang w:eastAsia="hu-HU"/>
              </w:rPr>
              <w:t>35</w:t>
            </w:r>
          </w:p>
        </w:tc>
        <w:tc>
          <w:tcPr>
            <w:tcW w:w="967" w:type="dxa"/>
            <w:shd w:val="clear" w:color="000000" w:fill="BFBFBF"/>
            <w:vAlign w:val="center"/>
          </w:tcPr>
          <w:p w:rsidR="00107AD3" w:rsidRPr="009148A5" w:rsidRDefault="00107AD3" w:rsidP="008E7EFF">
            <w:pPr>
              <w:rPr>
                <w:rFonts w:eastAsia="Times New Roman"/>
                <w:bCs/>
                <w:color w:val="000000"/>
                <w:lang w:eastAsia="hu-HU"/>
              </w:rPr>
            </w:pPr>
            <w:r w:rsidRPr="009148A5">
              <w:rPr>
                <w:rFonts w:eastAsia="Times New Roman"/>
                <w:bCs/>
                <w:color w:val="000000"/>
                <w:lang w:eastAsia="hu-HU"/>
              </w:rPr>
              <w:t>36</w:t>
            </w:r>
          </w:p>
        </w:tc>
        <w:tc>
          <w:tcPr>
            <w:tcW w:w="967" w:type="dxa"/>
            <w:shd w:val="clear" w:color="000000" w:fill="BFBFBF"/>
            <w:vAlign w:val="center"/>
          </w:tcPr>
          <w:p w:rsidR="00107AD3" w:rsidRPr="009148A5" w:rsidRDefault="00107AD3" w:rsidP="008E7EFF">
            <w:pPr>
              <w:rPr>
                <w:rFonts w:eastAsia="Times New Roman"/>
                <w:bCs/>
                <w:color w:val="000000"/>
                <w:lang w:eastAsia="hu-HU"/>
              </w:rPr>
            </w:pPr>
            <w:r w:rsidRPr="009148A5">
              <w:rPr>
                <w:rFonts w:eastAsia="Times New Roman"/>
                <w:bCs/>
                <w:color w:val="000000"/>
                <w:lang w:eastAsia="hu-HU"/>
              </w:rPr>
              <w:t>35</w:t>
            </w:r>
          </w:p>
        </w:tc>
        <w:tc>
          <w:tcPr>
            <w:tcW w:w="967" w:type="dxa"/>
            <w:shd w:val="clear" w:color="000000" w:fill="BFBFBF"/>
            <w:vAlign w:val="center"/>
          </w:tcPr>
          <w:p w:rsidR="00107AD3" w:rsidRPr="009148A5" w:rsidRDefault="00107AD3" w:rsidP="008E7EFF">
            <w:pPr>
              <w:rPr>
                <w:rFonts w:eastAsia="Times New Roman"/>
                <w:bCs/>
                <w:color w:val="000000"/>
                <w:lang w:eastAsia="hu-HU"/>
              </w:rPr>
            </w:pPr>
            <w:r w:rsidRPr="009148A5">
              <w:rPr>
                <w:rFonts w:eastAsia="Times New Roman"/>
                <w:bCs/>
                <w:color w:val="000000"/>
                <w:lang w:eastAsia="hu-HU"/>
              </w:rPr>
              <w:t>35</w:t>
            </w:r>
          </w:p>
        </w:tc>
      </w:tr>
    </w:tbl>
    <w:p w:rsidR="00107AD3" w:rsidRDefault="00107AD3" w:rsidP="00107AD3"/>
    <w:p w:rsidR="00107AD3" w:rsidRDefault="00107AD3" w:rsidP="00107AD3">
      <w:pPr>
        <w:rPr>
          <w:b/>
        </w:rPr>
      </w:pPr>
    </w:p>
    <w:p w:rsidR="00107AD3" w:rsidRPr="002944B0" w:rsidRDefault="00107AD3" w:rsidP="00107AD3">
      <w:pPr>
        <w:rPr>
          <w:b/>
        </w:rPr>
      </w:pPr>
      <w:r>
        <w:rPr>
          <w:b/>
        </w:rPr>
        <w:t>Angolul tanított tantárgyak:</w:t>
      </w:r>
    </w:p>
    <w:p w:rsidR="00107AD3" w:rsidRDefault="00107AD3" w:rsidP="00E66792">
      <w:pPr>
        <w:pStyle w:val="Listaszerbekezds"/>
        <w:widowControl/>
        <w:numPr>
          <w:ilvl w:val="0"/>
          <w:numId w:val="75"/>
        </w:numPr>
        <w:suppressAutoHyphens w:val="0"/>
        <w:ind w:left="714" w:hanging="357"/>
        <w:contextualSpacing/>
      </w:pPr>
      <w:r>
        <w:t>célnyelvi civilizáció</w:t>
      </w:r>
    </w:p>
    <w:p w:rsidR="00107AD3" w:rsidRDefault="00107AD3" w:rsidP="00E66792">
      <w:pPr>
        <w:pStyle w:val="Listaszerbekezds"/>
        <w:widowControl/>
        <w:numPr>
          <w:ilvl w:val="0"/>
          <w:numId w:val="75"/>
        </w:numPr>
        <w:suppressAutoHyphens w:val="0"/>
        <w:ind w:left="714" w:hanging="357"/>
        <w:contextualSpacing/>
      </w:pPr>
      <w:r>
        <w:t>matematika</w:t>
      </w:r>
    </w:p>
    <w:p w:rsidR="00107AD3" w:rsidRDefault="00107AD3" w:rsidP="00E66792">
      <w:pPr>
        <w:pStyle w:val="Listaszerbekezds"/>
        <w:widowControl/>
        <w:numPr>
          <w:ilvl w:val="0"/>
          <w:numId w:val="75"/>
        </w:numPr>
        <w:suppressAutoHyphens w:val="0"/>
        <w:ind w:left="714" w:hanging="357"/>
        <w:contextualSpacing/>
      </w:pPr>
      <w:r>
        <w:t>történelem, társadalmi és állampolgári ismeretek</w:t>
      </w:r>
    </w:p>
    <w:p w:rsidR="00107AD3" w:rsidRDefault="00107AD3" w:rsidP="00E66792">
      <w:pPr>
        <w:pStyle w:val="Listaszerbekezds"/>
        <w:widowControl/>
        <w:numPr>
          <w:ilvl w:val="0"/>
          <w:numId w:val="75"/>
        </w:numPr>
        <w:suppressAutoHyphens w:val="0"/>
        <w:ind w:left="714" w:hanging="357"/>
        <w:contextualSpacing/>
      </w:pPr>
      <w:r>
        <w:t>Ezen kívül az adott tanév nyújtotta lehetőségeknek megfelelően a szakmai tantárgyak.</w:t>
      </w:r>
    </w:p>
    <w:p w:rsidR="00CB7D04" w:rsidRDefault="00CB7D04" w:rsidP="00E66792">
      <w:pPr>
        <w:pStyle w:val="Cmsor2"/>
        <w:widowControl/>
        <w:numPr>
          <w:ilvl w:val="1"/>
          <w:numId w:val="67"/>
        </w:numPr>
        <w:tabs>
          <w:tab w:val="left" w:pos="851"/>
        </w:tabs>
        <w:suppressAutoHyphens w:val="0"/>
        <w:spacing w:before="0"/>
        <w:rPr>
          <w:sz w:val="22"/>
          <w:szCs w:val="22"/>
        </w:rPr>
      </w:pPr>
      <w:bookmarkStart w:id="356" w:name="_Toc523329207"/>
      <w:bookmarkStart w:id="357" w:name="_Toc523329537"/>
      <w:bookmarkStart w:id="358" w:name="_Toc352765322"/>
      <w:bookmarkStart w:id="359" w:name="_Toc387663580"/>
      <w:bookmarkStart w:id="360" w:name="_Toc428536866"/>
      <w:r>
        <w:rPr>
          <w:sz w:val="22"/>
          <w:szCs w:val="22"/>
        </w:rPr>
        <w:lastRenderedPageBreak/>
        <w:t>Egészségügyi szakgimnázium (2018-as tanterv)</w:t>
      </w:r>
      <w:bookmarkEnd w:id="356"/>
      <w:bookmarkEnd w:id="357"/>
    </w:p>
    <w:p w:rsidR="0026317D" w:rsidRDefault="0026317D" w:rsidP="0026317D">
      <w:pPr>
        <w:pStyle w:val="Cmsor2"/>
        <w:widowControl/>
        <w:tabs>
          <w:tab w:val="left" w:pos="851"/>
        </w:tabs>
        <w:suppressAutoHyphens w:val="0"/>
        <w:spacing w:before="0"/>
        <w:ind w:left="720"/>
        <w:rPr>
          <w:sz w:val="22"/>
          <w:szCs w:val="22"/>
        </w:rPr>
      </w:pPr>
    </w:p>
    <w:p w:rsidR="00EE40A8" w:rsidRDefault="00EE40A8" w:rsidP="00EE40A8">
      <w:pPr>
        <w:pStyle w:val="Cmsor2"/>
        <w:widowControl/>
        <w:tabs>
          <w:tab w:val="left" w:pos="851"/>
        </w:tabs>
        <w:suppressAutoHyphens w:val="0"/>
        <w:spacing w:before="0"/>
        <w:ind w:left="720" w:hanging="720"/>
        <w:rPr>
          <w:sz w:val="22"/>
          <w:szCs w:val="22"/>
        </w:rPr>
      </w:pPr>
      <w:bookmarkStart w:id="361" w:name="_Toc523329208"/>
      <w:bookmarkStart w:id="362" w:name="_Toc523329538"/>
      <w:r>
        <w:rPr>
          <w:noProof/>
          <w:lang w:eastAsia="hu-HU" w:bidi="ar-SA"/>
        </w:rPr>
        <w:drawing>
          <wp:inline distT="0" distB="0" distL="0" distR="0" wp14:anchorId="091D0ADB" wp14:editId="1071F17C">
            <wp:extent cx="5745472" cy="8296275"/>
            <wp:effectExtent l="0" t="0" r="825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56" t="22285" r="72622" b="9886"/>
                    <a:stretch/>
                  </pic:blipFill>
                  <pic:spPr bwMode="auto">
                    <a:xfrm>
                      <a:off x="0" y="0"/>
                      <a:ext cx="5782066" cy="8349116"/>
                    </a:xfrm>
                    <a:prstGeom prst="rect">
                      <a:avLst/>
                    </a:prstGeom>
                    <a:ln>
                      <a:noFill/>
                    </a:ln>
                    <a:extLst>
                      <a:ext uri="{53640926-AAD7-44D8-BBD7-CCE9431645EC}">
                        <a14:shadowObscured xmlns:a14="http://schemas.microsoft.com/office/drawing/2010/main"/>
                      </a:ext>
                    </a:extLst>
                  </pic:spPr>
                </pic:pic>
              </a:graphicData>
            </a:graphic>
          </wp:inline>
        </w:drawing>
      </w:r>
      <w:bookmarkEnd w:id="361"/>
      <w:bookmarkEnd w:id="362"/>
    </w:p>
    <w:p w:rsidR="0026317D" w:rsidRDefault="0026317D" w:rsidP="0026317D">
      <w:pPr>
        <w:pStyle w:val="Cmsor2"/>
        <w:widowControl/>
        <w:tabs>
          <w:tab w:val="left" w:pos="851"/>
        </w:tabs>
        <w:suppressAutoHyphens w:val="0"/>
        <w:spacing w:before="0"/>
        <w:ind w:left="720"/>
        <w:rPr>
          <w:sz w:val="22"/>
          <w:szCs w:val="22"/>
        </w:rPr>
      </w:pPr>
    </w:p>
    <w:p w:rsidR="00CB7D04" w:rsidRDefault="00CB7D04" w:rsidP="00E66792">
      <w:pPr>
        <w:pStyle w:val="Cmsor2"/>
        <w:widowControl/>
        <w:numPr>
          <w:ilvl w:val="1"/>
          <w:numId w:val="67"/>
        </w:numPr>
        <w:tabs>
          <w:tab w:val="left" w:pos="851"/>
        </w:tabs>
        <w:suppressAutoHyphens w:val="0"/>
        <w:spacing w:before="0"/>
        <w:rPr>
          <w:sz w:val="22"/>
          <w:szCs w:val="22"/>
        </w:rPr>
      </w:pPr>
      <w:bookmarkStart w:id="363" w:name="_Toc523329209"/>
      <w:bookmarkStart w:id="364" w:name="_Toc523329539"/>
      <w:r>
        <w:rPr>
          <w:sz w:val="22"/>
          <w:szCs w:val="22"/>
        </w:rPr>
        <w:lastRenderedPageBreak/>
        <w:t>Két tanítási nyelv ű egészségügyi szakgimnázium (2018-as tanterv)</w:t>
      </w:r>
      <w:bookmarkEnd w:id="363"/>
      <w:bookmarkEnd w:id="364"/>
    </w:p>
    <w:p w:rsidR="00F12821" w:rsidRDefault="00F12821" w:rsidP="00F12821">
      <w:pPr>
        <w:pStyle w:val="Cmsor2"/>
        <w:widowControl/>
        <w:tabs>
          <w:tab w:val="left" w:pos="851"/>
        </w:tabs>
        <w:suppressAutoHyphens w:val="0"/>
        <w:spacing w:before="0"/>
        <w:ind w:left="720"/>
        <w:rPr>
          <w:sz w:val="22"/>
          <w:szCs w:val="22"/>
        </w:rPr>
      </w:pPr>
    </w:p>
    <w:p w:rsidR="00F12821" w:rsidRDefault="00F12821" w:rsidP="00F12821">
      <w:pPr>
        <w:pStyle w:val="Cmsor2"/>
        <w:widowControl/>
        <w:tabs>
          <w:tab w:val="left" w:pos="851"/>
        </w:tabs>
        <w:suppressAutoHyphens w:val="0"/>
        <w:spacing w:before="0"/>
        <w:ind w:left="720" w:hanging="436"/>
        <w:rPr>
          <w:sz w:val="22"/>
          <w:szCs w:val="22"/>
        </w:rPr>
      </w:pPr>
      <w:bookmarkStart w:id="365" w:name="_Toc523329210"/>
      <w:bookmarkStart w:id="366" w:name="_Toc523329540"/>
      <w:r>
        <w:rPr>
          <w:noProof/>
          <w:lang w:eastAsia="hu-HU" w:bidi="ar-SA"/>
        </w:rPr>
        <w:drawing>
          <wp:inline distT="0" distB="0" distL="0" distR="0" wp14:anchorId="1DD0164B" wp14:editId="72CE6AB5">
            <wp:extent cx="5314950" cy="8493125"/>
            <wp:effectExtent l="0" t="0" r="0" b="317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2" t="22340" r="75002" b="9465"/>
                    <a:stretch/>
                  </pic:blipFill>
                  <pic:spPr bwMode="auto">
                    <a:xfrm>
                      <a:off x="0" y="0"/>
                      <a:ext cx="5330595" cy="8518125"/>
                    </a:xfrm>
                    <a:prstGeom prst="rect">
                      <a:avLst/>
                    </a:prstGeom>
                    <a:ln>
                      <a:noFill/>
                    </a:ln>
                    <a:extLst>
                      <a:ext uri="{53640926-AAD7-44D8-BBD7-CCE9431645EC}">
                        <a14:shadowObscured xmlns:a14="http://schemas.microsoft.com/office/drawing/2010/main"/>
                      </a:ext>
                    </a:extLst>
                  </pic:spPr>
                </pic:pic>
              </a:graphicData>
            </a:graphic>
          </wp:inline>
        </w:drawing>
      </w:r>
      <w:bookmarkEnd w:id="365"/>
      <w:bookmarkEnd w:id="366"/>
    </w:p>
    <w:p w:rsidR="00CB7D04" w:rsidRDefault="00CB7D04" w:rsidP="00CB7D04">
      <w:pPr>
        <w:pStyle w:val="Cmsor2"/>
        <w:widowControl/>
        <w:tabs>
          <w:tab w:val="left" w:pos="851"/>
        </w:tabs>
        <w:suppressAutoHyphens w:val="0"/>
        <w:spacing w:before="0"/>
        <w:ind w:left="720"/>
        <w:rPr>
          <w:sz w:val="22"/>
          <w:szCs w:val="22"/>
        </w:rPr>
      </w:pPr>
    </w:p>
    <w:p w:rsidR="00CB7D04" w:rsidRDefault="00CB7D04" w:rsidP="00E66792">
      <w:pPr>
        <w:pStyle w:val="Cmsor2"/>
        <w:widowControl/>
        <w:numPr>
          <w:ilvl w:val="1"/>
          <w:numId w:val="67"/>
        </w:numPr>
        <w:tabs>
          <w:tab w:val="left" w:pos="851"/>
        </w:tabs>
        <w:suppressAutoHyphens w:val="0"/>
        <w:spacing w:before="0"/>
        <w:rPr>
          <w:sz w:val="22"/>
          <w:szCs w:val="22"/>
        </w:rPr>
      </w:pPr>
      <w:bookmarkStart w:id="367" w:name="_Toc523329211"/>
      <w:bookmarkStart w:id="368" w:name="_Toc523329541"/>
      <w:r>
        <w:rPr>
          <w:sz w:val="22"/>
          <w:szCs w:val="22"/>
        </w:rPr>
        <w:t>Sport szakgimnázium (2018-as tanterv)</w:t>
      </w:r>
      <w:bookmarkEnd w:id="367"/>
      <w:bookmarkEnd w:id="368"/>
    </w:p>
    <w:p w:rsidR="008F63D7" w:rsidRDefault="008F63D7" w:rsidP="008F63D7">
      <w:pPr>
        <w:pStyle w:val="Cmsor2"/>
        <w:widowControl/>
        <w:tabs>
          <w:tab w:val="left" w:pos="851"/>
        </w:tabs>
        <w:suppressAutoHyphens w:val="0"/>
        <w:spacing w:before="0"/>
        <w:ind w:left="720"/>
        <w:rPr>
          <w:sz w:val="22"/>
          <w:szCs w:val="22"/>
        </w:rPr>
      </w:pPr>
    </w:p>
    <w:p w:rsidR="008F63D7" w:rsidRDefault="008F63D7" w:rsidP="008F63D7">
      <w:pPr>
        <w:pStyle w:val="Cmsor2"/>
        <w:widowControl/>
        <w:tabs>
          <w:tab w:val="left" w:pos="851"/>
        </w:tabs>
        <w:suppressAutoHyphens w:val="0"/>
        <w:spacing w:before="0"/>
        <w:ind w:left="720"/>
        <w:rPr>
          <w:sz w:val="22"/>
          <w:szCs w:val="22"/>
        </w:rPr>
      </w:pPr>
      <w:bookmarkStart w:id="369" w:name="_Toc523329212"/>
      <w:bookmarkStart w:id="370" w:name="_Toc523329542"/>
      <w:r>
        <w:rPr>
          <w:noProof/>
          <w:lang w:eastAsia="hu-HU" w:bidi="ar-SA"/>
        </w:rPr>
        <w:drawing>
          <wp:inline distT="0" distB="0" distL="0" distR="0" wp14:anchorId="4E3EE480" wp14:editId="650029EE">
            <wp:extent cx="5236748" cy="8020050"/>
            <wp:effectExtent l="0" t="0" r="254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2" t="22522" r="73380" b="7701"/>
                    <a:stretch/>
                  </pic:blipFill>
                  <pic:spPr bwMode="auto">
                    <a:xfrm>
                      <a:off x="0" y="0"/>
                      <a:ext cx="5263818" cy="8061507"/>
                    </a:xfrm>
                    <a:prstGeom prst="rect">
                      <a:avLst/>
                    </a:prstGeom>
                    <a:ln>
                      <a:noFill/>
                    </a:ln>
                    <a:extLst>
                      <a:ext uri="{53640926-AAD7-44D8-BBD7-CCE9431645EC}">
                        <a14:shadowObscured xmlns:a14="http://schemas.microsoft.com/office/drawing/2010/main"/>
                      </a:ext>
                    </a:extLst>
                  </pic:spPr>
                </pic:pic>
              </a:graphicData>
            </a:graphic>
          </wp:inline>
        </w:drawing>
      </w:r>
      <w:bookmarkEnd w:id="369"/>
      <w:bookmarkEnd w:id="370"/>
    </w:p>
    <w:p w:rsidR="00CB7D04" w:rsidRDefault="00CB7D04" w:rsidP="00CB7D04">
      <w:pPr>
        <w:pStyle w:val="Listaszerbekezds"/>
        <w:rPr>
          <w:sz w:val="22"/>
          <w:szCs w:val="22"/>
        </w:rPr>
      </w:pPr>
    </w:p>
    <w:p w:rsidR="00CB7D04" w:rsidRDefault="00CB7D04" w:rsidP="00E66792">
      <w:pPr>
        <w:pStyle w:val="Cmsor2"/>
        <w:widowControl/>
        <w:numPr>
          <w:ilvl w:val="1"/>
          <w:numId w:val="67"/>
        </w:numPr>
        <w:tabs>
          <w:tab w:val="left" w:pos="851"/>
        </w:tabs>
        <w:suppressAutoHyphens w:val="0"/>
        <w:spacing w:before="0"/>
        <w:rPr>
          <w:sz w:val="22"/>
          <w:szCs w:val="22"/>
        </w:rPr>
      </w:pPr>
      <w:bookmarkStart w:id="371" w:name="_Toc523329213"/>
      <w:bookmarkStart w:id="372" w:name="_Toc523329543"/>
      <w:r>
        <w:rPr>
          <w:sz w:val="22"/>
          <w:szCs w:val="22"/>
        </w:rPr>
        <w:lastRenderedPageBreak/>
        <w:t>Pedagógia szakgimnázium (2018-as tanterv)</w:t>
      </w:r>
      <w:bookmarkEnd w:id="371"/>
      <w:bookmarkEnd w:id="372"/>
    </w:p>
    <w:p w:rsidR="008F63D7" w:rsidRDefault="008F63D7" w:rsidP="008F63D7">
      <w:pPr>
        <w:pStyle w:val="Cmsor2"/>
        <w:widowControl/>
        <w:tabs>
          <w:tab w:val="left" w:pos="851"/>
        </w:tabs>
        <w:suppressAutoHyphens w:val="0"/>
        <w:spacing w:before="0"/>
        <w:ind w:left="720"/>
        <w:rPr>
          <w:sz w:val="22"/>
          <w:szCs w:val="22"/>
        </w:rPr>
      </w:pPr>
    </w:p>
    <w:p w:rsidR="008F63D7" w:rsidRDefault="008F63D7" w:rsidP="008F63D7">
      <w:pPr>
        <w:pStyle w:val="Cmsor2"/>
        <w:widowControl/>
        <w:tabs>
          <w:tab w:val="left" w:pos="851"/>
        </w:tabs>
        <w:suppressAutoHyphens w:val="0"/>
        <w:spacing w:before="0"/>
        <w:ind w:left="720"/>
        <w:rPr>
          <w:sz w:val="22"/>
          <w:szCs w:val="22"/>
        </w:rPr>
      </w:pPr>
      <w:bookmarkStart w:id="373" w:name="_Toc523329214"/>
      <w:bookmarkStart w:id="374" w:name="_Toc523329544"/>
      <w:r>
        <w:rPr>
          <w:noProof/>
          <w:lang w:eastAsia="hu-HU" w:bidi="ar-SA"/>
        </w:rPr>
        <w:drawing>
          <wp:inline distT="0" distB="0" distL="0" distR="0" wp14:anchorId="24263A46" wp14:editId="48743571">
            <wp:extent cx="5021934" cy="7905068"/>
            <wp:effectExtent l="0" t="0" r="7620" b="127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81" t="22445" r="77017" b="15985"/>
                    <a:stretch/>
                  </pic:blipFill>
                  <pic:spPr bwMode="auto">
                    <a:xfrm>
                      <a:off x="0" y="0"/>
                      <a:ext cx="5038402" cy="7930991"/>
                    </a:xfrm>
                    <a:prstGeom prst="rect">
                      <a:avLst/>
                    </a:prstGeom>
                    <a:ln>
                      <a:noFill/>
                    </a:ln>
                    <a:extLst>
                      <a:ext uri="{53640926-AAD7-44D8-BBD7-CCE9431645EC}">
                        <a14:shadowObscured xmlns:a14="http://schemas.microsoft.com/office/drawing/2010/main"/>
                      </a:ext>
                    </a:extLst>
                  </pic:spPr>
                </pic:pic>
              </a:graphicData>
            </a:graphic>
          </wp:inline>
        </w:drawing>
      </w:r>
      <w:bookmarkEnd w:id="373"/>
      <w:bookmarkEnd w:id="374"/>
    </w:p>
    <w:p w:rsidR="00CB7D04" w:rsidRDefault="00CB7D04" w:rsidP="00CB7D04">
      <w:pPr>
        <w:pStyle w:val="Listaszerbekezds"/>
        <w:rPr>
          <w:sz w:val="22"/>
          <w:szCs w:val="22"/>
        </w:rPr>
      </w:pPr>
    </w:p>
    <w:p w:rsidR="008F63D7" w:rsidRDefault="008F63D7">
      <w:pPr>
        <w:rPr>
          <w:rFonts w:ascii="Cambria" w:eastAsia="Droid Sans Fallback" w:hAnsi="Cambria" w:cs="font282"/>
          <w:b/>
          <w:bCs/>
          <w:color w:val="4F81BD"/>
          <w:kern w:val="1"/>
          <w:lang w:eastAsia="zh-CN" w:bidi="hi-IN"/>
        </w:rPr>
      </w:pPr>
      <w:r>
        <w:br w:type="page"/>
      </w:r>
    </w:p>
    <w:p w:rsidR="008F63D7" w:rsidRDefault="008F63D7" w:rsidP="00E66792">
      <w:pPr>
        <w:pStyle w:val="Cmsor2"/>
        <w:widowControl/>
        <w:numPr>
          <w:ilvl w:val="1"/>
          <w:numId w:val="67"/>
        </w:numPr>
        <w:tabs>
          <w:tab w:val="left" w:pos="851"/>
        </w:tabs>
        <w:suppressAutoHyphens w:val="0"/>
        <w:spacing w:before="0"/>
        <w:rPr>
          <w:sz w:val="22"/>
          <w:szCs w:val="22"/>
        </w:rPr>
      </w:pPr>
      <w:bookmarkStart w:id="375" w:name="_Toc523329215"/>
      <w:bookmarkStart w:id="376" w:name="_Toc523329545"/>
      <w:r>
        <w:rPr>
          <w:sz w:val="22"/>
          <w:szCs w:val="22"/>
        </w:rPr>
        <w:lastRenderedPageBreak/>
        <w:t>Mellék-szakképesítést nem választók óraszám-módosítása:</w:t>
      </w:r>
      <w:bookmarkEnd w:id="375"/>
      <w:bookmarkEnd w:id="376"/>
    </w:p>
    <w:p w:rsidR="008F63D7" w:rsidRDefault="008F63D7" w:rsidP="008F63D7">
      <w:pPr>
        <w:pStyle w:val="Cmsor2"/>
        <w:widowControl/>
        <w:tabs>
          <w:tab w:val="left" w:pos="851"/>
        </w:tabs>
        <w:suppressAutoHyphens w:val="0"/>
        <w:spacing w:before="0"/>
        <w:ind w:left="720"/>
        <w:rPr>
          <w:sz w:val="22"/>
          <w:szCs w:val="22"/>
        </w:rPr>
      </w:pPr>
    </w:p>
    <w:p w:rsidR="008F63D7" w:rsidRDefault="008F63D7" w:rsidP="008F63D7">
      <w:r>
        <w:t>Egészségügy</w:t>
      </w:r>
    </w:p>
    <w:tbl>
      <w:tblPr>
        <w:tblStyle w:val="Rcsostblzat"/>
        <w:tblW w:w="9947" w:type="dxa"/>
        <w:tblLayout w:type="fixed"/>
        <w:tblLook w:val="04A0" w:firstRow="1" w:lastRow="0" w:firstColumn="1" w:lastColumn="0" w:noHBand="0" w:noVBand="1"/>
      </w:tblPr>
      <w:tblGrid>
        <w:gridCol w:w="1418"/>
        <w:gridCol w:w="533"/>
        <w:gridCol w:w="533"/>
        <w:gridCol w:w="533"/>
        <w:gridCol w:w="533"/>
        <w:gridCol w:w="533"/>
        <w:gridCol w:w="533"/>
        <w:gridCol w:w="533"/>
        <w:gridCol w:w="533"/>
        <w:gridCol w:w="533"/>
        <w:gridCol w:w="533"/>
        <w:gridCol w:w="533"/>
        <w:gridCol w:w="533"/>
        <w:gridCol w:w="533"/>
        <w:gridCol w:w="533"/>
        <w:gridCol w:w="533"/>
        <w:gridCol w:w="534"/>
      </w:tblGrid>
      <w:tr w:rsidR="008F63D7" w:rsidRPr="003A76CA" w:rsidTr="008E7EFF">
        <w:tc>
          <w:tcPr>
            <w:tcW w:w="1418" w:type="dxa"/>
            <w:vMerge w:val="restart"/>
          </w:tcPr>
          <w:p w:rsidR="008F63D7" w:rsidRDefault="008F63D7" w:rsidP="008E7EFF">
            <w:pPr>
              <w:rPr>
                <w:rFonts w:ascii="Times New Roman" w:hAnsi="Times New Roman" w:cs="Times New Roman"/>
                <w:sz w:val="28"/>
                <w:szCs w:val="28"/>
              </w:rPr>
            </w:pPr>
          </w:p>
        </w:tc>
        <w:tc>
          <w:tcPr>
            <w:tcW w:w="1066" w:type="dxa"/>
            <w:gridSpan w:val="2"/>
            <w:vAlign w:val="center"/>
          </w:tcPr>
          <w:p w:rsidR="008F63D7" w:rsidRPr="003A76CA" w:rsidRDefault="008F63D7" w:rsidP="008E7EFF">
            <w:pPr>
              <w:jc w:val="center"/>
              <w:rPr>
                <w:rFonts w:ascii="Times New Roman" w:hAnsi="Times New Roman" w:cs="Times New Roman"/>
                <w:sz w:val="16"/>
                <w:szCs w:val="16"/>
              </w:rPr>
            </w:pPr>
            <w:r w:rsidRPr="003A76CA">
              <w:rPr>
                <w:rFonts w:ascii="Times New Roman" w:hAnsi="Times New Roman" w:cs="Times New Roman"/>
                <w:sz w:val="16"/>
                <w:szCs w:val="16"/>
              </w:rPr>
              <w:t>9.</w:t>
            </w:r>
          </w:p>
        </w:tc>
        <w:tc>
          <w:tcPr>
            <w:tcW w:w="1066" w:type="dxa"/>
            <w:gridSpan w:val="2"/>
            <w:vAlign w:val="center"/>
          </w:tcPr>
          <w:p w:rsidR="008F63D7" w:rsidRPr="003A76CA" w:rsidRDefault="008F63D7" w:rsidP="008E7EFF">
            <w:pPr>
              <w:jc w:val="center"/>
              <w:rPr>
                <w:rFonts w:ascii="Times New Roman" w:hAnsi="Times New Roman" w:cs="Times New Roman"/>
                <w:sz w:val="16"/>
                <w:szCs w:val="16"/>
              </w:rPr>
            </w:pPr>
            <w:r w:rsidRPr="003A76CA">
              <w:rPr>
                <w:rFonts w:ascii="Times New Roman" w:hAnsi="Times New Roman" w:cs="Times New Roman"/>
                <w:sz w:val="16"/>
                <w:szCs w:val="16"/>
              </w:rPr>
              <w:t>9.</w:t>
            </w:r>
          </w:p>
          <w:p w:rsidR="008F63D7" w:rsidRPr="003A76CA" w:rsidRDefault="008F63D7" w:rsidP="008E7EFF">
            <w:pPr>
              <w:jc w:val="center"/>
              <w:rPr>
                <w:rFonts w:ascii="Times New Roman" w:hAnsi="Times New Roman" w:cs="Times New Roman"/>
                <w:sz w:val="16"/>
                <w:szCs w:val="16"/>
              </w:rPr>
            </w:pPr>
            <w:r w:rsidRPr="003A76CA">
              <w:rPr>
                <w:rFonts w:ascii="Times New Roman" w:hAnsi="Times New Roman" w:cs="Times New Roman"/>
                <w:sz w:val="16"/>
                <w:szCs w:val="16"/>
              </w:rPr>
              <w:t>helyi tanterv</w:t>
            </w:r>
          </w:p>
        </w:tc>
        <w:tc>
          <w:tcPr>
            <w:tcW w:w="1066" w:type="dxa"/>
            <w:gridSpan w:val="2"/>
            <w:vAlign w:val="center"/>
          </w:tcPr>
          <w:p w:rsidR="008F63D7" w:rsidRPr="003A76CA" w:rsidRDefault="008F63D7" w:rsidP="008E7EFF">
            <w:pPr>
              <w:jc w:val="center"/>
              <w:rPr>
                <w:rFonts w:ascii="Times New Roman" w:hAnsi="Times New Roman" w:cs="Times New Roman"/>
                <w:sz w:val="16"/>
                <w:szCs w:val="16"/>
              </w:rPr>
            </w:pPr>
            <w:r>
              <w:rPr>
                <w:rFonts w:ascii="Times New Roman" w:hAnsi="Times New Roman" w:cs="Times New Roman"/>
                <w:sz w:val="16"/>
                <w:szCs w:val="16"/>
              </w:rPr>
              <w:t>10</w:t>
            </w:r>
            <w:r w:rsidRPr="003A76CA">
              <w:rPr>
                <w:rFonts w:ascii="Times New Roman" w:hAnsi="Times New Roman" w:cs="Times New Roman"/>
                <w:sz w:val="16"/>
                <w:szCs w:val="16"/>
              </w:rPr>
              <w:t>.</w:t>
            </w:r>
          </w:p>
        </w:tc>
        <w:tc>
          <w:tcPr>
            <w:tcW w:w="1066" w:type="dxa"/>
            <w:gridSpan w:val="2"/>
            <w:vAlign w:val="center"/>
          </w:tcPr>
          <w:p w:rsidR="008F63D7" w:rsidRPr="003A76CA" w:rsidRDefault="008F63D7" w:rsidP="008E7EFF">
            <w:pPr>
              <w:jc w:val="center"/>
              <w:rPr>
                <w:rFonts w:ascii="Times New Roman" w:hAnsi="Times New Roman" w:cs="Times New Roman"/>
                <w:sz w:val="16"/>
                <w:szCs w:val="16"/>
              </w:rPr>
            </w:pPr>
            <w:r>
              <w:rPr>
                <w:rFonts w:ascii="Times New Roman" w:hAnsi="Times New Roman" w:cs="Times New Roman"/>
                <w:sz w:val="16"/>
                <w:szCs w:val="16"/>
              </w:rPr>
              <w:t>10</w:t>
            </w:r>
            <w:r w:rsidRPr="003A76CA">
              <w:rPr>
                <w:rFonts w:ascii="Times New Roman" w:hAnsi="Times New Roman" w:cs="Times New Roman"/>
                <w:sz w:val="16"/>
                <w:szCs w:val="16"/>
              </w:rPr>
              <w:t>.</w:t>
            </w:r>
          </w:p>
          <w:p w:rsidR="008F63D7" w:rsidRPr="003A76CA" w:rsidRDefault="008F63D7" w:rsidP="008E7EFF">
            <w:pPr>
              <w:jc w:val="center"/>
              <w:rPr>
                <w:rFonts w:ascii="Times New Roman" w:hAnsi="Times New Roman" w:cs="Times New Roman"/>
                <w:sz w:val="16"/>
                <w:szCs w:val="16"/>
              </w:rPr>
            </w:pPr>
            <w:r w:rsidRPr="003A76CA">
              <w:rPr>
                <w:rFonts w:ascii="Times New Roman" w:hAnsi="Times New Roman" w:cs="Times New Roman"/>
                <w:sz w:val="16"/>
                <w:szCs w:val="16"/>
              </w:rPr>
              <w:t>helyi tanterv</w:t>
            </w:r>
          </w:p>
        </w:tc>
        <w:tc>
          <w:tcPr>
            <w:tcW w:w="1066" w:type="dxa"/>
            <w:gridSpan w:val="2"/>
            <w:vAlign w:val="center"/>
          </w:tcPr>
          <w:p w:rsidR="008F63D7" w:rsidRPr="003A76CA" w:rsidRDefault="008F63D7" w:rsidP="008E7EFF">
            <w:pPr>
              <w:jc w:val="center"/>
              <w:rPr>
                <w:rFonts w:ascii="Times New Roman" w:hAnsi="Times New Roman" w:cs="Times New Roman"/>
                <w:sz w:val="16"/>
                <w:szCs w:val="16"/>
              </w:rPr>
            </w:pPr>
            <w:r>
              <w:rPr>
                <w:rFonts w:ascii="Times New Roman" w:hAnsi="Times New Roman" w:cs="Times New Roman"/>
                <w:sz w:val="16"/>
                <w:szCs w:val="16"/>
              </w:rPr>
              <w:t>11</w:t>
            </w:r>
            <w:r w:rsidRPr="003A76CA">
              <w:rPr>
                <w:rFonts w:ascii="Times New Roman" w:hAnsi="Times New Roman" w:cs="Times New Roman"/>
                <w:sz w:val="16"/>
                <w:szCs w:val="16"/>
              </w:rPr>
              <w:t>.</w:t>
            </w:r>
          </w:p>
        </w:tc>
        <w:tc>
          <w:tcPr>
            <w:tcW w:w="1066" w:type="dxa"/>
            <w:gridSpan w:val="2"/>
            <w:vAlign w:val="center"/>
          </w:tcPr>
          <w:p w:rsidR="008F63D7" w:rsidRPr="003A76CA" w:rsidRDefault="008F63D7" w:rsidP="008E7EFF">
            <w:pPr>
              <w:jc w:val="center"/>
              <w:rPr>
                <w:rFonts w:ascii="Times New Roman" w:hAnsi="Times New Roman" w:cs="Times New Roman"/>
                <w:sz w:val="16"/>
                <w:szCs w:val="16"/>
              </w:rPr>
            </w:pPr>
            <w:r>
              <w:rPr>
                <w:rFonts w:ascii="Times New Roman" w:hAnsi="Times New Roman" w:cs="Times New Roman"/>
                <w:sz w:val="16"/>
                <w:szCs w:val="16"/>
              </w:rPr>
              <w:t>11</w:t>
            </w:r>
            <w:r w:rsidRPr="003A76CA">
              <w:rPr>
                <w:rFonts w:ascii="Times New Roman" w:hAnsi="Times New Roman" w:cs="Times New Roman"/>
                <w:sz w:val="16"/>
                <w:szCs w:val="16"/>
              </w:rPr>
              <w:t>.</w:t>
            </w:r>
          </w:p>
          <w:p w:rsidR="008F63D7" w:rsidRPr="003A76CA" w:rsidRDefault="008F63D7" w:rsidP="008E7EFF">
            <w:pPr>
              <w:jc w:val="center"/>
              <w:rPr>
                <w:rFonts w:ascii="Times New Roman" w:hAnsi="Times New Roman" w:cs="Times New Roman"/>
                <w:sz w:val="16"/>
                <w:szCs w:val="16"/>
              </w:rPr>
            </w:pPr>
            <w:r w:rsidRPr="003A76CA">
              <w:rPr>
                <w:rFonts w:ascii="Times New Roman" w:hAnsi="Times New Roman" w:cs="Times New Roman"/>
                <w:sz w:val="16"/>
                <w:szCs w:val="16"/>
              </w:rPr>
              <w:t>helyi tanterv</w:t>
            </w:r>
          </w:p>
        </w:tc>
        <w:tc>
          <w:tcPr>
            <w:tcW w:w="1066" w:type="dxa"/>
            <w:gridSpan w:val="2"/>
            <w:vAlign w:val="center"/>
          </w:tcPr>
          <w:p w:rsidR="008F63D7" w:rsidRPr="003A76CA" w:rsidRDefault="008F63D7" w:rsidP="008E7EFF">
            <w:pPr>
              <w:jc w:val="center"/>
              <w:rPr>
                <w:rFonts w:ascii="Times New Roman" w:hAnsi="Times New Roman" w:cs="Times New Roman"/>
                <w:sz w:val="16"/>
                <w:szCs w:val="16"/>
              </w:rPr>
            </w:pPr>
            <w:r>
              <w:rPr>
                <w:rFonts w:ascii="Times New Roman" w:hAnsi="Times New Roman" w:cs="Times New Roman"/>
                <w:sz w:val="16"/>
                <w:szCs w:val="16"/>
              </w:rPr>
              <w:t>12</w:t>
            </w:r>
            <w:r w:rsidRPr="003A76CA">
              <w:rPr>
                <w:rFonts w:ascii="Times New Roman" w:hAnsi="Times New Roman" w:cs="Times New Roman"/>
                <w:sz w:val="16"/>
                <w:szCs w:val="16"/>
              </w:rPr>
              <w:t>.</w:t>
            </w:r>
          </w:p>
        </w:tc>
        <w:tc>
          <w:tcPr>
            <w:tcW w:w="1067" w:type="dxa"/>
            <w:gridSpan w:val="2"/>
            <w:vAlign w:val="center"/>
          </w:tcPr>
          <w:p w:rsidR="008F63D7" w:rsidRPr="003A76CA" w:rsidRDefault="008F63D7" w:rsidP="008E7EFF">
            <w:pPr>
              <w:jc w:val="center"/>
              <w:rPr>
                <w:rFonts w:ascii="Times New Roman" w:hAnsi="Times New Roman" w:cs="Times New Roman"/>
                <w:sz w:val="16"/>
                <w:szCs w:val="16"/>
              </w:rPr>
            </w:pPr>
            <w:r>
              <w:rPr>
                <w:rFonts w:ascii="Times New Roman" w:hAnsi="Times New Roman" w:cs="Times New Roman"/>
                <w:sz w:val="16"/>
                <w:szCs w:val="16"/>
              </w:rPr>
              <w:t>12.</w:t>
            </w:r>
          </w:p>
          <w:p w:rsidR="008F63D7" w:rsidRPr="003A76CA" w:rsidRDefault="008F63D7" w:rsidP="008E7EFF">
            <w:pPr>
              <w:jc w:val="center"/>
              <w:rPr>
                <w:rFonts w:ascii="Times New Roman" w:hAnsi="Times New Roman" w:cs="Times New Roman"/>
                <w:sz w:val="16"/>
                <w:szCs w:val="16"/>
              </w:rPr>
            </w:pPr>
            <w:r w:rsidRPr="003A76CA">
              <w:rPr>
                <w:rFonts w:ascii="Times New Roman" w:hAnsi="Times New Roman" w:cs="Times New Roman"/>
                <w:sz w:val="16"/>
                <w:szCs w:val="16"/>
              </w:rPr>
              <w:t>helyi tanterv</w:t>
            </w:r>
          </w:p>
        </w:tc>
      </w:tr>
      <w:tr w:rsidR="008F63D7" w:rsidRPr="003A76CA" w:rsidTr="008E7EFF">
        <w:tc>
          <w:tcPr>
            <w:tcW w:w="1418" w:type="dxa"/>
            <w:vMerge/>
          </w:tcPr>
          <w:p w:rsidR="008F63D7" w:rsidRPr="003A76CA" w:rsidRDefault="008F63D7" w:rsidP="008E7EFF">
            <w:pPr>
              <w:rPr>
                <w:rFonts w:ascii="Times New Roman" w:hAnsi="Times New Roman" w:cs="Times New Roman"/>
                <w:sz w:val="18"/>
                <w:szCs w:val="18"/>
              </w:rPr>
            </w:pP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e</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gy</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e</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gy</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e</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gy</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e</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gy</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e</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gy</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e</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gy</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e</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gy</w:t>
            </w:r>
          </w:p>
        </w:tc>
        <w:tc>
          <w:tcPr>
            <w:tcW w:w="533"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e</w:t>
            </w:r>
          </w:p>
        </w:tc>
        <w:tc>
          <w:tcPr>
            <w:tcW w:w="534" w:type="dxa"/>
          </w:tcPr>
          <w:p w:rsidR="008F63D7" w:rsidRPr="003A76CA" w:rsidRDefault="008F63D7" w:rsidP="008E7EFF">
            <w:pPr>
              <w:jc w:val="center"/>
              <w:rPr>
                <w:rFonts w:ascii="Times New Roman" w:hAnsi="Times New Roman" w:cs="Times New Roman"/>
                <w:sz w:val="18"/>
                <w:szCs w:val="18"/>
              </w:rPr>
            </w:pPr>
            <w:r>
              <w:rPr>
                <w:rFonts w:ascii="Times New Roman" w:hAnsi="Times New Roman" w:cs="Times New Roman"/>
                <w:sz w:val="18"/>
                <w:szCs w:val="18"/>
              </w:rPr>
              <w:t>gy</w:t>
            </w:r>
          </w:p>
        </w:tc>
      </w:tr>
      <w:tr w:rsidR="008F63D7" w:rsidRPr="000E694F" w:rsidTr="008E7EFF">
        <w:tc>
          <w:tcPr>
            <w:tcW w:w="1418" w:type="dxa"/>
          </w:tcPr>
          <w:p w:rsidR="008F63D7" w:rsidRPr="003A76CA" w:rsidRDefault="008F63D7" w:rsidP="008E7EFF">
            <w:pPr>
              <w:rPr>
                <w:rFonts w:ascii="Times New Roman" w:hAnsi="Times New Roman" w:cs="Times New Roman"/>
                <w:sz w:val="18"/>
                <w:szCs w:val="18"/>
              </w:rPr>
            </w:pPr>
            <w:r>
              <w:rPr>
                <w:rFonts w:ascii="Times New Roman" w:hAnsi="Times New Roman" w:cs="Times New Roman"/>
                <w:sz w:val="18"/>
                <w:szCs w:val="18"/>
              </w:rPr>
              <w:t>anatómia</w:t>
            </w:r>
          </w:p>
        </w:tc>
        <w:tc>
          <w:tcPr>
            <w:tcW w:w="533" w:type="dxa"/>
            <w:vAlign w:val="center"/>
          </w:tcPr>
          <w:p w:rsidR="008F63D7" w:rsidRPr="000E694F" w:rsidRDefault="008F63D7" w:rsidP="008E7EFF">
            <w:pPr>
              <w:jc w:val="center"/>
              <w:rPr>
                <w:rFonts w:ascii="Times New Roman" w:hAnsi="Times New Roman" w:cs="Times New Roman"/>
                <w:sz w:val="18"/>
                <w:szCs w:val="18"/>
              </w:rPr>
            </w:pPr>
            <w:r w:rsidRPr="000E694F">
              <w:rPr>
                <w:rFonts w:ascii="Times New Roman" w:hAnsi="Times New Roman" w:cs="Times New Roman"/>
                <w:sz w:val="18"/>
                <w:szCs w:val="18"/>
              </w:rPr>
              <w:t>2,5</w:t>
            </w: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47145" w:rsidRDefault="008F63D7" w:rsidP="008E7EFF">
            <w:pPr>
              <w:jc w:val="center"/>
              <w:rPr>
                <w:rFonts w:ascii="Times New Roman" w:hAnsi="Times New Roman" w:cs="Times New Roman"/>
                <w:color w:val="FF0000"/>
                <w:sz w:val="18"/>
                <w:szCs w:val="18"/>
              </w:rPr>
            </w:pPr>
            <w:r w:rsidRPr="00047145">
              <w:rPr>
                <w:rFonts w:ascii="Times New Roman" w:hAnsi="Times New Roman" w:cs="Times New Roman"/>
                <w:color w:val="FF0000"/>
                <w:sz w:val="18"/>
                <w:szCs w:val="18"/>
              </w:rPr>
              <w:t>3</w:t>
            </w: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4"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r>
      <w:tr w:rsidR="008F63D7" w:rsidRPr="000E694F" w:rsidTr="008E7EFF">
        <w:tc>
          <w:tcPr>
            <w:tcW w:w="1418" w:type="dxa"/>
          </w:tcPr>
          <w:p w:rsidR="008F63D7" w:rsidRPr="003A76CA" w:rsidRDefault="008F63D7" w:rsidP="008E7EFF">
            <w:pPr>
              <w:rPr>
                <w:rFonts w:ascii="Times New Roman" w:hAnsi="Times New Roman" w:cs="Times New Roman"/>
                <w:sz w:val="18"/>
                <w:szCs w:val="18"/>
              </w:rPr>
            </w:pPr>
            <w:r>
              <w:rPr>
                <w:rFonts w:ascii="Times New Roman" w:hAnsi="Times New Roman" w:cs="Times New Roman"/>
                <w:sz w:val="18"/>
                <w:szCs w:val="18"/>
              </w:rPr>
              <w:t>ápolási beavatkozások</w:t>
            </w: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r>
              <w:rPr>
                <w:rFonts w:ascii="Times New Roman" w:hAnsi="Times New Roman" w:cs="Times New Roman"/>
                <w:sz w:val="18"/>
                <w:szCs w:val="18"/>
              </w:rPr>
              <w:t>1</w:t>
            </w: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47145" w:rsidRDefault="008F63D7" w:rsidP="008E7EFF">
            <w:pPr>
              <w:jc w:val="center"/>
              <w:rPr>
                <w:rFonts w:ascii="Times New Roman" w:hAnsi="Times New Roman" w:cs="Times New Roman"/>
                <w:color w:val="FF0000"/>
                <w:sz w:val="18"/>
                <w:szCs w:val="18"/>
              </w:rPr>
            </w:pPr>
            <w:r w:rsidRPr="00047145">
              <w:rPr>
                <w:rFonts w:ascii="Times New Roman" w:hAnsi="Times New Roman" w:cs="Times New Roman"/>
                <w:color w:val="FF0000"/>
                <w:sz w:val="18"/>
                <w:szCs w:val="18"/>
              </w:rPr>
              <w:t>1,5</w:t>
            </w: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4"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r>
      <w:tr w:rsidR="008F63D7" w:rsidRPr="000E694F" w:rsidTr="008E7EFF">
        <w:tc>
          <w:tcPr>
            <w:tcW w:w="1418" w:type="dxa"/>
          </w:tcPr>
          <w:p w:rsidR="008F63D7" w:rsidRPr="003A76CA" w:rsidRDefault="008F63D7" w:rsidP="008E7EFF">
            <w:pPr>
              <w:rPr>
                <w:rFonts w:ascii="Times New Roman" w:hAnsi="Times New Roman" w:cs="Times New Roman"/>
                <w:sz w:val="18"/>
                <w:szCs w:val="18"/>
              </w:rPr>
            </w:pPr>
            <w:r>
              <w:rPr>
                <w:rFonts w:ascii="Times New Roman" w:hAnsi="Times New Roman" w:cs="Times New Roman"/>
                <w:sz w:val="18"/>
                <w:szCs w:val="18"/>
              </w:rPr>
              <w:t>diagnosztika, terápia</w:t>
            </w: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r>
              <w:rPr>
                <w:rFonts w:ascii="Times New Roman" w:hAnsi="Times New Roman" w:cs="Times New Roman"/>
                <w:sz w:val="18"/>
                <w:szCs w:val="18"/>
              </w:rPr>
              <w:t>2</w:t>
            </w: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47145" w:rsidRDefault="008F63D7" w:rsidP="008E7EFF">
            <w:pPr>
              <w:jc w:val="center"/>
              <w:rPr>
                <w:rFonts w:ascii="Times New Roman" w:hAnsi="Times New Roman" w:cs="Times New Roman"/>
                <w:color w:val="FF0000"/>
                <w:sz w:val="18"/>
                <w:szCs w:val="18"/>
              </w:rPr>
            </w:pPr>
            <w:r w:rsidRPr="00047145">
              <w:rPr>
                <w:rFonts w:ascii="Times New Roman" w:hAnsi="Times New Roman" w:cs="Times New Roman"/>
                <w:color w:val="FF0000"/>
                <w:sz w:val="18"/>
                <w:szCs w:val="18"/>
              </w:rPr>
              <w:t>2,5</w:t>
            </w: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4"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r>
      <w:tr w:rsidR="008F63D7" w:rsidRPr="000E694F" w:rsidTr="008E7EFF">
        <w:tc>
          <w:tcPr>
            <w:tcW w:w="1418" w:type="dxa"/>
          </w:tcPr>
          <w:p w:rsidR="008F63D7" w:rsidRPr="003A76CA" w:rsidRDefault="008F63D7" w:rsidP="008E7EFF">
            <w:pPr>
              <w:rPr>
                <w:rFonts w:ascii="Times New Roman" w:hAnsi="Times New Roman" w:cs="Times New Roman"/>
                <w:sz w:val="18"/>
                <w:szCs w:val="18"/>
              </w:rPr>
            </w:pPr>
            <w:r>
              <w:rPr>
                <w:rFonts w:ascii="Times New Roman" w:hAnsi="Times New Roman" w:cs="Times New Roman"/>
                <w:sz w:val="18"/>
                <w:szCs w:val="18"/>
              </w:rPr>
              <w:t>belgyógyászat</w:t>
            </w: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r>
              <w:rPr>
                <w:rFonts w:ascii="Times New Roman" w:hAnsi="Times New Roman" w:cs="Times New Roman"/>
                <w:sz w:val="18"/>
                <w:szCs w:val="18"/>
              </w:rPr>
              <w:t>1,5</w:t>
            </w: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9D7914" w:rsidRDefault="008F63D7" w:rsidP="008E7EFF">
            <w:pPr>
              <w:jc w:val="center"/>
              <w:rPr>
                <w:rFonts w:ascii="Times New Roman" w:hAnsi="Times New Roman" w:cs="Times New Roman"/>
                <w:color w:val="FF0000"/>
                <w:sz w:val="18"/>
                <w:szCs w:val="18"/>
              </w:rPr>
            </w:pPr>
            <w:r w:rsidRPr="009D7914">
              <w:rPr>
                <w:rFonts w:ascii="Times New Roman" w:hAnsi="Times New Roman" w:cs="Times New Roman"/>
                <w:color w:val="FF0000"/>
                <w:sz w:val="18"/>
                <w:szCs w:val="18"/>
              </w:rPr>
              <w:t>3</w:t>
            </w: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4"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r>
      <w:tr w:rsidR="008F63D7" w:rsidRPr="00A721C9" w:rsidTr="008E7EFF">
        <w:tc>
          <w:tcPr>
            <w:tcW w:w="1418" w:type="dxa"/>
          </w:tcPr>
          <w:p w:rsidR="008F63D7" w:rsidRPr="003A76CA" w:rsidRDefault="008F63D7" w:rsidP="008E7EFF">
            <w:pPr>
              <w:rPr>
                <w:rFonts w:ascii="Times New Roman" w:hAnsi="Times New Roman" w:cs="Times New Roman"/>
                <w:sz w:val="18"/>
                <w:szCs w:val="18"/>
              </w:rPr>
            </w:pPr>
            <w:r>
              <w:rPr>
                <w:rFonts w:ascii="Times New Roman" w:hAnsi="Times New Roman" w:cs="Times New Roman"/>
                <w:sz w:val="18"/>
                <w:szCs w:val="18"/>
              </w:rPr>
              <w:t>Klinikumi gyakorlat</w:t>
            </w: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r>
              <w:rPr>
                <w:rFonts w:ascii="Times New Roman" w:hAnsi="Times New Roman" w:cs="Times New Roman"/>
                <w:sz w:val="18"/>
                <w:szCs w:val="18"/>
              </w:rPr>
              <w:t>1,5</w:t>
            </w: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9D7914" w:rsidRDefault="008F63D7" w:rsidP="008E7EFF">
            <w:pPr>
              <w:jc w:val="center"/>
              <w:rPr>
                <w:rFonts w:ascii="Times New Roman" w:hAnsi="Times New Roman" w:cs="Times New Roman"/>
                <w:color w:val="FF0000"/>
                <w:sz w:val="18"/>
                <w:szCs w:val="18"/>
              </w:rPr>
            </w:pPr>
            <w:r>
              <w:rPr>
                <w:rFonts w:ascii="Times New Roman" w:hAnsi="Times New Roman" w:cs="Times New Roman"/>
                <w:color w:val="FF0000"/>
                <w:sz w:val="18"/>
                <w:szCs w:val="18"/>
              </w:rPr>
              <w:t>4</w:t>
            </w:r>
            <w:r w:rsidRPr="009D7914">
              <w:rPr>
                <w:rFonts w:ascii="Times New Roman" w:hAnsi="Times New Roman" w:cs="Times New Roman"/>
                <w:color w:val="FF0000"/>
                <w:sz w:val="18"/>
                <w:szCs w:val="18"/>
              </w:rPr>
              <w:t>,5</w:t>
            </w: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4" w:type="dxa"/>
            <w:shd w:val="clear" w:color="auto" w:fill="D9D9D9" w:themeFill="background1" w:themeFillShade="D9"/>
            <w:vAlign w:val="center"/>
          </w:tcPr>
          <w:p w:rsidR="008F63D7" w:rsidRPr="00A721C9" w:rsidRDefault="008F63D7" w:rsidP="008E7EFF">
            <w:pPr>
              <w:jc w:val="center"/>
              <w:rPr>
                <w:rFonts w:ascii="Times New Roman" w:hAnsi="Times New Roman" w:cs="Times New Roman"/>
                <w:color w:val="FF0000"/>
                <w:sz w:val="18"/>
                <w:szCs w:val="18"/>
              </w:rPr>
            </w:pPr>
            <w:r w:rsidRPr="00A721C9">
              <w:rPr>
                <w:rFonts w:ascii="Times New Roman" w:hAnsi="Times New Roman" w:cs="Times New Roman"/>
                <w:color w:val="FF0000"/>
                <w:sz w:val="18"/>
                <w:szCs w:val="18"/>
              </w:rPr>
              <w:t>2</w:t>
            </w:r>
          </w:p>
        </w:tc>
      </w:tr>
      <w:tr w:rsidR="008F63D7" w:rsidRPr="000E694F" w:rsidTr="008E7EFF">
        <w:tc>
          <w:tcPr>
            <w:tcW w:w="1418" w:type="dxa"/>
          </w:tcPr>
          <w:p w:rsidR="008F63D7" w:rsidRPr="003A76CA" w:rsidRDefault="008F63D7" w:rsidP="008E7EFF">
            <w:pPr>
              <w:rPr>
                <w:rFonts w:ascii="Times New Roman" w:hAnsi="Times New Roman" w:cs="Times New Roman"/>
                <w:sz w:val="18"/>
                <w:szCs w:val="18"/>
              </w:rPr>
            </w:pPr>
            <w:r>
              <w:rPr>
                <w:rFonts w:ascii="Times New Roman" w:hAnsi="Times New Roman" w:cs="Times New Roman"/>
                <w:sz w:val="18"/>
                <w:szCs w:val="18"/>
              </w:rPr>
              <w:t>Szakmai kompetenciák erősítése</w:t>
            </w: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FE01F4" w:rsidRDefault="008F63D7" w:rsidP="008E7EFF">
            <w:pPr>
              <w:jc w:val="center"/>
              <w:rPr>
                <w:rFonts w:ascii="Times New Roman" w:hAnsi="Times New Roman" w:cs="Times New Roman"/>
                <w:color w:val="FF0000"/>
                <w:sz w:val="18"/>
                <w:szCs w:val="18"/>
              </w:rPr>
            </w:pPr>
            <w:r w:rsidRPr="00FE01F4">
              <w:rPr>
                <w:rFonts w:ascii="Times New Roman" w:hAnsi="Times New Roman" w:cs="Times New Roman"/>
                <w:color w:val="FF0000"/>
                <w:sz w:val="18"/>
                <w:szCs w:val="18"/>
              </w:rPr>
              <w:t>3,5</w:t>
            </w:r>
          </w:p>
        </w:tc>
        <w:tc>
          <w:tcPr>
            <w:tcW w:w="533"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vAlign w:val="center"/>
          </w:tcPr>
          <w:p w:rsidR="008F63D7" w:rsidRPr="000E694F" w:rsidRDefault="008F63D7" w:rsidP="008E7EFF">
            <w:pPr>
              <w:jc w:val="center"/>
              <w:rPr>
                <w:rFonts w:ascii="Times New Roman" w:hAnsi="Times New Roman" w:cs="Times New Roman"/>
                <w:sz w:val="18"/>
                <w:szCs w:val="18"/>
              </w:rPr>
            </w:pPr>
          </w:p>
        </w:tc>
        <w:tc>
          <w:tcPr>
            <w:tcW w:w="533" w:type="dxa"/>
            <w:shd w:val="clear" w:color="auto" w:fill="D9D9D9" w:themeFill="background1" w:themeFillShade="D9"/>
            <w:vAlign w:val="center"/>
          </w:tcPr>
          <w:p w:rsidR="008F63D7" w:rsidRPr="009D7914" w:rsidRDefault="008F63D7" w:rsidP="008E7EFF">
            <w:pPr>
              <w:jc w:val="center"/>
              <w:rPr>
                <w:rFonts w:ascii="Times New Roman" w:hAnsi="Times New Roman" w:cs="Times New Roman"/>
                <w:color w:val="FF0000"/>
                <w:sz w:val="18"/>
                <w:szCs w:val="18"/>
              </w:rPr>
            </w:pPr>
            <w:r>
              <w:rPr>
                <w:rFonts w:ascii="Times New Roman" w:hAnsi="Times New Roman" w:cs="Times New Roman"/>
                <w:color w:val="FF0000"/>
                <w:sz w:val="18"/>
                <w:szCs w:val="18"/>
              </w:rPr>
              <w:t>4</w:t>
            </w:r>
          </w:p>
        </w:tc>
        <w:tc>
          <w:tcPr>
            <w:tcW w:w="534" w:type="dxa"/>
            <w:shd w:val="clear" w:color="auto" w:fill="D9D9D9" w:themeFill="background1" w:themeFillShade="D9"/>
            <w:vAlign w:val="center"/>
          </w:tcPr>
          <w:p w:rsidR="008F63D7" w:rsidRPr="000E694F" w:rsidRDefault="008F63D7" w:rsidP="008E7EFF">
            <w:pPr>
              <w:jc w:val="center"/>
              <w:rPr>
                <w:rFonts w:ascii="Times New Roman" w:hAnsi="Times New Roman" w:cs="Times New Roman"/>
                <w:sz w:val="18"/>
                <w:szCs w:val="18"/>
              </w:rPr>
            </w:pPr>
          </w:p>
        </w:tc>
      </w:tr>
    </w:tbl>
    <w:p w:rsidR="008F63D7" w:rsidRDefault="008F63D7" w:rsidP="008F63D7">
      <w:pPr>
        <w:pStyle w:val="Cmsor2"/>
        <w:widowControl/>
        <w:tabs>
          <w:tab w:val="left" w:pos="851"/>
        </w:tabs>
        <w:suppressAutoHyphens w:val="0"/>
        <w:spacing w:before="0"/>
        <w:ind w:left="720"/>
        <w:rPr>
          <w:sz w:val="22"/>
          <w:szCs w:val="22"/>
        </w:rPr>
      </w:pPr>
    </w:p>
    <w:p w:rsidR="008F63D7" w:rsidRDefault="008F63D7" w:rsidP="008F63D7">
      <w:r>
        <w:t>Pedagógia</w:t>
      </w:r>
    </w:p>
    <w:tbl>
      <w:tblPr>
        <w:tblW w:w="9580" w:type="dxa"/>
        <w:tblCellMar>
          <w:left w:w="70" w:type="dxa"/>
          <w:right w:w="70" w:type="dxa"/>
        </w:tblCellMar>
        <w:tblLook w:val="04A0" w:firstRow="1" w:lastRow="0" w:firstColumn="1" w:lastColumn="0" w:noHBand="0" w:noVBand="1"/>
      </w:tblPr>
      <w:tblGrid>
        <w:gridCol w:w="2020"/>
        <w:gridCol w:w="527"/>
        <w:gridCol w:w="553"/>
        <w:gridCol w:w="581"/>
        <w:gridCol w:w="425"/>
        <w:gridCol w:w="614"/>
        <w:gridCol w:w="540"/>
        <w:gridCol w:w="540"/>
        <w:gridCol w:w="540"/>
        <w:gridCol w:w="540"/>
        <w:gridCol w:w="540"/>
        <w:gridCol w:w="540"/>
        <w:gridCol w:w="540"/>
        <w:gridCol w:w="540"/>
        <w:gridCol w:w="540"/>
      </w:tblGrid>
      <w:tr w:rsidR="008F63D7" w:rsidRPr="00D43DF3" w:rsidTr="008E7EFF">
        <w:trPr>
          <w:trHeight w:val="300"/>
        </w:trPr>
        <w:tc>
          <w:tcPr>
            <w:tcW w:w="2020" w:type="dxa"/>
            <w:vMerge w:val="restart"/>
            <w:tcBorders>
              <w:top w:val="single" w:sz="4" w:space="0" w:color="auto"/>
              <w:left w:val="single" w:sz="4" w:space="0" w:color="auto"/>
              <w:right w:val="single" w:sz="4" w:space="0" w:color="auto"/>
            </w:tcBorders>
            <w:shd w:val="clear" w:color="auto" w:fill="auto"/>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p>
        </w:tc>
        <w:tc>
          <w:tcPr>
            <w:tcW w:w="1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9.</w:t>
            </w:r>
          </w:p>
        </w:tc>
        <w:tc>
          <w:tcPr>
            <w:tcW w:w="162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10.</w:t>
            </w:r>
          </w:p>
        </w:tc>
        <w:tc>
          <w:tcPr>
            <w:tcW w:w="1080" w:type="dxa"/>
            <w:gridSpan w:val="2"/>
            <w:tcBorders>
              <w:top w:val="single" w:sz="4" w:space="0" w:color="auto"/>
              <w:left w:val="nil"/>
              <w:bottom w:val="single" w:sz="4" w:space="0" w:color="auto"/>
              <w:right w:val="nil"/>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11.</w:t>
            </w: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11.</w:t>
            </w:r>
          </w:p>
        </w:tc>
        <w:tc>
          <w:tcPr>
            <w:tcW w:w="1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12.</w:t>
            </w:r>
          </w:p>
        </w:tc>
        <w:tc>
          <w:tcPr>
            <w:tcW w:w="1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12.</w:t>
            </w:r>
          </w:p>
        </w:tc>
      </w:tr>
      <w:tr w:rsidR="008F63D7" w:rsidRPr="00D43DF3" w:rsidTr="008E7EFF">
        <w:trPr>
          <w:trHeight w:val="300"/>
        </w:trPr>
        <w:tc>
          <w:tcPr>
            <w:tcW w:w="2020" w:type="dxa"/>
            <w:vMerge/>
            <w:tcBorders>
              <w:left w:val="single" w:sz="4" w:space="0" w:color="auto"/>
              <w:bottom w:val="single" w:sz="4" w:space="0" w:color="auto"/>
              <w:right w:val="single" w:sz="4" w:space="0" w:color="auto"/>
            </w:tcBorders>
            <w:vAlign w:val="center"/>
          </w:tcPr>
          <w:p w:rsidR="008F63D7" w:rsidRPr="00D43DF3" w:rsidRDefault="008F63D7" w:rsidP="008E7EFF">
            <w:pPr>
              <w:spacing w:after="0" w:line="240" w:lineRule="auto"/>
              <w:rPr>
                <w:rFonts w:ascii="Times New Roman" w:eastAsia="Times New Roman" w:hAnsi="Times New Roman" w:cs="Times New Roman"/>
                <w:color w:val="000000"/>
                <w:sz w:val="18"/>
                <w:szCs w:val="18"/>
                <w:lang w:eastAsia="hu-HU"/>
              </w:rPr>
            </w:pPr>
          </w:p>
        </w:tc>
        <w:tc>
          <w:tcPr>
            <w:tcW w:w="527" w:type="dxa"/>
            <w:tcBorders>
              <w:top w:val="nil"/>
              <w:left w:val="nil"/>
              <w:bottom w:val="single" w:sz="4" w:space="0" w:color="auto"/>
              <w:right w:val="single" w:sz="4" w:space="0" w:color="auto"/>
            </w:tcBorders>
            <w:shd w:val="clear" w:color="auto" w:fill="auto"/>
            <w:noWrap/>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p>
        </w:tc>
        <w:tc>
          <w:tcPr>
            <w:tcW w:w="553" w:type="dxa"/>
            <w:tcBorders>
              <w:top w:val="nil"/>
              <w:left w:val="nil"/>
              <w:bottom w:val="single" w:sz="4" w:space="0" w:color="auto"/>
              <w:right w:val="single" w:sz="4" w:space="0" w:color="auto"/>
            </w:tcBorders>
            <w:shd w:val="clear" w:color="auto" w:fill="auto"/>
            <w:noWrap/>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p>
        </w:tc>
        <w:tc>
          <w:tcPr>
            <w:tcW w:w="581" w:type="dxa"/>
            <w:tcBorders>
              <w:top w:val="nil"/>
              <w:left w:val="nil"/>
              <w:bottom w:val="single" w:sz="4" w:space="0" w:color="auto"/>
              <w:right w:val="single" w:sz="4" w:space="0" w:color="auto"/>
            </w:tcBorders>
            <w:shd w:val="clear" w:color="auto" w:fill="auto"/>
            <w:noWrap/>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p>
        </w:tc>
        <w:tc>
          <w:tcPr>
            <w:tcW w:w="425" w:type="dxa"/>
            <w:tcBorders>
              <w:top w:val="nil"/>
              <w:left w:val="nil"/>
              <w:bottom w:val="single" w:sz="4" w:space="0" w:color="auto"/>
              <w:right w:val="single" w:sz="4" w:space="0" w:color="auto"/>
            </w:tcBorders>
            <w:shd w:val="clear" w:color="auto" w:fill="auto"/>
            <w:noWrap/>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p>
        </w:tc>
        <w:tc>
          <w:tcPr>
            <w:tcW w:w="614" w:type="dxa"/>
            <w:tcBorders>
              <w:top w:val="nil"/>
              <w:left w:val="nil"/>
              <w:bottom w:val="single" w:sz="4" w:space="0" w:color="auto"/>
              <w:right w:val="single" w:sz="4" w:space="0" w:color="auto"/>
            </w:tcBorders>
            <w:shd w:val="clear" w:color="auto" w:fill="auto"/>
            <w:noWrap/>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p>
        </w:tc>
        <w:tc>
          <w:tcPr>
            <w:tcW w:w="540" w:type="dxa"/>
            <w:tcBorders>
              <w:top w:val="nil"/>
              <w:left w:val="nil"/>
              <w:bottom w:val="single" w:sz="4" w:space="0" w:color="auto"/>
              <w:right w:val="single" w:sz="4" w:space="0" w:color="auto"/>
            </w:tcBorders>
            <w:shd w:val="clear" w:color="auto" w:fill="auto"/>
            <w:noWrap/>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p>
        </w:tc>
        <w:tc>
          <w:tcPr>
            <w:tcW w:w="540" w:type="dxa"/>
            <w:tcBorders>
              <w:top w:val="nil"/>
              <w:left w:val="nil"/>
              <w:bottom w:val="single" w:sz="4" w:space="0" w:color="auto"/>
              <w:right w:val="single" w:sz="4" w:space="0" w:color="auto"/>
            </w:tcBorders>
            <w:shd w:val="clear" w:color="auto" w:fill="auto"/>
            <w:noWrap/>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p>
        </w:tc>
        <w:tc>
          <w:tcPr>
            <w:tcW w:w="1620" w:type="dxa"/>
            <w:gridSpan w:val="3"/>
            <w:tcBorders>
              <w:top w:val="nil"/>
              <w:left w:val="nil"/>
              <w:bottom w:val="single" w:sz="4" w:space="0" w:color="auto"/>
              <w:right w:val="single" w:sz="4" w:space="0" w:color="auto"/>
            </w:tcBorders>
            <w:shd w:val="clear" w:color="auto" w:fill="auto"/>
            <w:noWrap/>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Pr>
                <w:rFonts w:ascii="Times New Roman" w:eastAsia="Times New Roman" w:hAnsi="Times New Roman" w:cs="Times New Roman"/>
                <w:color w:val="000000"/>
                <w:sz w:val="18"/>
                <w:szCs w:val="18"/>
                <w:lang w:eastAsia="hu-HU"/>
              </w:rPr>
              <w:t>helyi tanterv</w:t>
            </w:r>
          </w:p>
        </w:tc>
        <w:tc>
          <w:tcPr>
            <w:tcW w:w="540" w:type="dxa"/>
            <w:tcBorders>
              <w:top w:val="nil"/>
              <w:left w:val="nil"/>
              <w:bottom w:val="single" w:sz="4" w:space="0" w:color="auto"/>
              <w:right w:val="single" w:sz="4" w:space="0" w:color="auto"/>
            </w:tcBorders>
            <w:shd w:val="clear" w:color="auto" w:fill="auto"/>
            <w:noWrap/>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p>
        </w:tc>
        <w:tc>
          <w:tcPr>
            <w:tcW w:w="540" w:type="dxa"/>
            <w:tcBorders>
              <w:top w:val="nil"/>
              <w:left w:val="nil"/>
              <w:bottom w:val="single" w:sz="4" w:space="0" w:color="auto"/>
              <w:right w:val="single" w:sz="4" w:space="0" w:color="auto"/>
            </w:tcBorders>
            <w:shd w:val="clear" w:color="auto" w:fill="auto"/>
            <w:noWrap/>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p>
        </w:tc>
        <w:tc>
          <w:tcPr>
            <w:tcW w:w="1080" w:type="dxa"/>
            <w:gridSpan w:val="2"/>
            <w:tcBorders>
              <w:top w:val="nil"/>
              <w:left w:val="nil"/>
              <w:bottom w:val="single" w:sz="4" w:space="0" w:color="auto"/>
              <w:right w:val="single" w:sz="4" w:space="0" w:color="auto"/>
            </w:tcBorders>
            <w:shd w:val="clear" w:color="auto" w:fill="auto"/>
            <w:noWrap/>
            <w:vAlign w:val="center"/>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Pr>
                <w:rFonts w:ascii="Times New Roman" w:eastAsia="Times New Roman" w:hAnsi="Times New Roman" w:cs="Times New Roman"/>
                <w:color w:val="000000"/>
                <w:sz w:val="18"/>
                <w:szCs w:val="18"/>
                <w:lang w:eastAsia="hu-HU"/>
              </w:rPr>
              <w:t>helyi tanterv</w:t>
            </w:r>
          </w:p>
        </w:tc>
      </w:tr>
      <w:tr w:rsidR="008F63D7" w:rsidRPr="00D43DF3" w:rsidTr="008E7EFF">
        <w:trPr>
          <w:trHeight w:val="300"/>
        </w:trPr>
        <w:tc>
          <w:tcPr>
            <w:tcW w:w="2020" w:type="dxa"/>
            <w:vMerge/>
            <w:tcBorders>
              <w:left w:val="single" w:sz="4" w:space="0" w:color="auto"/>
              <w:bottom w:val="single" w:sz="4" w:space="0" w:color="auto"/>
              <w:right w:val="single" w:sz="4" w:space="0" w:color="auto"/>
            </w:tcBorders>
            <w:vAlign w:val="center"/>
          </w:tcPr>
          <w:p w:rsidR="008F63D7" w:rsidRPr="00D43DF3" w:rsidRDefault="008F63D7" w:rsidP="008E7EFF">
            <w:pPr>
              <w:spacing w:after="0" w:line="240" w:lineRule="auto"/>
              <w:rPr>
                <w:rFonts w:ascii="Times New Roman" w:eastAsia="Times New Roman" w:hAnsi="Times New Roman" w:cs="Times New Roman"/>
                <w:color w:val="000000"/>
                <w:sz w:val="18"/>
                <w:szCs w:val="18"/>
                <w:lang w:eastAsia="hu-HU"/>
              </w:rPr>
            </w:pPr>
          </w:p>
        </w:tc>
        <w:tc>
          <w:tcPr>
            <w:tcW w:w="527"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e</w:t>
            </w:r>
          </w:p>
        </w:tc>
        <w:tc>
          <w:tcPr>
            <w:tcW w:w="553"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gy</w:t>
            </w:r>
          </w:p>
        </w:tc>
        <w:tc>
          <w:tcPr>
            <w:tcW w:w="581"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e</w:t>
            </w:r>
          </w:p>
        </w:tc>
        <w:tc>
          <w:tcPr>
            <w:tcW w:w="425"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gy</w:t>
            </w:r>
          </w:p>
        </w:tc>
        <w:tc>
          <w:tcPr>
            <w:tcW w:w="614"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ögy</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e</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gy</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e</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gy</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ögy</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e</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gy</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e</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gy</w:t>
            </w:r>
          </w:p>
        </w:tc>
      </w:tr>
      <w:tr w:rsidR="008F63D7" w:rsidRPr="00D43DF3" w:rsidTr="008E7EFF">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3D7" w:rsidRPr="00D43DF3" w:rsidRDefault="008F63D7" w:rsidP="008E7EFF">
            <w:pPr>
              <w:spacing w:after="0" w:line="240" w:lineRule="auto"/>
              <w:rPr>
                <w:rFonts w:ascii="Times New Roman" w:eastAsia="Times New Roman" w:hAnsi="Times New Roman" w:cs="Times New Roman"/>
                <w:b/>
                <w:bCs/>
                <w:color w:val="000000"/>
                <w:sz w:val="18"/>
                <w:szCs w:val="18"/>
                <w:lang w:eastAsia="hu-HU"/>
              </w:rPr>
            </w:pPr>
            <w:r w:rsidRPr="00D43DF3">
              <w:rPr>
                <w:rFonts w:ascii="Times New Roman" w:eastAsia="Times New Roman" w:hAnsi="Times New Roman" w:cs="Times New Roman"/>
                <w:b/>
                <w:bCs/>
                <w:color w:val="000000"/>
                <w:sz w:val="18"/>
                <w:szCs w:val="18"/>
                <w:lang w:eastAsia="hu-HU"/>
              </w:rPr>
              <w:t>Pedagógia</w:t>
            </w:r>
          </w:p>
        </w:tc>
        <w:tc>
          <w:tcPr>
            <w:tcW w:w="527"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53"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81"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425"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614"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1,5</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2,5</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1,5</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3</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r>
      <w:tr w:rsidR="008F63D7" w:rsidRPr="00D43DF3" w:rsidTr="008E7EFF">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3D7" w:rsidRPr="00D43DF3" w:rsidRDefault="008F63D7" w:rsidP="008E7EFF">
            <w:pPr>
              <w:spacing w:after="0" w:line="240" w:lineRule="auto"/>
              <w:rPr>
                <w:rFonts w:ascii="Times New Roman" w:eastAsia="Times New Roman" w:hAnsi="Times New Roman" w:cs="Times New Roman"/>
                <w:b/>
                <w:bCs/>
                <w:color w:val="000000"/>
                <w:sz w:val="18"/>
                <w:szCs w:val="18"/>
                <w:lang w:eastAsia="hu-HU"/>
              </w:rPr>
            </w:pPr>
            <w:r w:rsidRPr="00D43DF3">
              <w:rPr>
                <w:rFonts w:ascii="Times New Roman" w:eastAsia="Times New Roman" w:hAnsi="Times New Roman" w:cs="Times New Roman"/>
                <w:b/>
                <w:bCs/>
                <w:color w:val="000000"/>
                <w:sz w:val="18"/>
                <w:szCs w:val="18"/>
                <w:lang w:eastAsia="hu-HU"/>
              </w:rPr>
              <w:t>Pszichológia</w:t>
            </w:r>
          </w:p>
        </w:tc>
        <w:tc>
          <w:tcPr>
            <w:tcW w:w="527"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81"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614"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1,5</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2,5</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2</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3</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r>
      <w:tr w:rsidR="008F63D7" w:rsidRPr="00D43DF3" w:rsidTr="008E7EFF">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3D7" w:rsidRPr="00D43DF3" w:rsidRDefault="008F63D7" w:rsidP="008E7EFF">
            <w:pPr>
              <w:spacing w:after="0" w:line="240" w:lineRule="auto"/>
              <w:rPr>
                <w:rFonts w:ascii="Times New Roman" w:eastAsia="Times New Roman" w:hAnsi="Times New Roman" w:cs="Times New Roman"/>
                <w:b/>
                <w:bCs/>
                <w:color w:val="000000"/>
                <w:sz w:val="18"/>
                <w:szCs w:val="18"/>
                <w:lang w:eastAsia="hu-HU"/>
              </w:rPr>
            </w:pPr>
            <w:r w:rsidRPr="00D43DF3">
              <w:rPr>
                <w:rFonts w:ascii="Times New Roman" w:eastAsia="Times New Roman" w:hAnsi="Times New Roman" w:cs="Times New Roman"/>
                <w:b/>
                <w:bCs/>
                <w:color w:val="000000"/>
                <w:sz w:val="18"/>
                <w:szCs w:val="18"/>
                <w:lang w:eastAsia="hu-HU"/>
              </w:rPr>
              <w:t>Pedagógiai gyakorlat</w:t>
            </w:r>
          </w:p>
        </w:tc>
        <w:tc>
          <w:tcPr>
            <w:tcW w:w="527"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81"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614"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1,5</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2,5</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1,5</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2,5</w:t>
            </w:r>
          </w:p>
        </w:tc>
      </w:tr>
      <w:tr w:rsidR="008F63D7" w:rsidRPr="00D43DF3" w:rsidTr="008E7EFF">
        <w:trPr>
          <w:trHeight w:val="26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3D7" w:rsidRPr="00D43DF3" w:rsidRDefault="008F63D7" w:rsidP="008E7EFF">
            <w:pPr>
              <w:spacing w:after="0" w:line="240" w:lineRule="auto"/>
              <w:rPr>
                <w:rFonts w:ascii="Times New Roman" w:eastAsia="Times New Roman" w:hAnsi="Times New Roman" w:cs="Times New Roman"/>
                <w:b/>
                <w:bCs/>
                <w:color w:val="000000"/>
                <w:sz w:val="18"/>
                <w:szCs w:val="18"/>
                <w:lang w:eastAsia="hu-HU"/>
              </w:rPr>
            </w:pPr>
            <w:r w:rsidRPr="00D43DF3">
              <w:rPr>
                <w:rFonts w:ascii="Times New Roman" w:eastAsia="Times New Roman" w:hAnsi="Times New Roman" w:cs="Times New Roman"/>
                <w:b/>
                <w:bCs/>
                <w:color w:val="000000"/>
                <w:sz w:val="18"/>
                <w:szCs w:val="18"/>
                <w:lang w:eastAsia="hu-HU"/>
              </w:rPr>
              <w:t>Kommunikáció</w:t>
            </w:r>
          </w:p>
        </w:tc>
        <w:tc>
          <w:tcPr>
            <w:tcW w:w="527"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81"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614"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000000"/>
                <w:sz w:val="18"/>
                <w:szCs w:val="18"/>
                <w:lang w:eastAsia="hu-HU"/>
              </w:rPr>
            </w:pPr>
            <w:r w:rsidRPr="00D43DF3">
              <w:rPr>
                <w:rFonts w:ascii="Times New Roman" w:eastAsia="Times New Roman" w:hAnsi="Times New Roman" w:cs="Times New Roman"/>
                <w:color w:val="000000"/>
                <w:sz w:val="18"/>
                <w:szCs w:val="18"/>
                <w:lang w:eastAsia="hu-HU"/>
              </w:rPr>
              <w:t> </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B2208D">
              <w:rPr>
                <w:rFonts w:ascii="Times New Roman" w:eastAsia="Times New Roman" w:hAnsi="Times New Roman" w:cs="Times New Roman"/>
                <w:color w:val="FF0000"/>
                <w:sz w:val="18"/>
                <w:szCs w:val="18"/>
                <w:lang w:eastAsia="hu-HU"/>
              </w:rPr>
              <w:t>1</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0</w:t>
            </w:r>
          </w:p>
        </w:tc>
        <w:tc>
          <w:tcPr>
            <w:tcW w:w="540" w:type="dxa"/>
            <w:tcBorders>
              <w:top w:val="nil"/>
              <w:left w:val="nil"/>
              <w:bottom w:val="single" w:sz="4" w:space="0" w:color="auto"/>
              <w:right w:val="single" w:sz="4" w:space="0" w:color="auto"/>
            </w:tcBorders>
            <w:shd w:val="clear" w:color="000000" w:fill="FFFFFF"/>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2</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p>
        </w:tc>
      </w:tr>
      <w:tr w:rsidR="008F63D7" w:rsidRPr="00D43DF3" w:rsidTr="008E7EFF">
        <w:trPr>
          <w:trHeight w:val="278"/>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3D7" w:rsidRPr="00D43DF3" w:rsidRDefault="008F63D7" w:rsidP="008E7EFF">
            <w:pPr>
              <w:spacing w:after="0" w:line="240" w:lineRule="auto"/>
              <w:rPr>
                <w:rFonts w:ascii="Times New Roman" w:eastAsia="Times New Roman" w:hAnsi="Times New Roman" w:cs="Times New Roman"/>
                <w:b/>
                <w:bCs/>
                <w:sz w:val="18"/>
                <w:szCs w:val="18"/>
                <w:lang w:eastAsia="hu-HU"/>
              </w:rPr>
            </w:pPr>
            <w:r w:rsidRPr="00D43DF3">
              <w:rPr>
                <w:rFonts w:ascii="Times New Roman" w:eastAsia="Times New Roman" w:hAnsi="Times New Roman" w:cs="Times New Roman"/>
                <w:b/>
                <w:bCs/>
                <w:sz w:val="18"/>
                <w:szCs w:val="18"/>
                <w:lang w:eastAsia="hu-HU"/>
              </w:rPr>
              <w:t>Szakmai kompetenciák erősítése</w:t>
            </w:r>
          </w:p>
        </w:tc>
        <w:tc>
          <w:tcPr>
            <w:tcW w:w="527" w:type="dxa"/>
            <w:tcBorders>
              <w:top w:val="nil"/>
              <w:left w:val="nil"/>
              <w:bottom w:val="single" w:sz="4" w:space="0" w:color="auto"/>
              <w:right w:val="single" w:sz="4" w:space="0" w:color="auto"/>
            </w:tcBorders>
            <w:shd w:val="clear" w:color="auto" w:fill="auto"/>
            <w:noWrap/>
            <w:vAlign w:val="bottom"/>
            <w:hideMark/>
          </w:tcPr>
          <w:p w:rsidR="008F63D7" w:rsidRPr="00D43DF3" w:rsidRDefault="008F63D7" w:rsidP="008E7EFF">
            <w:pPr>
              <w:spacing w:after="0" w:line="240" w:lineRule="auto"/>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c>
          <w:tcPr>
            <w:tcW w:w="553" w:type="dxa"/>
            <w:tcBorders>
              <w:top w:val="nil"/>
              <w:left w:val="nil"/>
              <w:bottom w:val="single" w:sz="4" w:space="0" w:color="auto"/>
              <w:right w:val="single" w:sz="4" w:space="0" w:color="auto"/>
            </w:tcBorders>
            <w:shd w:val="clear" w:color="auto" w:fill="auto"/>
            <w:noWrap/>
            <w:vAlign w:val="bottom"/>
            <w:hideMark/>
          </w:tcPr>
          <w:p w:rsidR="008F63D7" w:rsidRPr="00D43DF3" w:rsidRDefault="008F63D7" w:rsidP="008E7EFF">
            <w:pPr>
              <w:spacing w:after="0" w:line="240" w:lineRule="auto"/>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c>
          <w:tcPr>
            <w:tcW w:w="581" w:type="dxa"/>
            <w:tcBorders>
              <w:top w:val="nil"/>
              <w:left w:val="nil"/>
              <w:bottom w:val="single" w:sz="4" w:space="0" w:color="auto"/>
              <w:right w:val="single" w:sz="4" w:space="0" w:color="auto"/>
            </w:tcBorders>
            <w:shd w:val="clear" w:color="auto" w:fill="auto"/>
            <w:noWrap/>
            <w:vAlign w:val="bottom"/>
            <w:hideMark/>
          </w:tcPr>
          <w:p w:rsidR="008F63D7" w:rsidRPr="00D43DF3" w:rsidRDefault="008F63D7" w:rsidP="008E7EFF">
            <w:pPr>
              <w:spacing w:after="0" w:line="240" w:lineRule="auto"/>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c>
          <w:tcPr>
            <w:tcW w:w="425" w:type="dxa"/>
            <w:tcBorders>
              <w:top w:val="nil"/>
              <w:left w:val="nil"/>
              <w:bottom w:val="single" w:sz="4" w:space="0" w:color="auto"/>
              <w:right w:val="single" w:sz="4" w:space="0" w:color="auto"/>
            </w:tcBorders>
            <w:shd w:val="clear" w:color="auto" w:fill="auto"/>
            <w:noWrap/>
            <w:vAlign w:val="bottom"/>
            <w:hideMark/>
          </w:tcPr>
          <w:p w:rsidR="008F63D7" w:rsidRPr="00D43DF3" w:rsidRDefault="008F63D7" w:rsidP="008E7EFF">
            <w:pPr>
              <w:spacing w:after="0" w:line="240" w:lineRule="auto"/>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c>
          <w:tcPr>
            <w:tcW w:w="614" w:type="dxa"/>
            <w:tcBorders>
              <w:top w:val="nil"/>
              <w:left w:val="nil"/>
              <w:bottom w:val="single" w:sz="4" w:space="0" w:color="auto"/>
              <w:right w:val="single" w:sz="4" w:space="0" w:color="auto"/>
            </w:tcBorders>
            <w:shd w:val="clear" w:color="auto" w:fill="auto"/>
            <w:noWrap/>
            <w:vAlign w:val="bottom"/>
            <w:hideMark/>
          </w:tcPr>
          <w:p w:rsidR="008F63D7" w:rsidRPr="00D43DF3" w:rsidRDefault="008F63D7" w:rsidP="008E7EFF">
            <w:pPr>
              <w:spacing w:after="0" w:line="240" w:lineRule="auto"/>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c>
          <w:tcPr>
            <w:tcW w:w="540" w:type="dxa"/>
            <w:tcBorders>
              <w:top w:val="nil"/>
              <w:left w:val="nil"/>
              <w:bottom w:val="single" w:sz="4" w:space="0" w:color="auto"/>
              <w:right w:val="single" w:sz="4" w:space="0" w:color="auto"/>
            </w:tcBorders>
            <w:shd w:val="clear" w:color="auto" w:fill="auto"/>
            <w:noWrap/>
            <w:vAlign w:val="bottom"/>
            <w:hideMark/>
          </w:tcPr>
          <w:p w:rsidR="008F63D7" w:rsidRPr="00D43DF3" w:rsidRDefault="008F63D7" w:rsidP="008E7EFF">
            <w:pPr>
              <w:spacing w:after="0" w:line="240" w:lineRule="auto"/>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c>
          <w:tcPr>
            <w:tcW w:w="540" w:type="dxa"/>
            <w:tcBorders>
              <w:top w:val="nil"/>
              <w:left w:val="nil"/>
              <w:bottom w:val="single" w:sz="4" w:space="0" w:color="auto"/>
              <w:right w:val="single" w:sz="4" w:space="0" w:color="auto"/>
            </w:tcBorders>
            <w:shd w:val="clear" w:color="auto" w:fill="auto"/>
            <w:noWrap/>
            <w:vAlign w:val="bottom"/>
            <w:hideMark/>
          </w:tcPr>
          <w:p w:rsidR="008F63D7" w:rsidRPr="00D43DF3" w:rsidRDefault="008F63D7" w:rsidP="008E7EFF">
            <w:pPr>
              <w:spacing w:after="0" w:line="240" w:lineRule="auto"/>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 </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B2208D">
              <w:rPr>
                <w:rFonts w:ascii="Times New Roman" w:eastAsia="Times New Roman" w:hAnsi="Times New Roman" w:cs="Times New Roman"/>
                <w:color w:val="FF0000"/>
                <w:sz w:val="18"/>
                <w:szCs w:val="18"/>
                <w:lang w:eastAsia="hu-HU"/>
              </w:rPr>
              <w:t>1,5</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0</w:t>
            </w:r>
          </w:p>
        </w:tc>
        <w:tc>
          <w:tcPr>
            <w:tcW w:w="540" w:type="dxa"/>
            <w:tcBorders>
              <w:top w:val="nil"/>
              <w:left w:val="nil"/>
              <w:bottom w:val="single" w:sz="4" w:space="0" w:color="auto"/>
              <w:right w:val="single" w:sz="4" w:space="0" w:color="auto"/>
            </w:tcBorders>
            <w:shd w:val="clear" w:color="auto" w:fill="auto"/>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r w:rsidRPr="00D43DF3">
              <w:rPr>
                <w:rFonts w:ascii="Times New Roman" w:eastAsia="Times New Roman" w:hAnsi="Times New Roman" w:cs="Times New Roman"/>
                <w:color w:val="FF0000"/>
                <w:sz w:val="18"/>
                <w:szCs w:val="18"/>
                <w:lang w:eastAsia="hu-HU"/>
              </w:rPr>
              <w:t>1,5</w:t>
            </w:r>
          </w:p>
        </w:tc>
        <w:tc>
          <w:tcPr>
            <w:tcW w:w="540" w:type="dxa"/>
            <w:tcBorders>
              <w:top w:val="nil"/>
              <w:left w:val="nil"/>
              <w:bottom w:val="single" w:sz="4" w:space="0" w:color="auto"/>
              <w:right w:val="single" w:sz="4" w:space="0" w:color="auto"/>
            </w:tcBorders>
            <w:shd w:val="clear" w:color="000000" w:fill="D9D9D9"/>
            <w:noWrap/>
            <w:vAlign w:val="center"/>
            <w:hideMark/>
          </w:tcPr>
          <w:p w:rsidR="008F63D7" w:rsidRPr="00D43DF3" w:rsidRDefault="008F63D7" w:rsidP="008E7EFF">
            <w:pPr>
              <w:spacing w:after="0" w:line="240" w:lineRule="auto"/>
              <w:jc w:val="center"/>
              <w:rPr>
                <w:rFonts w:ascii="Times New Roman" w:eastAsia="Times New Roman" w:hAnsi="Times New Roman" w:cs="Times New Roman"/>
                <w:color w:val="FF0000"/>
                <w:sz w:val="18"/>
                <w:szCs w:val="18"/>
                <w:lang w:eastAsia="hu-HU"/>
              </w:rPr>
            </w:pPr>
          </w:p>
        </w:tc>
      </w:tr>
    </w:tbl>
    <w:p w:rsidR="008F63D7" w:rsidRDefault="008F63D7" w:rsidP="008F63D7"/>
    <w:p w:rsidR="008F63D7" w:rsidRDefault="008F63D7" w:rsidP="008F63D7">
      <w:pPr>
        <w:pStyle w:val="Cmsor2"/>
        <w:widowControl/>
        <w:tabs>
          <w:tab w:val="left" w:pos="851"/>
        </w:tabs>
        <w:suppressAutoHyphens w:val="0"/>
        <w:spacing w:before="0"/>
        <w:ind w:left="720"/>
        <w:rPr>
          <w:sz w:val="22"/>
          <w:szCs w:val="22"/>
        </w:rPr>
      </w:pPr>
    </w:p>
    <w:p w:rsidR="008F63D7" w:rsidRDefault="008F63D7" w:rsidP="008F63D7">
      <w:pPr>
        <w:pStyle w:val="Cmsor2"/>
        <w:widowControl/>
        <w:tabs>
          <w:tab w:val="left" w:pos="851"/>
        </w:tabs>
        <w:suppressAutoHyphens w:val="0"/>
        <w:spacing w:before="0"/>
        <w:ind w:left="720"/>
        <w:rPr>
          <w:sz w:val="22"/>
          <w:szCs w:val="22"/>
        </w:rPr>
      </w:pPr>
    </w:p>
    <w:p w:rsidR="00107AD3" w:rsidRDefault="00107AD3" w:rsidP="00E66792">
      <w:pPr>
        <w:pStyle w:val="Cmsor2"/>
        <w:widowControl/>
        <w:numPr>
          <w:ilvl w:val="1"/>
          <w:numId w:val="67"/>
        </w:numPr>
        <w:tabs>
          <w:tab w:val="left" w:pos="851"/>
        </w:tabs>
        <w:suppressAutoHyphens w:val="0"/>
        <w:spacing w:before="0"/>
        <w:rPr>
          <w:sz w:val="22"/>
          <w:szCs w:val="22"/>
        </w:rPr>
      </w:pPr>
      <w:bookmarkStart w:id="377" w:name="_Toc523329216"/>
      <w:bookmarkStart w:id="378" w:name="_Toc523329546"/>
      <w:r w:rsidRPr="00013616">
        <w:rPr>
          <w:sz w:val="22"/>
          <w:szCs w:val="22"/>
        </w:rPr>
        <w:t>Nem kötelező tanórai foglalkozások</w:t>
      </w:r>
      <w:bookmarkEnd w:id="358"/>
      <w:bookmarkEnd w:id="359"/>
      <w:bookmarkEnd w:id="360"/>
      <w:bookmarkEnd w:id="377"/>
      <w:bookmarkEnd w:id="378"/>
    </w:p>
    <w:p w:rsidR="00107AD3" w:rsidRDefault="00107AD3" w:rsidP="00107AD3">
      <w:pPr>
        <w:rPr>
          <w:b/>
        </w:rPr>
      </w:pPr>
    </w:p>
    <w:p w:rsidR="00107AD3" w:rsidRPr="008A7CA8" w:rsidRDefault="00107AD3" w:rsidP="00107AD3">
      <w:pPr>
        <w:rPr>
          <w:b/>
        </w:rPr>
      </w:pPr>
      <w:r w:rsidRPr="008A7CA8">
        <w:rPr>
          <w:b/>
        </w:rPr>
        <w:t>Felzárkóztató foglalkozások</w:t>
      </w:r>
    </w:p>
    <w:p w:rsidR="00107AD3" w:rsidRPr="008A7CA8" w:rsidRDefault="00107AD3" w:rsidP="00E66792">
      <w:pPr>
        <w:pStyle w:val="Listaszerbekezds"/>
        <w:widowControl/>
        <w:numPr>
          <w:ilvl w:val="0"/>
          <w:numId w:val="74"/>
        </w:numPr>
        <w:suppressAutoHyphens w:val="0"/>
        <w:contextualSpacing/>
      </w:pPr>
      <w:r w:rsidRPr="008A7CA8">
        <w:t>Matematika felzárkóztató tanulási nehézséggel küzdő diákok számára</w:t>
      </w:r>
    </w:p>
    <w:p w:rsidR="00107AD3" w:rsidRDefault="00107AD3" w:rsidP="00E66792">
      <w:pPr>
        <w:pStyle w:val="Listaszerbekezds"/>
        <w:widowControl/>
        <w:numPr>
          <w:ilvl w:val="0"/>
          <w:numId w:val="74"/>
        </w:numPr>
        <w:suppressAutoHyphens w:val="0"/>
        <w:contextualSpacing/>
      </w:pPr>
      <w:r w:rsidRPr="008A7CA8">
        <w:t>Anyanyelvi felzárkóztató tanulási nehézséggel küzdő diákok számára</w:t>
      </w:r>
      <w:r w:rsidRPr="00677538">
        <w:t xml:space="preserve"> </w:t>
      </w:r>
    </w:p>
    <w:p w:rsidR="00107AD3" w:rsidRPr="008A7CA8" w:rsidRDefault="00107AD3" w:rsidP="00E66792">
      <w:pPr>
        <w:pStyle w:val="Listaszerbekezds"/>
        <w:widowControl/>
        <w:numPr>
          <w:ilvl w:val="0"/>
          <w:numId w:val="74"/>
        </w:numPr>
        <w:suppressAutoHyphens w:val="0"/>
        <w:contextualSpacing/>
      </w:pPr>
      <w:r w:rsidRPr="008A7CA8">
        <w:t>Magyar mint idegen nyelv</w:t>
      </w:r>
    </w:p>
    <w:p w:rsidR="00107AD3" w:rsidRDefault="00107AD3" w:rsidP="00107AD3">
      <w:pPr>
        <w:rPr>
          <w:b/>
        </w:rPr>
      </w:pPr>
    </w:p>
    <w:p w:rsidR="00107AD3" w:rsidRDefault="00107AD3" w:rsidP="00107AD3">
      <w:r w:rsidRPr="008A7CA8">
        <w:rPr>
          <w:b/>
        </w:rPr>
        <w:t>Fejlesztő foglalkozások</w:t>
      </w:r>
      <w:r>
        <w:rPr>
          <w:b/>
        </w:rPr>
        <w:t xml:space="preserve">: </w:t>
      </w:r>
      <w:r>
        <w:t>a</w:t>
      </w:r>
      <w:r w:rsidRPr="008A7CA8">
        <w:t xml:space="preserve">  sajátos nevelési igényű diákok számára a sajátos nevelési igény típusának és a szakvéleményben foglalt javaslatoknak megfelelően</w:t>
      </w:r>
      <w:r>
        <w:t>.</w:t>
      </w:r>
    </w:p>
    <w:p w:rsidR="00107AD3" w:rsidRPr="00677538" w:rsidRDefault="00107AD3" w:rsidP="00107AD3">
      <w:r w:rsidRPr="008A7CA8">
        <w:rPr>
          <w:b/>
        </w:rPr>
        <w:t>Érettségi felkészítők</w:t>
      </w:r>
      <w:r>
        <w:rPr>
          <w:b/>
        </w:rPr>
        <w:t xml:space="preserve">:  </w:t>
      </w:r>
      <w:r>
        <w:t>a</w:t>
      </w:r>
      <w:r w:rsidRPr="00677538">
        <w:t xml:space="preserve">mennyiben lehetőség nyílik rá, nem kötelező tanórai foglalkozás keretében történik az érettségi felkészítés, </w:t>
      </w:r>
      <w:r>
        <w:t>ha pedig nem, akkor a tanórákon</w:t>
      </w:r>
      <w:r w:rsidRPr="00677538">
        <w:t xml:space="preserve"> (l. még: 7. pont: A választható érettségi vizsgatárgyak)</w:t>
      </w:r>
      <w:r>
        <w:t>.</w:t>
      </w:r>
    </w:p>
    <w:p w:rsidR="00107AD3" w:rsidRDefault="00107AD3" w:rsidP="00107AD3">
      <w:pPr>
        <w:rPr>
          <w:b/>
        </w:rPr>
      </w:pPr>
      <w:bookmarkStart w:id="379" w:name="pr13"/>
      <w:bookmarkEnd w:id="379"/>
    </w:p>
    <w:p w:rsidR="00107AD3" w:rsidRDefault="00107AD3" w:rsidP="00E66792">
      <w:pPr>
        <w:pStyle w:val="Cmsor1"/>
        <w:widowControl/>
        <w:numPr>
          <w:ilvl w:val="0"/>
          <w:numId w:val="67"/>
        </w:numPr>
        <w:suppressAutoHyphens w:val="0"/>
        <w:spacing w:line="276" w:lineRule="auto"/>
      </w:pPr>
      <w:bookmarkStart w:id="380" w:name="_Toc352765324"/>
      <w:bookmarkStart w:id="381" w:name="_Toc387663582"/>
      <w:bookmarkStart w:id="382" w:name="_Toc428536868"/>
      <w:bookmarkStart w:id="383" w:name="_Toc523329217"/>
      <w:bookmarkStart w:id="384" w:name="_Toc523329547"/>
      <w:bookmarkStart w:id="385" w:name="_Toc344705002"/>
      <w:r>
        <w:lastRenderedPageBreak/>
        <w:t>A</w:t>
      </w:r>
      <w:r w:rsidRPr="00C571D2">
        <w:t>z oktatásban alkalmazható tankönyvek, tanulmányi segédletek és taneszközök kiválasztásának elvei</w:t>
      </w:r>
      <w:bookmarkEnd w:id="380"/>
      <w:bookmarkEnd w:id="381"/>
      <w:bookmarkEnd w:id="382"/>
      <w:bookmarkEnd w:id="383"/>
      <w:bookmarkEnd w:id="384"/>
      <w:r w:rsidRPr="00C571D2">
        <w:t xml:space="preserve"> </w:t>
      </w:r>
      <w:bookmarkEnd w:id="385"/>
    </w:p>
    <w:p w:rsidR="00107AD3" w:rsidRDefault="00107AD3" w:rsidP="00107AD3"/>
    <w:p w:rsidR="00107AD3" w:rsidRPr="00FC4BB8" w:rsidRDefault="00107AD3" w:rsidP="00E66792">
      <w:pPr>
        <w:pStyle w:val="Listaszerbekezds"/>
        <w:widowControl/>
        <w:numPr>
          <w:ilvl w:val="0"/>
          <w:numId w:val="91"/>
        </w:numPr>
        <w:suppressAutoHyphens w:val="0"/>
        <w:spacing w:after="200" w:line="276" w:lineRule="auto"/>
        <w:contextualSpacing/>
        <w:jc w:val="both"/>
      </w:pPr>
      <w:r w:rsidRPr="00FC4BB8">
        <w:t xml:space="preserve">Az iskolai tankönyvrendelést az iskola tankönyvfelelőse készíti el </w:t>
      </w:r>
      <w:r>
        <w:t>a tagintézmény-vezető</w:t>
      </w:r>
      <w:r w:rsidRPr="00FC4BB8">
        <w:t xml:space="preserve"> ellenőrzésével a szakmai munkaközösségek közreműködésével a jogszabályi határidők betartásával. A tankönyvrendelés véglegesítéséhez az iskola igazgatója beszerzi a szülői szervezet és a diákönkormányzat véleményét. </w:t>
      </w:r>
    </w:p>
    <w:p w:rsidR="00107AD3" w:rsidRPr="00FC4BB8" w:rsidRDefault="00107AD3" w:rsidP="00E66792">
      <w:pPr>
        <w:pStyle w:val="Listaszerbekezds"/>
        <w:widowControl/>
        <w:numPr>
          <w:ilvl w:val="0"/>
          <w:numId w:val="91"/>
        </w:numPr>
        <w:suppressAutoHyphens w:val="0"/>
        <w:spacing w:after="200" w:line="276" w:lineRule="auto"/>
        <w:contextualSpacing/>
      </w:pPr>
      <w:r w:rsidRPr="00FC4BB8">
        <w:t>Csak olyan tankönyv választható, amelynek igénybevétele az iskolai tankönyvrendelés és tankönyvellátás jogszabályban meghatározott rendje szerint valamennyi tanulónak, illetve az arra jogosultaknak ingyenesen biztosítható. A  végleges tankönycsomag ára – tekintettel az ingyenes tankönyvre jogosult diákokra – csak olyan mértékben haladhatja meg a központi támogatást, amilyen mértékben a diákoknak könyvtári és használt példányokat tudunk biztosítani.</w:t>
      </w:r>
    </w:p>
    <w:p w:rsidR="00107AD3" w:rsidRPr="00FC4BB8" w:rsidRDefault="00107AD3" w:rsidP="00E66792">
      <w:pPr>
        <w:pStyle w:val="Listaszerbekezds"/>
        <w:widowControl/>
        <w:numPr>
          <w:ilvl w:val="0"/>
          <w:numId w:val="91"/>
        </w:numPr>
        <w:suppressAutoHyphens w:val="0"/>
        <w:spacing w:after="200" w:line="276" w:lineRule="auto"/>
        <w:contextualSpacing/>
      </w:pPr>
      <w:r w:rsidRPr="00FC4BB8">
        <w:t>Amennyiben a fenti árkorlát nem teszi lehetővé bizonyos tankönyvek beszerzését, a szaktanár olyan módon köteles közzétenni az elsajátítandó tananyagot, hogy minden diák hozzáférhessen (jegyzet, digitális tananyag, stb.)</w:t>
      </w:r>
    </w:p>
    <w:p w:rsidR="00107AD3" w:rsidRPr="00FC4BB8" w:rsidRDefault="00107AD3" w:rsidP="00E66792">
      <w:pPr>
        <w:pStyle w:val="Listaszerbekezds"/>
        <w:widowControl/>
        <w:numPr>
          <w:ilvl w:val="0"/>
          <w:numId w:val="91"/>
        </w:numPr>
        <w:suppressAutoHyphens w:val="0"/>
        <w:spacing w:after="200" w:line="276" w:lineRule="auto"/>
        <w:contextualSpacing/>
      </w:pPr>
      <w:r w:rsidRPr="00FC4BB8">
        <w:t>Az ingyenes tankönyvre nem  jogosult diákok közül is soknak nagy anyagi terhet jelent a tankönyvek beszerzése, így az iskola lehetőségeihez mérten könnyíti a tankönyvvásárlás terheit: könyvtári példányok kölcsönzésével, és az évente meghirdetett tankönygyűjtési akciókkal.</w:t>
      </w:r>
    </w:p>
    <w:p w:rsidR="00107AD3" w:rsidRPr="00FC4BB8" w:rsidRDefault="00107AD3" w:rsidP="00E66792">
      <w:pPr>
        <w:pStyle w:val="Listaszerbekezds"/>
        <w:widowControl/>
        <w:numPr>
          <w:ilvl w:val="0"/>
          <w:numId w:val="91"/>
        </w:numPr>
        <w:suppressAutoHyphens w:val="0"/>
        <w:spacing w:after="200" w:line="276" w:lineRule="auto"/>
        <w:contextualSpacing/>
      </w:pPr>
      <w:r w:rsidRPr="00FC4BB8">
        <w:t>A munkaközösségek tankönyvrendelés előtt komolyan mérlegelik a minőség és a tankönyvárak közötti összefüggéseket, a tankönyvcsomag összeállításában az ár/érték arányt a legoptimálisabban veszik figyelembe.</w:t>
      </w:r>
    </w:p>
    <w:p w:rsidR="00107AD3" w:rsidRPr="00FC4BB8" w:rsidRDefault="00107AD3" w:rsidP="00E66792">
      <w:pPr>
        <w:pStyle w:val="Listaszerbekezds"/>
        <w:widowControl/>
        <w:numPr>
          <w:ilvl w:val="0"/>
          <w:numId w:val="91"/>
        </w:numPr>
        <w:suppressAutoHyphens w:val="0"/>
        <w:spacing w:after="200" w:line="276" w:lineRule="auto"/>
        <w:contextualSpacing/>
        <w:jc w:val="both"/>
      </w:pPr>
      <w:r w:rsidRPr="00FC4BB8">
        <w:t xml:space="preserve">A végleges rendelés leadása előtt a szülők nyilatkoznak a tankönyvlista elfogadásáról. </w:t>
      </w:r>
    </w:p>
    <w:p w:rsidR="00107AD3" w:rsidRDefault="00107AD3" w:rsidP="00E66792">
      <w:pPr>
        <w:pStyle w:val="Listaszerbekezds"/>
        <w:widowControl/>
        <w:numPr>
          <w:ilvl w:val="0"/>
          <w:numId w:val="91"/>
        </w:numPr>
        <w:suppressAutoHyphens w:val="0"/>
        <w:spacing w:after="200" w:line="276" w:lineRule="auto"/>
        <w:contextualSpacing/>
        <w:jc w:val="both"/>
      </w:pPr>
      <w:r w:rsidRPr="00FC4BB8">
        <w:t>A tankönyvek beszerzésére vonatkozó döntés tanév közben nem változtatható meg, ha abból a szülőre fizetési kötelezettség hárul.</w:t>
      </w:r>
    </w:p>
    <w:p w:rsidR="00107AD3" w:rsidRDefault="00107AD3" w:rsidP="00E66792">
      <w:pPr>
        <w:pStyle w:val="Cmsor1"/>
        <w:widowControl/>
        <w:numPr>
          <w:ilvl w:val="0"/>
          <w:numId w:val="67"/>
        </w:numPr>
        <w:suppressAutoHyphens w:val="0"/>
        <w:spacing w:line="276" w:lineRule="auto"/>
      </w:pPr>
      <w:bookmarkStart w:id="386" w:name="_Toc344705003"/>
      <w:bookmarkStart w:id="387" w:name="_Toc352765325"/>
      <w:bookmarkStart w:id="388" w:name="_Toc387663583"/>
      <w:bookmarkStart w:id="389" w:name="_Toc428536869"/>
      <w:bookmarkStart w:id="390" w:name="_Toc523329218"/>
      <w:bookmarkStart w:id="391" w:name="_Toc523329548"/>
      <w:r>
        <w:t>A</w:t>
      </w:r>
      <w:r w:rsidRPr="00C571D2">
        <w:t xml:space="preserve"> Nemzeti alaptantervben meghatározott pedagógiai feladatok helyi</w:t>
      </w:r>
      <w:r>
        <w:t xml:space="preserve"> </w:t>
      </w:r>
      <w:r w:rsidRPr="00C571D2">
        <w:t>megva</w:t>
      </w:r>
      <w:r>
        <w:t>lósításának részletes szabályai</w:t>
      </w:r>
      <w:bookmarkEnd w:id="386"/>
      <w:bookmarkEnd w:id="387"/>
      <w:bookmarkEnd w:id="388"/>
      <w:bookmarkEnd w:id="389"/>
      <w:bookmarkEnd w:id="390"/>
      <w:bookmarkEnd w:id="391"/>
    </w:p>
    <w:p w:rsidR="00107AD3" w:rsidRDefault="00107AD3" w:rsidP="00107AD3"/>
    <w:p w:rsidR="00107AD3" w:rsidRDefault="00107AD3" w:rsidP="00E66792">
      <w:pPr>
        <w:pStyle w:val="Cmsor2"/>
        <w:widowControl/>
        <w:numPr>
          <w:ilvl w:val="1"/>
          <w:numId w:val="67"/>
        </w:numPr>
        <w:suppressAutoHyphens w:val="0"/>
        <w:spacing w:line="276" w:lineRule="auto"/>
      </w:pPr>
      <w:bookmarkStart w:id="392" w:name="_Toc352765326"/>
      <w:bookmarkStart w:id="393" w:name="_Toc387663584"/>
      <w:bookmarkStart w:id="394" w:name="_Toc428536870"/>
      <w:bookmarkStart w:id="395" w:name="_Toc523329219"/>
      <w:bookmarkStart w:id="396" w:name="_Toc523329549"/>
      <w:bookmarkStart w:id="397" w:name="_Toc339777627"/>
      <w:r>
        <w:t>Fejlesztési területek – nevelési célok konkrét megvalósítása</w:t>
      </w:r>
      <w:bookmarkEnd w:id="392"/>
      <w:bookmarkEnd w:id="393"/>
      <w:bookmarkEnd w:id="394"/>
      <w:bookmarkEnd w:id="395"/>
      <w:bookmarkEnd w:id="396"/>
    </w:p>
    <w:p w:rsidR="00107AD3" w:rsidRDefault="00107AD3" w:rsidP="00107AD3"/>
    <w:p w:rsidR="00107AD3" w:rsidRPr="000F06E0" w:rsidRDefault="00107AD3" w:rsidP="00107AD3">
      <w:pPr>
        <w:rPr>
          <w:rFonts w:ascii="Times New Roman" w:hAnsi="Times New Roman" w:cs="Times New Roman"/>
        </w:rPr>
      </w:pPr>
      <w:r w:rsidRPr="000F06E0">
        <w:rPr>
          <w:rFonts w:ascii="Times New Roman" w:hAnsi="Times New Roman" w:cs="Times New Roman"/>
        </w:rPr>
        <w:t>A fejlesztési területek és nevelési célok</w:t>
      </w:r>
      <w:bookmarkEnd w:id="397"/>
      <w:r w:rsidRPr="000F06E0">
        <w:rPr>
          <w:rFonts w:ascii="Times New Roman" w:hAnsi="Times New Roman" w:cs="Times New Roman"/>
        </w:rPr>
        <w:t xml:space="preserve"> egyrészt beépülnek az egyes tantárgyak tartalmaiba, másrészt hosszabb időn át tartó osztályfőnöki projektek, tanórán kívüli foglalkozások témáit jelentik. </w:t>
      </w:r>
    </w:p>
    <w:p w:rsidR="00107AD3" w:rsidRPr="000F06E0" w:rsidRDefault="00107AD3" w:rsidP="00107AD3">
      <w:pPr>
        <w:rPr>
          <w:rFonts w:ascii="Times New Roman" w:hAnsi="Times New Roman" w:cs="Times New Roman"/>
        </w:rPr>
      </w:pPr>
      <w:r w:rsidRPr="000F06E0">
        <w:rPr>
          <w:rFonts w:ascii="Times New Roman" w:hAnsi="Times New Roman" w:cs="Times New Roman"/>
        </w:rPr>
        <w:t>Az erkölcsi nevelés</w:t>
      </w:r>
    </w:p>
    <w:p w:rsidR="00107AD3" w:rsidRPr="000F06E0" w:rsidRDefault="00107AD3" w:rsidP="00107AD3">
      <w:pPr>
        <w:jc w:val="both"/>
        <w:rPr>
          <w:rFonts w:ascii="Times New Roman" w:hAnsi="Times New Roman" w:cs="Times New Roman"/>
        </w:rPr>
      </w:pPr>
      <w:r w:rsidRPr="000F06E0">
        <w:rPr>
          <w:rFonts w:ascii="Times New Roman" w:hAnsi="Times New Roman" w:cs="Times New Roman"/>
        </w:rPr>
        <w:t>A pedagógustól elvárható, hogy példamutató magatartást tanúsítson megjelenésében, megnyilvánulásaiban, egész magatartásában. Az erkölcsi nevelés egyéb módszerei:</w:t>
      </w:r>
    </w:p>
    <w:p w:rsidR="00107AD3" w:rsidRPr="000F06E0" w:rsidRDefault="00107AD3" w:rsidP="00E66792">
      <w:pPr>
        <w:pStyle w:val="Listaszerbekezds"/>
        <w:widowControl/>
        <w:numPr>
          <w:ilvl w:val="0"/>
          <w:numId w:val="93"/>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az osztályban felmerülő problémák rendszeres, elemző megbeszélése osztályfőnöki órákon</w:t>
      </w:r>
    </w:p>
    <w:p w:rsidR="00107AD3" w:rsidRPr="000F06E0" w:rsidRDefault="00107AD3" w:rsidP="00E66792">
      <w:pPr>
        <w:pStyle w:val="Listaszerbekezds"/>
        <w:widowControl/>
        <w:numPr>
          <w:ilvl w:val="0"/>
          <w:numId w:val="93"/>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erkölcsi kérdések felvetése (vitája) irodalmi művek kapcsán</w:t>
      </w:r>
    </w:p>
    <w:p w:rsidR="00107AD3" w:rsidRPr="000F06E0" w:rsidRDefault="00107AD3" w:rsidP="00E66792">
      <w:pPr>
        <w:pStyle w:val="Listaszerbekezds"/>
        <w:widowControl/>
        <w:numPr>
          <w:ilvl w:val="0"/>
          <w:numId w:val="93"/>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lastRenderedPageBreak/>
        <w:t>a felelősségtudat fejlesztése a tanulmányi munkában: rendszeres, építő tanári visszajelzések</w:t>
      </w:r>
    </w:p>
    <w:p w:rsidR="00107AD3" w:rsidRPr="000F06E0" w:rsidRDefault="00107AD3" w:rsidP="00E66792">
      <w:pPr>
        <w:pStyle w:val="Listaszerbekezds"/>
        <w:widowControl/>
        <w:numPr>
          <w:ilvl w:val="0"/>
          <w:numId w:val="93"/>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tanulók bevonása döntési helyzetekbe (fegyelmi tárgyalásokkal kapcsolatosan szélesebb véleménynyilvánítási jogkör)</w:t>
      </w:r>
    </w:p>
    <w:p w:rsidR="00107AD3" w:rsidRPr="000F06E0" w:rsidRDefault="00107AD3" w:rsidP="00E66792">
      <w:pPr>
        <w:pStyle w:val="Listaszerbekezds"/>
        <w:widowControl/>
        <w:numPr>
          <w:ilvl w:val="0"/>
          <w:numId w:val="93"/>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a másik iránti felelősségtudat felébresztése az egyénben a kommunikációs helyzetek gyakorlása során (idegen nyelvek)</w:t>
      </w:r>
    </w:p>
    <w:p w:rsidR="00107AD3" w:rsidRPr="000F06E0" w:rsidRDefault="00107AD3" w:rsidP="00E66792">
      <w:pPr>
        <w:pStyle w:val="Listaszerbekezds"/>
        <w:widowControl/>
        <w:numPr>
          <w:ilvl w:val="0"/>
          <w:numId w:val="93"/>
        </w:numPr>
        <w:suppressAutoHyphens w:val="0"/>
        <w:contextualSpacing/>
        <w:jc w:val="both"/>
        <w:rPr>
          <w:rFonts w:ascii="Times New Roman" w:hAnsi="Times New Roman" w:cs="Times New Roman"/>
          <w:sz w:val="22"/>
          <w:szCs w:val="22"/>
        </w:rPr>
      </w:pPr>
      <w:r w:rsidRPr="000F06E0">
        <w:rPr>
          <w:rFonts w:ascii="Times New Roman" w:eastAsia="Calibri" w:hAnsi="Times New Roman" w:cs="Times New Roman"/>
          <w:sz w:val="22"/>
          <w:szCs w:val="22"/>
        </w:rPr>
        <w:t xml:space="preserve">az önértékelés fejlesztése közösségi programok révén: </w:t>
      </w:r>
      <w:r w:rsidRPr="000F06E0">
        <w:rPr>
          <w:rFonts w:ascii="Times New Roman" w:hAnsi="Times New Roman" w:cs="Times New Roman"/>
          <w:sz w:val="22"/>
          <w:szCs w:val="22"/>
        </w:rPr>
        <w:t>hogy a gyengébb teljesítményt nyújtó tanulók is megmutathassák más területeken birtokolt képességeiket, pl. ének, tánc, hangszeres zene (pl. Bókay-nap)</w:t>
      </w:r>
    </w:p>
    <w:p w:rsidR="00107AD3" w:rsidRPr="000F06E0" w:rsidRDefault="00107AD3" w:rsidP="00E66792">
      <w:pPr>
        <w:pStyle w:val="Listaszerbekezds"/>
        <w:widowControl/>
        <w:numPr>
          <w:ilvl w:val="0"/>
          <w:numId w:val="93"/>
        </w:numPr>
        <w:suppressAutoHyphens w:val="0"/>
        <w:contextualSpacing/>
        <w:jc w:val="both"/>
        <w:rPr>
          <w:rFonts w:ascii="Times New Roman" w:hAnsi="Times New Roman" w:cs="Times New Roman"/>
          <w:sz w:val="22"/>
          <w:szCs w:val="22"/>
        </w:rPr>
      </w:pPr>
      <w:r w:rsidRPr="000F06E0">
        <w:rPr>
          <w:rFonts w:ascii="Times New Roman" w:hAnsi="Times New Roman" w:cs="Times New Roman"/>
          <w:sz w:val="22"/>
          <w:szCs w:val="22"/>
        </w:rPr>
        <w:t>a szakmai képzés során a segítségre szoruló (gyermek, idős, beteg) emberek iránti empátia és erkölcsi felelősségtudat kialakítása</w:t>
      </w:r>
    </w:p>
    <w:p w:rsidR="00107AD3" w:rsidRPr="000F06E0" w:rsidRDefault="00107AD3" w:rsidP="00E66792">
      <w:pPr>
        <w:pStyle w:val="Listaszerbekezds"/>
        <w:widowControl/>
        <w:numPr>
          <w:ilvl w:val="0"/>
          <w:numId w:val="93"/>
        </w:numPr>
        <w:suppressAutoHyphens w:val="0"/>
        <w:contextualSpacing/>
        <w:jc w:val="both"/>
        <w:rPr>
          <w:rFonts w:ascii="Times New Roman" w:hAnsi="Times New Roman" w:cs="Times New Roman"/>
          <w:sz w:val="22"/>
          <w:szCs w:val="22"/>
        </w:rPr>
      </w:pPr>
      <w:r w:rsidRPr="000F06E0">
        <w:rPr>
          <w:rFonts w:ascii="Times New Roman" w:hAnsi="Times New Roman" w:cs="Times New Roman"/>
          <w:sz w:val="22"/>
          <w:szCs w:val="22"/>
        </w:rPr>
        <w:t>a közösségi munka erkölcsi nevelési lehetőségeinek kihasználása</w:t>
      </w:r>
    </w:p>
    <w:p w:rsidR="00107AD3" w:rsidRPr="000F06E0" w:rsidRDefault="00107AD3" w:rsidP="00107AD3">
      <w:pPr>
        <w:rPr>
          <w:rFonts w:ascii="Times New Roman" w:hAnsi="Times New Roman" w:cs="Times New Roman"/>
          <w:color w:val="FF0000"/>
        </w:rPr>
      </w:pPr>
    </w:p>
    <w:p w:rsidR="00107AD3" w:rsidRPr="000F06E0" w:rsidRDefault="00107AD3" w:rsidP="00107AD3">
      <w:pPr>
        <w:rPr>
          <w:rFonts w:ascii="Times New Roman" w:hAnsi="Times New Roman" w:cs="Times New Roman"/>
        </w:rPr>
      </w:pPr>
      <w:r w:rsidRPr="000F06E0">
        <w:rPr>
          <w:rFonts w:ascii="Times New Roman" w:hAnsi="Times New Roman" w:cs="Times New Roman"/>
        </w:rPr>
        <w:t>Nemzeti öntudat, hazafias nevelés</w:t>
      </w:r>
    </w:p>
    <w:p w:rsidR="00107AD3" w:rsidRPr="000F06E0" w:rsidRDefault="00107AD3" w:rsidP="00E66792">
      <w:pPr>
        <w:pStyle w:val="Listaszerbekezds"/>
        <w:widowControl/>
        <w:numPr>
          <w:ilvl w:val="0"/>
          <w:numId w:val="94"/>
        </w:numPr>
        <w:suppressAutoHyphens w:val="0"/>
        <w:contextualSpacing/>
        <w:jc w:val="both"/>
        <w:rPr>
          <w:rFonts w:ascii="Times New Roman" w:hAnsi="Times New Roman" w:cs="Times New Roman"/>
          <w:sz w:val="22"/>
          <w:szCs w:val="22"/>
        </w:rPr>
      </w:pPr>
      <w:r w:rsidRPr="000F06E0">
        <w:rPr>
          <w:rFonts w:ascii="Times New Roman" w:hAnsi="Times New Roman" w:cs="Times New Roman"/>
          <w:sz w:val="22"/>
          <w:szCs w:val="22"/>
        </w:rPr>
        <w:t>a nevelés során általános célként fogalmazódik meg a magyar nemzet sikereinek kiemelése (pl. természettudományok, sport)</w:t>
      </w:r>
    </w:p>
    <w:p w:rsidR="00107AD3" w:rsidRPr="000F06E0" w:rsidRDefault="00107AD3" w:rsidP="00E66792">
      <w:pPr>
        <w:pStyle w:val="Listaszerbekezds"/>
        <w:widowControl/>
        <w:numPr>
          <w:ilvl w:val="0"/>
          <w:numId w:val="94"/>
        </w:numPr>
        <w:suppressAutoHyphens w:val="0"/>
        <w:contextualSpacing/>
        <w:jc w:val="both"/>
        <w:rPr>
          <w:rFonts w:ascii="Times New Roman" w:hAnsi="Times New Roman" w:cs="Times New Roman"/>
          <w:sz w:val="22"/>
          <w:szCs w:val="22"/>
        </w:rPr>
      </w:pPr>
      <w:r w:rsidRPr="000F06E0">
        <w:rPr>
          <w:rFonts w:ascii="Times New Roman" w:hAnsi="Times New Roman" w:cs="Times New Roman"/>
          <w:sz w:val="22"/>
          <w:szCs w:val="22"/>
        </w:rPr>
        <w:t>fontos, kiemelt szerepet kapnak nemzeti ünnepeink – a megemlékezések során aktív tanulói részvétellel</w:t>
      </w:r>
    </w:p>
    <w:p w:rsidR="00107AD3" w:rsidRPr="000F06E0" w:rsidRDefault="00107AD3" w:rsidP="00E66792">
      <w:pPr>
        <w:pStyle w:val="Listaszerbekezds"/>
        <w:widowControl/>
        <w:numPr>
          <w:ilvl w:val="0"/>
          <w:numId w:val="94"/>
        </w:numPr>
        <w:suppressAutoHyphens w:val="0"/>
        <w:contextualSpacing/>
        <w:jc w:val="both"/>
        <w:rPr>
          <w:rFonts w:ascii="Times New Roman" w:hAnsi="Times New Roman" w:cs="Times New Roman"/>
          <w:sz w:val="22"/>
          <w:szCs w:val="22"/>
        </w:rPr>
      </w:pPr>
      <w:r w:rsidRPr="000F06E0">
        <w:rPr>
          <w:rFonts w:ascii="Times New Roman" w:hAnsi="Times New Roman" w:cs="Times New Roman"/>
          <w:sz w:val="22"/>
          <w:szCs w:val="22"/>
        </w:rPr>
        <w:t>az iskolai programokban helyet kapnak a kultúránkat meghatározó vallási ünnepek, jeles napok és a hozzájuk kötődő szokások (karácsony, húshagyókedd-farsang, húsvét, stb.) osztályünnepségek, dekorációk, kézműves foglalkozások formájában</w:t>
      </w:r>
    </w:p>
    <w:p w:rsidR="00107AD3" w:rsidRPr="000F06E0" w:rsidRDefault="00107AD3" w:rsidP="00E66792">
      <w:pPr>
        <w:pStyle w:val="Listaszerbekezds"/>
        <w:widowControl/>
        <w:numPr>
          <w:ilvl w:val="0"/>
          <w:numId w:val="94"/>
        </w:numPr>
        <w:suppressAutoHyphens w:val="0"/>
        <w:contextualSpacing/>
        <w:jc w:val="both"/>
        <w:rPr>
          <w:rFonts w:ascii="Times New Roman" w:hAnsi="Times New Roman" w:cs="Times New Roman"/>
          <w:sz w:val="22"/>
          <w:szCs w:val="22"/>
        </w:rPr>
      </w:pPr>
      <w:r w:rsidRPr="000F06E0">
        <w:rPr>
          <w:rFonts w:ascii="Times New Roman" w:hAnsi="Times New Roman" w:cs="Times New Roman"/>
          <w:sz w:val="22"/>
          <w:szCs w:val="22"/>
        </w:rPr>
        <w:t>múzeumi / múzeumpedagógiai órák (pl. a Nemzeti Múzeum állandó kiállításai, művészeti tárgyak képei, nemzeti szimbólumaink tudatosítása, tárgykészítés)</w:t>
      </w:r>
    </w:p>
    <w:p w:rsidR="00107AD3" w:rsidRPr="000F06E0" w:rsidRDefault="00107AD3" w:rsidP="00E66792">
      <w:pPr>
        <w:pStyle w:val="Listaszerbekezds"/>
        <w:widowControl/>
        <w:numPr>
          <w:ilvl w:val="0"/>
          <w:numId w:val="94"/>
        </w:numPr>
        <w:suppressAutoHyphens w:val="0"/>
        <w:contextualSpacing/>
        <w:jc w:val="both"/>
        <w:rPr>
          <w:rFonts w:ascii="Times New Roman" w:hAnsi="Times New Roman" w:cs="Times New Roman"/>
          <w:sz w:val="22"/>
          <w:szCs w:val="22"/>
        </w:rPr>
      </w:pPr>
      <w:r w:rsidRPr="000F06E0">
        <w:rPr>
          <w:rFonts w:ascii="Times New Roman" w:hAnsi="Times New Roman" w:cs="Times New Roman"/>
          <w:sz w:val="22"/>
          <w:szCs w:val="22"/>
        </w:rPr>
        <w:t>történelmünk fontosabb állomásainak dramatikus feldolgozása, interaktív prezentációk, dekorációként is felhasználható térképek készítése (otthoni diákmunkaként).</w:t>
      </w:r>
    </w:p>
    <w:p w:rsidR="00107AD3" w:rsidRPr="000F06E0" w:rsidRDefault="00107AD3" w:rsidP="00E66792">
      <w:pPr>
        <w:pStyle w:val="Listaszerbekezds"/>
        <w:widowControl/>
        <w:numPr>
          <w:ilvl w:val="0"/>
          <w:numId w:val="94"/>
        </w:numPr>
        <w:suppressAutoHyphens w:val="0"/>
        <w:contextualSpacing/>
        <w:jc w:val="both"/>
        <w:rPr>
          <w:rFonts w:ascii="Times New Roman" w:hAnsi="Times New Roman" w:cs="Times New Roman"/>
          <w:sz w:val="22"/>
          <w:szCs w:val="22"/>
        </w:rPr>
      </w:pPr>
      <w:r w:rsidRPr="000F06E0">
        <w:rPr>
          <w:rFonts w:ascii="Times New Roman" w:hAnsi="Times New Roman" w:cs="Times New Roman"/>
          <w:sz w:val="22"/>
          <w:szCs w:val="22"/>
        </w:rPr>
        <w:t>tanulmányi kirándulások során: nemzeti emlékhelyeink felkeresése, múzeumok ide vonatkozó anyagainak megtekintése, utólagosan tanórákon történő feldolgozása, nemzeti uralkodóink szobrainak felkeresése.</w:t>
      </w:r>
    </w:p>
    <w:p w:rsidR="00107AD3" w:rsidRPr="000F06E0" w:rsidRDefault="00107AD3" w:rsidP="00E66792">
      <w:pPr>
        <w:pStyle w:val="Listaszerbekezds"/>
        <w:widowControl/>
        <w:numPr>
          <w:ilvl w:val="0"/>
          <w:numId w:val="94"/>
        </w:numPr>
        <w:suppressAutoHyphens w:val="0"/>
        <w:contextualSpacing/>
        <w:jc w:val="both"/>
        <w:rPr>
          <w:rFonts w:ascii="Times New Roman" w:hAnsi="Times New Roman" w:cs="Times New Roman"/>
          <w:color w:val="FF0000"/>
          <w:sz w:val="22"/>
          <w:szCs w:val="22"/>
        </w:rPr>
      </w:pPr>
      <w:r w:rsidRPr="000F06E0">
        <w:rPr>
          <w:rFonts w:ascii="Times New Roman" w:hAnsi="Times New Roman" w:cs="Times New Roman"/>
          <w:sz w:val="22"/>
          <w:szCs w:val="22"/>
        </w:rPr>
        <w:t>határon túli tanulmányi kirándulások</w:t>
      </w:r>
    </w:p>
    <w:p w:rsidR="001229E3" w:rsidRPr="000F06E0" w:rsidRDefault="001229E3" w:rsidP="001229E3">
      <w:pPr>
        <w:pStyle w:val="Listaszerbekezds"/>
        <w:widowControl/>
        <w:suppressAutoHyphens w:val="0"/>
        <w:ind w:left="1080"/>
        <w:contextualSpacing/>
        <w:jc w:val="both"/>
        <w:rPr>
          <w:rFonts w:ascii="Times New Roman" w:hAnsi="Times New Roman" w:cs="Times New Roman"/>
          <w:color w:val="FF0000"/>
          <w:sz w:val="22"/>
          <w:szCs w:val="22"/>
        </w:rPr>
      </w:pPr>
    </w:p>
    <w:p w:rsidR="00107AD3" w:rsidRPr="000F06E0" w:rsidRDefault="00107AD3" w:rsidP="00107AD3">
      <w:pPr>
        <w:rPr>
          <w:rFonts w:ascii="Times New Roman" w:hAnsi="Times New Roman" w:cs="Times New Roman"/>
        </w:rPr>
      </w:pPr>
      <w:r w:rsidRPr="000F06E0">
        <w:rPr>
          <w:rFonts w:ascii="Times New Roman" w:hAnsi="Times New Roman" w:cs="Times New Roman"/>
        </w:rPr>
        <w:t>Állampolgárságra, demokráciára nevelés</w:t>
      </w:r>
    </w:p>
    <w:p w:rsidR="00107AD3" w:rsidRPr="000F06E0" w:rsidRDefault="00107AD3" w:rsidP="00E66792">
      <w:pPr>
        <w:pStyle w:val="Listaszerbekezds"/>
        <w:widowControl/>
        <w:numPr>
          <w:ilvl w:val="0"/>
          <w:numId w:val="109"/>
        </w:numPr>
        <w:suppressAutoHyphens w:val="0"/>
        <w:spacing w:after="200" w:line="276" w:lineRule="auto"/>
        <w:contextualSpacing/>
        <w:rPr>
          <w:rFonts w:ascii="Times New Roman" w:hAnsi="Times New Roman" w:cs="Times New Roman"/>
          <w:sz w:val="22"/>
          <w:szCs w:val="22"/>
          <w:lang w:eastAsia="hu-HU"/>
        </w:rPr>
      </w:pPr>
      <w:r w:rsidRPr="000F06E0">
        <w:rPr>
          <w:rFonts w:ascii="Times New Roman" w:hAnsi="Times New Roman" w:cs="Times New Roman"/>
          <w:sz w:val="22"/>
          <w:szCs w:val="22"/>
          <w:lang w:eastAsia="hu-HU"/>
        </w:rPr>
        <w:t xml:space="preserve">Történelem és állampolgári ismeretek tantárgyi keretein belül: </w:t>
      </w:r>
    </w:p>
    <w:p w:rsidR="00107AD3" w:rsidRPr="000F06E0" w:rsidRDefault="00107AD3" w:rsidP="00E66792">
      <w:pPr>
        <w:pStyle w:val="Listaszerbekezds"/>
        <w:widowControl/>
        <w:numPr>
          <w:ilvl w:val="0"/>
          <w:numId w:val="110"/>
        </w:numPr>
        <w:suppressAutoHyphens w:val="0"/>
        <w:spacing w:after="200" w:line="276" w:lineRule="auto"/>
        <w:contextualSpacing/>
        <w:rPr>
          <w:rFonts w:ascii="Times New Roman" w:hAnsi="Times New Roman" w:cs="Times New Roman"/>
          <w:sz w:val="22"/>
          <w:szCs w:val="22"/>
          <w:lang w:eastAsia="hu-HU"/>
        </w:rPr>
      </w:pPr>
      <w:r w:rsidRPr="000F06E0">
        <w:rPr>
          <w:rFonts w:ascii="Times New Roman" w:hAnsi="Times New Roman" w:cs="Times New Roman"/>
          <w:sz w:val="22"/>
          <w:szCs w:val="22"/>
          <w:lang w:eastAsia="hu-HU"/>
        </w:rPr>
        <w:t>A magyar állam működése, intézményei</w:t>
      </w:r>
    </w:p>
    <w:p w:rsidR="00107AD3" w:rsidRPr="000F06E0" w:rsidRDefault="00107AD3" w:rsidP="00E66792">
      <w:pPr>
        <w:pStyle w:val="Listaszerbekezds"/>
        <w:widowControl/>
        <w:numPr>
          <w:ilvl w:val="0"/>
          <w:numId w:val="110"/>
        </w:numPr>
        <w:suppressAutoHyphens w:val="0"/>
        <w:spacing w:after="200" w:line="276" w:lineRule="auto"/>
        <w:contextualSpacing/>
        <w:rPr>
          <w:rFonts w:ascii="Times New Roman" w:hAnsi="Times New Roman" w:cs="Times New Roman"/>
          <w:sz w:val="22"/>
          <w:szCs w:val="22"/>
          <w:lang w:eastAsia="hu-HU"/>
        </w:rPr>
      </w:pPr>
      <w:r w:rsidRPr="000F06E0">
        <w:rPr>
          <w:rFonts w:ascii="Times New Roman" w:hAnsi="Times New Roman" w:cs="Times New Roman"/>
          <w:sz w:val="22"/>
          <w:szCs w:val="22"/>
          <w:lang w:eastAsia="hu-HU"/>
        </w:rPr>
        <w:t>EU alapértékei, napi hatásai, lehetőségek az ország és az egyén számára</w:t>
      </w:r>
    </w:p>
    <w:p w:rsidR="00107AD3" w:rsidRPr="000F06E0" w:rsidRDefault="00107AD3" w:rsidP="00E66792">
      <w:pPr>
        <w:pStyle w:val="Listaszerbekezds"/>
        <w:widowControl/>
        <w:numPr>
          <w:ilvl w:val="0"/>
          <w:numId w:val="110"/>
        </w:numPr>
        <w:suppressAutoHyphens w:val="0"/>
        <w:spacing w:after="200" w:line="276" w:lineRule="auto"/>
        <w:contextualSpacing/>
        <w:rPr>
          <w:rFonts w:ascii="Times New Roman" w:hAnsi="Times New Roman" w:cs="Times New Roman"/>
          <w:sz w:val="22"/>
          <w:szCs w:val="22"/>
          <w:lang w:eastAsia="hu-HU"/>
        </w:rPr>
      </w:pPr>
      <w:r w:rsidRPr="000F06E0">
        <w:rPr>
          <w:rFonts w:ascii="Times New Roman" w:hAnsi="Times New Roman" w:cs="Times New Roman"/>
          <w:sz w:val="22"/>
          <w:szCs w:val="22"/>
          <w:lang w:eastAsia="hu-HU"/>
        </w:rPr>
        <w:t>A demokratikus döntéshozatal, órai gyakorlat</w:t>
      </w:r>
    </w:p>
    <w:p w:rsidR="00107AD3" w:rsidRPr="000F06E0" w:rsidRDefault="00107AD3" w:rsidP="00E66792">
      <w:pPr>
        <w:pStyle w:val="Listaszerbekezds"/>
        <w:widowControl/>
        <w:numPr>
          <w:ilvl w:val="0"/>
          <w:numId w:val="109"/>
        </w:numPr>
        <w:suppressAutoHyphens w:val="0"/>
        <w:spacing w:after="200" w:line="276" w:lineRule="auto"/>
        <w:contextualSpacing/>
        <w:rPr>
          <w:rFonts w:ascii="Times New Roman" w:hAnsi="Times New Roman" w:cs="Times New Roman"/>
          <w:sz w:val="22"/>
          <w:szCs w:val="22"/>
          <w:lang w:eastAsia="hu-HU"/>
        </w:rPr>
      </w:pPr>
      <w:r w:rsidRPr="000F06E0">
        <w:rPr>
          <w:rFonts w:ascii="Times New Roman" w:hAnsi="Times New Roman" w:cs="Times New Roman"/>
          <w:sz w:val="22"/>
          <w:szCs w:val="22"/>
          <w:lang w:eastAsia="hu-HU"/>
        </w:rPr>
        <w:t>Tanórán kívüli foglalkozások:</w:t>
      </w:r>
    </w:p>
    <w:p w:rsidR="00107AD3" w:rsidRPr="000F06E0" w:rsidRDefault="00107AD3" w:rsidP="00E66792">
      <w:pPr>
        <w:pStyle w:val="Listaszerbekezds"/>
        <w:widowControl/>
        <w:numPr>
          <w:ilvl w:val="0"/>
          <w:numId w:val="111"/>
        </w:numPr>
        <w:suppressAutoHyphens w:val="0"/>
        <w:spacing w:after="200" w:line="276" w:lineRule="auto"/>
        <w:contextualSpacing/>
        <w:rPr>
          <w:rFonts w:ascii="Times New Roman" w:hAnsi="Times New Roman" w:cs="Times New Roman"/>
          <w:sz w:val="22"/>
          <w:szCs w:val="22"/>
          <w:lang w:eastAsia="hu-HU"/>
        </w:rPr>
      </w:pPr>
      <w:r w:rsidRPr="000F06E0">
        <w:rPr>
          <w:rFonts w:ascii="Times New Roman" w:hAnsi="Times New Roman" w:cs="Times New Roman"/>
          <w:sz w:val="22"/>
          <w:szCs w:val="22"/>
          <w:lang w:eastAsia="hu-HU"/>
        </w:rPr>
        <w:t>Intézménylátogatások /pl. Parlament, bírósági tárgyalás, minisztériumok/</w:t>
      </w:r>
    </w:p>
    <w:p w:rsidR="00107AD3" w:rsidRPr="000F06E0" w:rsidRDefault="00107AD3" w:rsidP="00E66792">
      <w:pPr>
        <w:pStyle w:val="Listaszerbekezds"/>
        <w:widowControl/>
        <w:numPr>
          <w:ilvl w:val="0"/>
          <w:numId w:val="111"/>
        </w:numPr>
        <w:suppressAutoHyphens w:val="0"/>
        <w:spacing w:after="200" w:line="276" w:lineRule="auto"/>
        <w:contextualSpacing/>
        <w:rPr>
          <w:rFonts w:ascii="Times New Roman" w:hAnsi="Times New Roman" w:cs="Times New Roman"/>
          <w:sz w:val="22"/>
          <w:szCs w:val="22"/>
          <w:lang w:eastAsia="hu-HU"/>
        </w:rPr>
      </w:pPr>
      <w:r w:rsidRPr="000F06E0">
        <w:rPr>
          <w:rFonts w:ascii="Times New Roman" w:hAnsi="Times New Roman" w:cs="Times New Roman"/>
          <w:sz w:val="22"/>
          <w:szCs w:val="22"/>
          <w:lang w:eastAsia="hu-HU"/>
        </w:rPr>
        <w:t>Ügyintézés, elméletben, gyakorlatban /pl. űrlapok kitöltése/</w:t>
      </w:r>
    </w:p>
    <w:p w:rsidR="00107AD3" w:rsidRPr="000F06E0" w:rsidRDefault="00107AD3" w:rsidP="00E66792">
      <w:pPr>
        <w:pStyle w:val="Listaszerbekezds"/>
        <w:widowControl/>
        <w:numPr>
          <w:ilvl w:val="0"/>
          <w:numId w:val="109"/>
        </w:numPr>
        <w:suppressAutoHyphens w:val="0"/>
        <w:spacing w:after="200" w:line="276" w:lineRule="auto"/>
        <w:contextualSpacing/>
        <w:rPr>
          <w:rFonts w:ascii="Times New Roman" w:eastAsia="Calibri" w:hAnsi="Times New Roman" w:cs="Times New Roman"/>
          <w:sz w:val="22"/>
          <w:szCs w:val="22"/>
        </w:rPr>
      </w:pPr>
      <w:r w:rsidRPr="000F06E0">
        <w:rPr>
          <w:rFonts w:ascii="Times New Roman" w:hAnsi="Times New Roman" w:cs="Times New Roman"/>
          <w:sz w:val="22"/>
          <w:szCs w:val="22"/>
          <w:lang w:eastAsia="hu-HU"/>
        </w:rPr>
        <w:t xml:space="preserve">Az idegen nyelvek tanítása kapcsán </w:t>
      </w:r>
      <w:r w:rsidRPr="000F06E0">
        <w:rPr>
          <w:rFonts w:ascii="Times New Roman" w:eastAsia="Calibri" w:hAnsi="Times New Roman" w:cs="Times New Roman"/>
          <w:sz w:val="22"/>
          <w:szCs w:val="22"/>
        </w:rPr>
        <w:t xml:space="preserve">a nyelvekkel, a nyelvtanulással, az idegen nyelveket beszélő emberekkel és a más kultúrákkal kapcsolatos pozitív </w:t>
      </w:r>
      <w:r w:rsidRPr="000F06E0">
        <w:rPr>
          <w:rFonts w:ascii="Times New Roman" w:eastAsia="Calibri" w:hAnsi="Times New Roman" w:cs="Times New Roman"/>
          <w:bCs/>
          <w:sz w:val="22"/>
          <w:szCs w:val="22"/>
        </w:rPr>
        <w:t>attitűd, ami</w:t>
      </w:r>
      <w:r w:rsidRPr="000F06E0">
        <w:rPr>
          <w:rFonts w:ascii="Times New Roman" w:eastAsia="Calibri" w:hAnsi="Times New Roman" w:cs="Times New Roman"/>
          <w:sz w:val="22"/>
          <w:szCs w:val="22"/>
        </w:rPr>
        <w:t xml:space="preserve"> magában foglalja a kulturális sokféleség tiszteletben tartását és a nyelvek, kultúrák közötti kommunikáció iránti nyitottságot. </w:t>
      </w:r>
      <w:r w:rsidRPr="000F06E0">
        <w:rPr>
          <w:rFonts w:ascii="Times New Roman" w:hAnsi="Times New Roman" w:cs="Times New Roman"/>
          <w:sz w:val="22"/>
          <w:szCs w:val="22"/>
        </w:rPr>
        <w:t xml:space="preserve">Ehhez kötődő tevékenységek: </w:t>
      </w:r>
    </w:p>
    <w:p w:rsidR="00107AD3" w:rsidRPr="000F06E0" w:rsidRDefault="00107AD3" w:rsidP="00E66792">
      <w:pPr>
        <w:pStyle w:val="Listaszerbekezds"/>
        <w:widowControl/>
        <w:numPr>
          <w:ilvl w:val="0"/>
          <w:numId w:val="112"/>
        </w:numPr>
        <w:suppressAutoHyphens w:val="0"/>
        <w:spacing w:after="200" w:line="276" w:lineRule="auto"/>
        <w:contextualSpacing/>
        <w:rPr>
          <w:rFonts w:ascii="Times New Roman" w:hAnsi="Times New Roman" w:cs="Times New Roman"/>
          <w:sz w:val="22"/>
          <w:szCs w:val="22"/>
          <w:lang w:eastAsia="hu-HU"/>
        </w:rPr>
      </w:pPr>
      <w:r w:rsidRPr="000F06E0">
        <w:rPr>
          <w:rFonts w:ascii="Times New Roman" w:hAnsi="Times New Roman" w:cs="Times New Roman"/>
          <w:sz w:val="22"/>
          <w:szCs w:val="22"/>
        </w:rPr>
        <w:t>idegen nyelv órák</w:t>
      </w:r>
    </w:p>
    <w:p w:rsidR="00107AD3" w:rsidRPr="000F06E0" w:rsidRDefault="00107AD3" w:rsidP="00E66792">
      <w:pPr>
        <w:pStyle w:val="Listaszerbekezds"/>
        <w:widowControl/>
        <w:numPr>
          <w:ilvl w:val="0"/>
          <w:numId w:val="112"/>
        </w:numPr>
        <w:suppressAutoHyphens w:val="0"/>
        <w:spacing w:after="200" w:line="276" w:lineRule="auto"/>
        <w:contextualSpacing/>
        <w:rPr>
          <w:rFonts w:ascii="Times New Roman" w:eastAsia="Calibri" w:hAnsi="Times New Roman" w:cs="Times New Roman"/>
          <w:sz w:val="22"/>
          <w:szCs w:val="22"/>
        </w:rPr>
      </w:pPr>
      <w:r w:rsidRPr="000F06E0">
        <w:rPr>
          <w:rFonts w:ascii="Times New Roman" w:eastAsia="Calibri" w:hAnsi="Times New Roman" w:cs="Times New Roman"/>
          <w:sz w:val="22"/>
          <w:szCs w:val="22"/>
        </w:rPr>
        <w:t>külföldi diákcserék</w:t>
      </w:r>
    </w:p>
    <w:p w:rsidR="00107AD3" w:rsidRPr="000F06E0" w:rsidRDefault="00107AD3" w:rsidP="00E66792">
      <w:pPr>
        <w:pStyle w:val="Listaszerbekezds"/>
        <w:widowControl/>
        <w:numPr>
          <w:ilvl w:val="0"/>
          <w:numId w:val="112"/>
        </w:numPr>
        <w:suppressAutoHyphens w:val="0"/>
        <w:spacing w:after="200" w:line="276" w:lineRule="auto"/>
        <w:contextualSpacing/>
        <w:rPr>
          <w:rFonts w:ascii="Times New Roman" w:eastAsia="Calibri" w:hAnsi="Times New Roman" w:cs="Times New Roman"/>
          <w:sz w:val="22"/>
          <w:szCs w:val="22"/>
        </w:rPr>
      </w:pPr>
      <w:r w:rsidRPr="000F06E0">
        <w:rPr>
          <w:rFonts w:ascii="Times New Roman" w:eastAsia="Calibri" w:hAnsi="Times New Roman" w:cs="Times New Roman"/>
          <w:sz w:val="22"/>
          <w:szCs w:val="22"/>
        </w:rPr>
        <w:t>francia sajtdélután,  orosz teadélután</w:t>
      </w:r>
    </w:p>
    <w:p w:rsidR="00107AD3" w:rsidRPr="000F06E0" w:rsidRDefault="00107AD3" w:rsidP="00E66792">
      <w:pPr>
        <w:pStyle w:val="Listaszerbekezds"/>
        <w:widowControl/>
        <w:numPr>
          <w:ilvl w:val="0"/>
          <w:numId w:val="109"/>
        </w:numPr>
        <w:suppressAutoHyphens w:val="0"/>
        <w:spacing w:after="200" w:line="276" w:lineRule="auto"/>
        <w:contextualSpacing/>
        <w:rPr>
          <w:rFonts w:ascii="Times New Roman" w:eastAsia="Calibri" w:hAnsi="Times New Roman" w:cs="Times New Roman"/>
          <w:sz w:val="22"/>
          <w:szCs w:val="22"/>
        </w:rPr>
      </w:pPr>
      <w:r w:rsidRPr="000F06E0">
        <w:rPr>
          <w:rFonts w:ascii="Times New Roman" w:eastAsia="Calibri" w:hAnsi="Times New Roman" w:cs="Times New Roman"/>
          <w:sz w:val="22"/>
          <w:szCs w:val="22"/>
        </w:rPr>
        <w:t>iskolánkba járó nem magyar állampolgárok kulturális napjai, programjai, előadásai saját kultúrájukról</w:t>
      </w:r>
    </w:p>
    <w:p w:rsidR="00107AD3" w:rsidRPr="000F06E0" w:rsidRDefault="00107AD3" w:rsidP="00107AD3">
      <w:pPr>
        <w:rPr>
          <w:rFonts w:ascii="Times New Roman" w:hAnsi="Times New Roman" w:cs="Times New Roman"/>
        </w:rPr>
      </w:pPr>
      <w:r w:rsidRPr="000F06E0">
        <w:rPr>
          <w:rFonts w:ascii="Times New Roman" w:hAnsi="Times New Roman" w:cs="Times New Roman"/>
        </w:rPr>
        <w:t>Az önismeret és a társas kultúra fejlesztése</w:t>
      </w:r>
    </w:p>
    <w:p w:rsidR="00107AD3" w:rsidRPr="000F06E0" w:rsidRDefault="00107AD3" w:rsidP="00E66792">
      <w:pPr>
        <w:pStyle w:val="Listaszerbekezds"/>
        <w:widowControl/>
        <w:numPr>
          <w:ilvl w:val="0"/>
          <w:numId w:val="95"/>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lastRenderedPageBreak/>
        <w:t>A 9. évfolyam osztályfőnöki tanmenetében külön tematikai egységként kell szerepelnie a viselkedéskultúrának, illemtannak</w:t>
      </w:r>
      <w:r w:rsidRPr="000F06E0">
        <w:rPr>
          <w:rFonts w:ascii="Times New Roman" w:hAnsi="Times New Roman" w:cs="Times New Roman"/>
          <w:sz w:val="22"/>
          <w:szCs w:val="22"/>
        </w:rPr>
        <w:t>.</w:t>
      </w:r>
    </w:p>
    <w:p w:rsidR="00107AD3" w:rsidRPr="000F06E0" w:rsidRDefault="00107AD3" w:rsidP="00E66792">
      <w:pPr>
        <w:numPr>
          <w:ilvl w:val="0"/>
          <w:numId w:val="95"/>
        </w:numPr>
        <w:tabs>
          <w:tab w:val="num" w:pos="3192"/>
        </w:tabs>
        <w:suppressAutoHyphens/>
        <w:spacing w:after="0" w:line="240" w:lineRule="auto"/>
        <w:rPr>
          <w:rFonts w:ascii="Times New Roman" w:hAnsi="Times New Roman" w:cs="Times New Roman"/>
        </w:rPr>
      </w:pPr>
      <w:r w:rsidRPr="000F06E0">
        <w:rPr>
          <w:rFonts w:ascii="Times New Roman" w:eastAsia="Calibri" w:hAnsi="Times New Roman" w:cs="Times New Roman"/>
        </w:rPr>
        <w:t xml:space="preserve">a magyar nyelv órán a </w:t>
      </w:r>
      <w:r w:rsidRPr="000F06E0">
        <w:rPr>
          <w:rFonts w:ascii="Times New Roman" w:hAnsi="Times New Roman" w:cs="Times New Roman"/>
        </w:rPr>
        <w:t>hatékony kommunikáció feltételeinek megismerése, a  kommunikációs és életvezetési készség, szociális képesség kialakítása, önéletrajz írása</w:t>
      </w:r>
    </w:p>
    <w:p w:rsidR="00107AD3" w:rsidRPr="000F06E0" w:rsidRDefault="00107AD3" w:rsidP="00E66792">
      <w:pPr>
        <w:pStyle w:val="Listaszerbekezds"/>
        <w:widowControl/>
        <w:numPr>
          <w:ilvl w:val="0"/>
          <w:numId w:val="95"/>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 xml:space="preserve">A Bókay napon ill. a délutáni programjainkon a tanulók kedvező adottságait, szellemi és gyakorlati készségeit, saját sikereit is kifejezésre juttatjuk és kiműveltetjük. Különös képességeiket megbecsüljük, és erre neveljük a tanulótársakat is. </w:t>
      </w:r>
    </w:p>
    <w:p w:rsidR="00107AD3" w:rsidRPr="000F06E0" w:rsidRDefault="00107AD3" w:rsidP="00E66792">
      <w:pPr>
        <w:pStyle w:val="Listaszerbekezds"/>
        <w:widowControl/>
        <w:numPr>
          <w:ilvl w:val="0"/>
          <w:numId w:val="95"/>
        </w:numPr>
        <w:suppressAutoHyphens w:val="0"/>
        <w:contextualSpacing/>
        <w:rPr>
          <w:rFonts w:ascii="Times New Roman" w:hAnsi="Times New Roman" w:cs="Times New Roman"/>
          <w:sz w:val="22"/>
          <w:szCs w:val="22"/>
        </w:rPr>
      </w:pPr>
      <w:r w:rsidRPr="000F06E0">
        <w:rPr>
          <w:rFonts w:ascii="Times New Roman" w:eastAsia="Calibri" w:hAnsi="Times New Roman" w:cs="Times New Roman"/>
          <w:sz w:val="22"/>
          <w:szCs w:val="22"/>
        </w:rPr>
        <w:t>A nyelvtanulás a témák sokfélesége miatt, valamint azért, mert minden más tantárgynál több lehetőséget nyújt a beszélgetésre, kiválóan alkalmas a személyiség kibontakozásának támogatására</w:t>
      </w:r>
      <w:r w:rsidRPr="000F06E0">
        <w:rPr>
          <w:rFonts w:ascii="Times New Roman" w:hAnsi="Times New Roman" w:cs="Times New Roman"/>
          <w:sz w:val="22"/>
          <w:szCs w:val="22"/>
        </w:rPr>
        <w:t>.</w:t>
      </w:r>
    </w:p>
    <w:p w:rsidR="00107AD3" w:rsidRPr="000F06E0" w:rsidRDefault="00107AD3" w:rsidP="00107AD3">
      <w:pPr>
        <w:pStyle w:val="Listaszerbekezds"/>
        <w:rPr>
          <w:rFonts w:ascii="Times New Roman" w:hAnsi="Times New Roman" w:cs="Times New Roman"/>
          <w:color w:val="FF0000"/>
          <w:sz w:val="22"/>
          <w:szCs w:val="22"/>
        </w:rPr>
      </w:pPr>
    </w:p>
    <w:p w:rsidR="00107AD3" w:rsidRPr="000F06E0" w:rsidRDefault="00107AD3" w:rsidP="00107AD3">
      <w:pPr>
        <w:rPr>
          <w:rFonts w:ascii="Times New Roman" w:hAnsi="Times New Roman" w:cs="Times New Roman"/>
        </w:rPr>
      </w:pPr>
      <w:r w:rsidRPr="000F06E0">
        <w:rPr>
          <w:rFonts w:ascii="Times New Roman" w:hAnsi="Times New Roman" w:cs="Times New Roman"/>
        </w:rPr>
        <w:t>A családi életre nevelés</w:t>
      </w:r>
    </w:p>
    <w:p w:rsidR="00107AD3" w:rsidRPr="000F06E0" w:rsidRDefault="00107AD3" w:rsidP="00107AD3">
      <w:pPr>
        <w:rPr>
          <w:rFonts w:ascii="Times New Roman" w:eastAsia="Calibri" w:hAnsi="Times New Roman" w:cs="Times New Roman"/>
        </w:rPr>
      </w:pPr>
    </w:p>
    <w:p w:rsidR="00107AD3" w:rsidRPr="000F06E0" w:rsidRDefault="00107AD3" w:rsidP="00E66792">
      <w:pPr>
        <w:pStyle w:val="Listaszerbekezds"/>
        <w:widowControl/>
        <w:numPr>
          <w:ilvl w:val="0"/>
          <w:numId w:val="96"/>
        </w:numPr>
        <w:tabs>
          <w:tab w:val="clear" w:pos="1950"/>
          <w:tab w:val="num" w:pos="709"/>
        </w:tabs>
        <w:suppressAutoHyphens w:val="0"/>
        <w:ind w:left="709" w:hanging="283"/>
        <w:contextualSpacing/>
        <w:rPr>
          <w:rFonts w:ascii="Times New Roman" w:eastAsia="Calibri" w:hAnsi="Times New Roman" w:cs="Times New Roman"/>
          <w:sz w:val="22"/>
          <w:szCs w:val="22"/>
        </w:rPr>
      </w:pPr>
      <w:r w:rsidRPr="000F06E0">
        <w:rPr>
          <w:rFonts w:ascii="Times New Roman" w:eastAsia="Calibri" w:hAnsi="Times New Roman" w:cs="Times New Roman"/>
          <w:sz w:val="22"/>
          <w:szCs w:val="22"/>
        </w:rPr>
        <w:t xml:space="preserve">Osztályfőnöki órák: a harmonikus emberi kapcsolatok feltételei , a családtervezés, a szexuálhigiéné (szakmai tanárok bevonásával) </w:t>
      </w:r>
    </w:p>
    <w:p w:rsidR="00107AD3" w:rsidRPr="000F06E0" w:rsidRDefault="00107AD3" w:rsidP="00E66792">
      <w:pPr>
        <w:pStyle w:val="Listaszerbekezds"/>
        <w:widowControl/>
        <w:numPr>
          <w:ilvl w:val="0"/>
          <w:numId w:val="96"/>
        </w:numPr>
        <w:tabs>
          <w:tab w:val="clear" w:pos="1950"/>
          <w:tab w:val="num" w:pos="709"/>
        </w:tabs>
        <w:suppressAutoHyphens w:val="0"/>
        <w:ind w:left="709" w:hanging="283"/>
        <w:contextualSpacing/>
        <w:rPr>
          <w:rFonts w:ascii="Times New Roman" w:eastAsia="Calibri" w:hAnsi="Times New Roman" w:cs="Times New Roman"/>
          <w:sz w:val="22"/>
          <w:szCs w:val="22"/>
        </w:rPr>
      </w:pPr>
      <w:r w:rsidRPr="000F06E0">
        <w:rPr>
          <w:rFonts w:ascii="Times New Roman" w:eastAsia="Calibri" w:hAnsi="Times New Roman" w:cs="Times New Roman"/>
          <w:sz w:val="22"/>
          <w:szCs w:val="22"/>
        </w:rPr>
        <w:t xml:space="preserve">A csecsemő és kisgyermek-gondozás külön tantárgyként szerepel minden évfolyam tantervében (szakmai elmélet és csecsemőosztályos gyakorlat) </w:t>
      </w:r>
    </w:p>
    <w:p w:rsidR="00107AD3" w:rsidRPr="000F06E0" w:rsidRDefault="00107AD3" w:rsidP="00E66792">
      <w:pPr>
        <w:pStyle w:val="Listaszerbekezds"/>
        <w:widowControl/>
        <w:numPr>
          <w:ilvl w:val="0"/>
          <w:numId w:val="96"/>
        </w:numPr>
        <w:tabs>
          <w:tab w:val="clear" w:pos="1950"/>
          <w:tab w:val="num" w:pos="709"/>
        </w:tabs>
        <w:suppressAutoHyphens w:val="0"/>
        <w:ind w:left="709" w:hanging="283"/>
        <w:contextualSpacing/>
        <w:rPr>
          <w:rFonts w:ascii="Times New Roman" w:eastAsia="Calibri" w:hAnsi="Times New Roman" w:cs="Times New Roman"/>
          <w:sz w:val="22"/>
          <w:szCs w:val="22"/>
        </w:rPr>
      </w:pPr>
      <w:r w:rsidRPr="000F06E0">
        <w:rPr>
          <w:rFonts w:ascii="Times New Roman" w:eastAsia="Calibri" w:hAnsi="Times New Roman" w:cs="Times New Roman"/>
          <w:sz w:val="22"/>
          <w:szCs w:val="22"/>
        </w:rPr>
        <w:t>szülők intenzívebb bevonásai az iskola életébe (pl. sok gyermekes szülő meghívása osztályfőnöki órára)</w:t>
      </w:r>
    </w:p>
    <w:p w:rsidR="00107AD3" w:rsidRPr="000F06E0" w:rsidRDefault="00107AD3" w:rsidP="00E66792">
      <w:pPr>
        <w:pStyle w:val="Listaszerbekezds"/>
        <w:widowControl/>
        <w:numPr>
          <w:ilvl w:val="0"/>
          <w:numId w:val="96"/>
        </w:numPr>
        <w:tabs>
          <w:tab w:val="clear" w:pos="1950"/>
          <w:tab w:val="num" w:pos="709"/>
        </w:tabs>
        <w:suppressAutoHyphens w:val="0"/>
        <w:ind w:left="709" w:hanging="283"/>
        <w:contextualSpacing/>
        <w:rPr>
          <w:rFonts w:ascii="Times New Roman" w:eastAsia="Times New Roman" w:hAnsi="Times New Roman" w:cs="Times New Roman"/>
          <w:sz w:val="22"/>
          <w:szCs w:val="22"/>
          <w:lang w:eastAsia="hu-HU"/>
        </w:rPr>
      </w:pPr>
      <w:r w:rsidRPr="000F06E0">
        <w:rPr>
          <w:rFonts w:ascii="Times New Roman" w:eastAsia="Calibri" w:hAnsi="Times New Roman" w:cs="Times New Roman"/>
          <w:sz w:val="22"/>
          <w:szCs w:val="22"/>
        </w:rPr>
        <w:t>Pozitív minták közvetítése (filmek, irodalmi művek)</w:t>
      </w:r>
      <w:r w:rsidRPr="000F06E0">
        <w:rPr>
          <w:rFonts w:ascii="Times New Roman" w:eastAsia="Times New Roman" w:hAnsi="Times New Roman" w:cs="Times New Roman"/>
          <w:sz w:val="22"/>
          <w:szCs w:val="22"/>
          <w:lang w:eastAsia="hu-HU"/>
        </w:rPr>
        <w:t xml:space="preserve"> </w:t>
      </w:r>
    </w:p>
    <w:p w:rsidR="00107AD3" w:rsidRPr="000F06E0" w:rsidRDefault="00107AD3" w:rsidP="00E66792">
      <w:pPr>
        <w:pStyle w:val="Listaszerbekezds"/>
        <w:widowControl/>
        <w:numPr>
          <w:ilvl w:val="0"/>
          <w:numId w:val="96"/>
        </w:numPr>
        <w:tabs>
          <w:tab w:val="clear" w:pos="1950"/>
          <w:tab w:val="num" w:pos="709"/>
        </w:tabs>
        <w:suppressAutoHyphens w:val="0"/>
        <w:ind w:left="709" w:hanging="283"/>
        <w:contextualSpacing/>
        <w:rPr>
          <w:rFonts w:ascii="Times New Roman" w:eastAsia="Times New Roman" w:hAnsi="Times New Roman" w:cs="Times New Roman"/>
          <w:sz w:val="22"/>
          <w:szCs w:val="22"/>
          <w:lang w:eastAsia="hu-HU"/>
        </w:rPr>
      </w:pPr>
      <w:r w:rsidRPr="000F06E0">
        <w:rPr>
          <w:rFonts w:ascii="Times New Roman" w:eastAsia="Times New Roman" w:hAnsi="Times New Roman" w:cs="Times New Roman"/>
          <w:sz w:val="22"/>
          <w:szCs w:val="22"/>
          <w:lang w:eastAsia="hu-HU"/>
        </w:rPr>
        <w:t>A különféle társas kapcsolatok helyzete az eltérő kultúrkörökben</w:t>
      </w:r>
      <w:r w:rsidRPr="000F06E0">
        <w:rPr>
          <w:rFonts w:ascii="Times New Roman" w:eastAsia="Times New Roman" w:hAnsi="Times New Roman" w:cs="Times New Roman"/>
          <w:sz w:val="22"/>
          <w:szCs w:val="22"/>
        </w:rPr>
        <w:t xml:space="preserve"> (nem magyar anyanyelvű diákok, filmek, kulturális antropológia program)</w:t>
      </w:r>
    </w:p>
    <w:p w:rsidR="00107AD3" w:rsidRPr="000F06E0" w:rsidRDefault="00107AD3" w:rsidP="00E66792">
      <w:pPr>
        <w:pStyle w:val="Listaszerbekezds"/>
        <w:widowControl/>
        <w:numPr>
          <w:ilvl w:val="0"/>
          <w:numId w:val="96"/>
        </w:numPr>
        <w:tabs>
          <w:tab w:val="clear" w:pos="1950"/>
          <w:tab w:val="num" w:pos="709"/>
        </w:tabs>
        <w:suppressAutoHyphens w:val="0"/>
        <w:ind w:left="709" w:hanging="283"/>
        <w:contextualSpacing/>
        <w:rPr>
          <w:rFonts w:ascii="Times New Roman" w:eastAsia="Times New Roman" w:hAnsi="Times New Roman" w:cs="Times New Roman"/>
          <w:sz w:val="22"/>
          <w:szCs w:val="22"/>
          <w:lang w:eastAsia="hu-HU"/>
        </w:rPr>
      </w:pPr>
      <w:r w:rsidRPr="000F06E0">
        <w:rPr>
          <w:rFonts w:ascii="Times New Roman" w:eastAsia="Times New Roman" w:hAnsi="Times New Roman" w:cs="Times New Roman"/>
          <w:sz w:val="22"/>
          <w:szCs w:val="22"/>
          <w:lang w:eastAsia="hu-HU"/>
        </w:rPr>
        <w:t>Az állam és a család kapcsolatának bemutatása / jogszabályok, GYES, stb./</w:t>
      </w:r>
    </w:p>
    <w:p w:rsidR="00107AD3" w:rsidRPr="000F06E0" w:rsidRDefault="00107AD3" w:rsidP="00107AD3">
      <w:pPr>
        <w:rPr>
          <w:rFonts w:ascii="Times New Roman" w:eastAsia="Calibri" w:hAnsi="Times New Roman" w:cs="Times New Roman"/>
        </w:rPr>
      </w:pPr>
    </w:p>
    <w:p w:rsidR="00107AD3" w:rsidRPr="000F06E0" w:rsidRDefault="00107AD3" w:rsidP="00107AD3">
      <w:pPr>
        <w:rPr>
          <w:rFonts w:ascii="Times New Roman" w:hAnsi="Times New Roman" w:cs="Times New Roman"/>
        </w:rPr>
      </w:pPr>
      <w:r w:rsidRPr="000F06E0">
        <w:rPr>
          <w:rFonts w:ascii="Times New Roman" w:hAnsi="Times New Roman" w:cs="Times New Roman"/>
        </w:rPr>
        <w:t>A testi és lelki egészségre nevelés</w:t>
      </w:r>
    </w:p>
    <w:p w:rsidR="00107AD3" w:rsidRPr="000F06E0" w:rsidRDefault="00107AD3" w:rsidP="00E66792">
      <w:pPr>
        <w:pStyle w:val="Listaszerbekezds"/>
        <w:widowControl/>
        <w:numPr>
          <w:ilvl w:val="0"/>
          <w:numId w:val="97"/>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Iskolánk minden tanulója az alábbi tantárgyak keretében foglalkozik az egészséges életvitellel, testi-lelki egészség fejlesztésével:</w:t>
      </w:r>
    </w:p>
    <w:p w:rsidR="00107AD3" w:rsidRPr="000F06E0" w:rsidRDefault="00107AD3" w:rsidP="00E66792">
      <w:pPr>
        <w:pStyle w:val="Listaszerbekezds"/>
        <w:widowControl/>
        <w:numPr>
          <w:ilvl w:val="0"/>
          <w:numId w:val="98"/>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 xml:space="preserve">egészségügyi alapismeretek/pedagógia, </w:t>
      </w:r>
    </w:p>
    <w:p w:rsidR="00107AD3" w:rsidRPr="000F06E0" w:rsidRDefault="00107AD3" w:rsidP="00E66792">
      <w:pPr>
        <w:pStyle w:val="Listaszerbekezds"/>
        <w:widowControl/>
        <w:numPr>
          <w:ilvl w:val="0"/>
          <w:numId w:val="98"/>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 xml:space="preserve">népegészségügy, </w:t>
      </w:r>
    </w:p>
    <w:p w:rsidR="00107AD3" w:rsidRPr="000F06E0" w:rsidRDefault="00107AD3" w:rsidP="00E66792">
      <w:pPr>
        <w:pStyle w:val="Listaszerbekezds"/>
        <w:widowControl/>
        <w:numPr>
          <w:ilvl w:val="0"/>
          <w:numId w:val="98"/>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környezet-egészségügy</w:t>
      </w:r>
    </w:p>
    <w:p w:rsidR="00107AD3" w:rsidRPr="000F06E0" w:rsidRDefault="00107AD3" w:rsidP="00E66792">
      <w:pPr>
        <w:pStyle w:val="Listaszerbekezds"/>
        <w:widowControl/>
        <w:numPr>
          <w:ilvl w:val="0"/>
          <w:numId w:val="98"/>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ápolás-lélektan</w:t>
      </w:r>
    </w:p>
    <w:p w:rsidR="00107AD3" w:rsidRPr="000F06E0" w:rsidRDefault="00107AD3" w:rsidP="00E66792">
      <w:pPr>
        <w:numPr>
          <w:ilvl w:val="0"/>
          <w:numId w:val="97"/>
        </w:numPr>
        <w:suppressAutoHyphens/>
        <w:spacing w:after="0" w:line="240" w:lineRule="auto"/>
        <w:rPr>
          <w:rFonts w:ascii="Times New Roman" w:hAnsi="Times New Roman" w:cs="Times New Roman"/>
        </w:rPr>
      </w:pPr>
      <w:r w:rsidRPr="000F06E0">
        <w:rPr>
          <w:rFonts w:ascii="Times New Roman" w:hAnsi="Times New Roman" w:cs="Times New Roman"/>
        </w:rPr>
        <w:t>Az osztályfőnöki órákon  külön téma a szenvedélybetegségek ártalmainak elkerülési lehetőségei, drogprevenció (szakember bevonásával), az egészségi állapotot befolyásoló külső és belső tényezők</w:t>
      </w:r>
    </w:p>
    <w:p w:rsidR="00107AD3" w:rsidRPr="000F06E0" w:rsidRDefault="00107AD3" w:rsidP="00E66792">
      <w:pPr>
        <w:pStyle w:val="Listaszerbekezds"/>
        <w:widowControl/>
        <w:numPr>
          <w:ilvl w:val="0"/>
          <w:numId w:val="97"/>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 xml:space="preserve">A testnevelés órák keretei között a diákok megismerkednek </w:t>
      </w:r>
    </w:p>
    <w:p w:rsidR="00107AD3" w:rsidRPr="000F06E0" w:rsidRDefault="00107AD3" w:rsidP="00E66792">
      <w:pPr>
        <w:numPr>
          <w:ilvl w:val="0"/>
          <w:numId w:val="99"/>
        </w:numPr>
        <w:tabs>
          <w:tab w:val="num" w:pos="3192"/>
        </w:tabs>
        <w:suppressAutoHyphens/>
        <w:spacing w:after="0" w:line="240" w:lineRule="auto"/>
        <w:rPr>
          <w:rFonts w:ascii="Times New Roman" w:hAnsi="Times New Roman" w:cs="Times New Roman"/>
        </w:rPr>
      </w:pPr>
      <w:r w:rsidRPr="000F06E0">
        <w:rPr>
          <w:rFonts w:ascii="Times New Roman" w:hAnsi="Times New Roman" w:cs="Times New Roman"/>
        </w:rPr>
        <w:t>táplálkozás hibáival és annak következményeivel</w:t>
      </w:r>
    </w:p>
    <w:p w:rsidR="00107AD3" w:rsidRPr="000F06E0" w:rsidRDefault="00107AD3" w:rsidP="00E66792">
      <w:pPr>
        <w:numPr>
          <w:ilvl w:val="0"/>
          <w:numId w:val="99"/>
        </w:numPr>
        <w:tabs>
          <w:tab w:val="num" w:pos="3192"/>
        </w:tabs>
        <w:suppressAutoHyphens/>
        <w:spacing w:after="0" w:line="240" w:lineRule="auto"/>
        <w:rPr>
          <w:rFonts w:ascii="Times New Roman" w:hAnsi="Times New Roman" w:cs="Times New Roman"/>
        </w:rPr>
      </w:pPr>
      <w:r w:rsidRPr="000F06E0">
        <w:rPr>
          <w:rFonts w:ascii="Times New Roman" w:hAnsi="Times New Roman" w:cs="Times New Roman"/>
        </w:rPr>
        <w:t>helyes testtartás kritériumaival és a rendszeres testedzés fontosságával</w:t>
      </w:r>
    </w:p>
    <w:p w:rsidR="00107AD3" w:rsidRPr="000F06E0" w:rsidRDefault="00107AD3" w:rsidP="00E66792">
      <w:pPr>
        <w:pStyle w:val="Listaszerbekezds"/>
        <w:widowControl/>
        <w:numPr>
          <w:ilvl w:val="0"/>
          <w:numId w:val="100"/>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Évente külön tematikus napot rendezünk az egészségkultúra, és egészségügyi pályák témakörében.</w:t>
      </w:r>
    </w:p>
    <w:p w:rsidR="00107AD3" w:rsidRPr="000F06E0" w:rsidRDefault="00107AD3" w:rsidP="00107AD3">
      <w:pPr>
        <w:rPr>
          <w:rFonts w:ascii="Times New Roman" w:hAnsi="Times New Roman" w:cs="Times New Roman"/>
          <w:color w:val="FF0000"/>
        </w:rPr>
      </w:pPr>
    </w:p>
    <w:p w:rsidR="00107AD3" w:rsidRPr="000F06E0" w:rsidRDefault="00107AD3" w:rsidP="00107AD3">
      <w:pPr>
        <w:pStyle w:val="Cmsor1"/>
        <w:spacing w:before="0"/>
        <w:rPr>
          <w:rFonts w:ascii="Times New Roman" w:hAnsi="Times New Roman" w:cs="Times New Roman"/>
          <w:sz w:val="22"/>
          <w:szCs w:val="22"/>
        </w:rPr>
      </w:pPr>
    </w:p>
    <w:p w:rsidR="00107AD3" w:rsidRPr="000F06E0" w:rsidRDefault="00107AD3" w:rsidP="00107AD3">
      <w:pPr>
        <w:rPr>
          <w:rFonts w:ascii="Times New Roman" w:hAnsi="Times New Roman" w:cs="Times New Roman"/>
        </w:rPr>
      </w:pPr>
      <w:r w:rsidRPr="000F06E0">
        <w:rPr>
          <w:rFonts w:ascii="Times New Roman" w:hAnsi="Times New Roman" w:cs="Times New Roman"/>
        </w:rPr>
        <w:t>Felelősségvállalás másokért, önkéntesség</w:t>
      </w:r>
    </w:p>
    <w:p w:rsidR="00107AD3" w:rsidRPr="000F06E0" w:rsidRDefault="00107AD3" w:rsidP="00E66792">
      <w:pPr>
        <w:pStyle w:val="Listaszerbekezds"/>
        <w:widowControl/>
        <w:numPr>
          <w:ilvl w:val="0"/>
          <w:numId w:val="101"/>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a közösségi szolgálat előkészítésében figyelmet kell fordítani arra, hogy a diákok ne csak kötelező feladatként tekintsenek a közösségi szolgálatra, hanem belső igényükké váljon a másokon való segítés</w:t>
      </w:r>
    </w:p>
    <w:p w:rsidR="00107AD3" w:rsidRPr="000F06E0" w:rsidRDefault="00107AD3" w:rsidP="00E66792">
      <w:pPr>
        <w:pStyle w:val="Listaszerbekezds"/>
        <w:widowControl/>
        <w:numPr>
          <w:ilvl w:val="0"/>
          <w:numId w:val="101"/>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az iskola képzési irányához kapcsolódóan elsősorban az egészségügyi és szociális területeken szervezzük meg a közösségi szolgálatot</w:t>
      </w:r>
    </w:p>
    <w:p w:rsidR="00107AD3" w:rsidRPr="000F06E0" w:rsidRDefault="00107AD3" w:rsidP="00E66792">
      <w:pPr>
        <w:pStyle w:val="Listaszerbekezds"/>
        <w:widowControl/>
        <w:numPr>
          <w:ilvl w:val="0"/>
          <w:numId w:val="101"/>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lastRenderedPageBreak/>
        <w:t>a felelősségvállalás másokért az osztályközösségi munkában is meg kell, hogy jelenjen (pl. gyengébbek korrepetálása, betegség után a hiányzó tananyag pótlásához segítségnyújtás)</w:t>
      </w:r>
    </w:p>
    <w:p w:rsidR="00107AD3" w:rsidRPr="000F06E0" w:rsidRDefault="00107AD3" w:rsidP="00E66792">
      <w:pPr>
        <w:pStyle w:val="Listaszerbekezds"/>
        <w:widowControl/>
        <w:numPr>
          <w:ilvl w:val="0"/>
          <w:numId w:val="101"/>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a felelősségvállalás az iskolaközösségi munkában is meg kell, hogy jelenjen (pl. nem magyar anyanyelvűek, sajátos nevelési igényűek mentorálása)</w:t>
      </w:r>
    </w:p>
    <w:p w:rsidR="00107AD3" w:rsidRPr="000F06E0" w:rsidRDefault="00107AD3" w:rsidP="00107AD3">
      <w:pPr>
        <w:rPr>
          <w:rFonts w:ascii="Times New Roman" w:hAnsi="Times New Roman" w:cs="Times New Roman"/>
          <w:color w:val="FF0000"/>
        </w:rPr>
      </w:pPr>
    </w:p>
    <w:p w:rsidR="00107AD3" w:rsidRPr="000F06E0" w:rsidRDefault="00107AD3" w:rsidP="00107AD3">
      <w:pPr>
        <w:rPr>
          <w:rFonts w:ascii="Times New Roman" w:hAnsi="Times New Roman" w:cs="Times New Roman"/>
        </w:rPr>
      </w:pPr>
      <w:r w:rsidRPr="000F06E0">
        <w:rPr>
          <w:rFonts w:ascii="Times New Roman" w:hAnsi="Times New Roman" w:cs="Times New Roman"/>
        </w:rPr>
        <w:t>Fenntarthatóság, környezettudatosság</w:t>
      </w:r>
    </w:p>
    <w:p w:rsidR="00107AD3" w:rsidRPr="000F06E0" w:rsidRDefault="00107AD3" w:rsidP="00E66792">
      <w:pPr>
        <w:numPr>
          <w:ilvl w:val="0"/>
          <w:numId w:val="90"/>
        </w:numPr>
        <w:spacing w:after="0" w:line="240" w:lineRule="auto"/>
        <w:rPr>
          <w:rFonts w:ascii="Times New Roman" w:hAnsi="Times New Roman" w:cs="Times New Roman"/>
        </w:rPr>
      </w:pPr>
      <w:r w:rsidRPr="000F06E0">
        <w:rPr>
          <w:rFonts w:ascii="Times New Roman" w:hAnsi="Times New Roman" w:cs="Times New Roman"/>
        </w:rPr>
        <w:t>A biológia és földrajz órák kapcsolódó tartalmai</w:t>
      </w:r>
    </w:p>
    <w:p w:rsidR="00107AD3" w:rsidRPr="000F06E0" w:rsidRDefault="00107AD3" w:rsidP="00E66792">
      <w:pPr>
        <w:numPr>
          <w:ilvl w:val="0"/>
          <w:numId w:val="90"/>
        </w:numPr>
        <w:spacing w:after="0" w:line="240" w:lineRule="auto"/>
        <w:rPr>
          <w:rFonts w:ascii="Times New Roman" w:hAnsi="Times New Roman" w:cs="Times New Roman"/>
        </w:rPr>
      </w:pPr>
      <w:r w:rsidRPr="000F06E0">
        <w:rPr>
          <w:rFonts w:ascii="Times New Roman" w:hAnsi="Times New Roman" w:cs="Times New Roman"/>
        </w:rPr>
        <w:t xml:space="preserve">a közösségi szolgálat tevékenységei között helyet kapnak a környezetvédelmi tevékenységek </w:t>
      </w:r>
    </w:p>
    <w:p w:rsidR="00107AD3" w:rsidRPr="000F06E0" w:rsidRDefault="00107AD3" w:rsidP="00E66792">
      <w:pPr>
        <w:numPr>
          <w:ilvl w:val="0"/>
          <w:numId w:val="90"/>
        </w:numPr>
        <w:spacing w:after="0" w:line="240" w:lineRule="auto"/>
        <w:rPr>
          <w:rFonts w:ascii="Times New Roman" w:hAnsi="Times New Roman" w:cs="Times New Roman"/>
        </w:rPr>
      </w:pPr>
      <w:r w:rsidRPr="000F06E0">
        <w:rPr>
          <w:rFonts w:ascii="Times New Roman" w:hAnsi="Times New Roman" w:cs="Times New Roman"/>
        </w:rPr>
        <w:t>Föld napja és Víz világnapja programok tematikája az alábbi problémák köré szerveződik:</w:t>
      </w:r>
    </w:p>
    <w:p w:rsidR="00107AD3" w:rsidRPr="000F06E0" w:rsidRDefault="00107AD3" w:rsidP="00E66792">
      <w:pPr>
        <w:numPr>
          <w:ilvl w:val="0"/>
          <w:numId w:val="92"/>
        </w:numPr>
        <w:spacing w:after="0" w:line="240" w:lineRule="auto"/>
        <w:rPr>
          <w:rFonts w:ascii="Times New Roman" w:hAnsi="Times New Roman" w:cs="Times New Roman"/>
          <w:lang w:val="es-ES"/>
        </w:rPr>
      </w:pPr>
      <w:r w:rsidRPr="000F06E0">
        <w:rPr>
          <w:rFonts w:ascii="Times New Roman" w:hAnsi="Times New Roman" w:cs="Times New Roman"/>
          <w:lang w:val="es-ES"/>
        </w:rPr>
        <w:t>a bioszféra és a biológiai sokféleség megőrzése</w:t>
      </w:r>
    </w:p>
    <w:p w:rsidR="00107AD3" w:rsidRPr="000F06E0" w:rsidRDefault="00107AD3" w:rsidP="00E66792">
      <w:pPr>
        <w:numPr>
          <w:ilvl w:val="0"/>
          <w:numId w:val="92"/>
        </w:numPr>
        <w:tabs>
          <w:tab w:val="left" w:pos="426"/>
        </w:tabs>
        <w:spacing w:after="0" w:line="240" w:lineRule="auto"/>
        <w:jc w:val="both"/>
        <w:rPr>
          <w:rFonts w:ascii="Times New Roman" w:hAnsi="Times New Roman" w:cs="Times New Roman"/>
        </w:rPr>
      </w:pPr>
      <w:r w:rsidRPr="000F06E0">
        <w:rPr>
          <w:rFonts w:ascii="Times New Roman" w:hAnsi="Times New Roman" w:cs="Times New Roman"/>
        </w:rPr>
        <w:t>környezettudatos magatartás</w:t>
      </w:r>
    </w:p>
    <w:p w:rsidR="00107AD3" w:rsidRPr="000F06E0" w:rsidRDefault="00107AD3" w:rsidP="00E66792">
      <w:pPr>
        <w:numPr>
          <w:ilvl w:val="0"/>
          <w:numId w:val="92"/>
        </w:numPr>
        <w:tabs>
          <w:tab w:val="left" w:pos="426"/>
        </w:tabs>
        <w:spacing w:after="0" w:line="240" w:lineRule="auto"/>
        <w:jc w:val="both"/>
        <w:rPr>
          <w:rFonts w:ascii="Times New Roman" w:hAnsi="Times New Roman" w:cs="Times New Roman"/>
        </w:rPr>
      </w:pPr>
      <w:r w:rsidRPr="000F06E0">
        <w:rPr>
          <w:rFonts w:ascii="Times New Roman" w:hAnsi="Times New Roman" w:cs="Times New Roman"/>
        </w:rPr>
        <w:t>környezetért felelős életvitel</w:t>
      </w:r>
    </w:p>
    <w:p w:rsidR="00107AD3" w:rsidRPr="000F06E0" w:rsidRDefault="00107AD3" w:rsidP="00E66792">
      <w:pPr>
        <w:numPr>
          <w:ilvl w:val="0"/>
          <w:numId w:val="92"/>
        </w:numPr>
        <w:spacing w:after="0" w:line="240" w:lineRule="auto"/>
        <w:rPr>
          <w:rFonts w:ascii="Times New Roman" w:hAnsi="Times New Roman" w:cs="Times New Roman"/>
        </w:rPr>
      </w:pPr>
      <w:r w:rsidRPr="000F06E0">
        <w:rPr>
          <w:rFonts w:ascii="Times New Roman" w:hAnsi="Times New Roman" w:cs="Times New Roman"/>
        </w:rPr>
        <w:t>az állampolgári – egyéb közösségi – felelősség felébresztése</w:t>
      </w:r>
    </w:p>
    <w:p w:rsidR="00107AD3" w:rsidRPr="000F06E0" w:rsidRDefault="00107AD3" w:rsidP="00E66792">
      <w:pPr>
        <w:numPr>
          <w:ilvl w:val="0"/>
          <w:numId w:val="92"/>
        </w:numPr>
        <w:spacing w:after="0" w:line="240" w:lineRule="auto"/>
        <w:rPr>
          <w:rFonts w:ascii="Times New Roman" w:hAnsi="Times New Roman" w:cs="Times New Roman"/>
        </w:rPr>
      </w:pPr>
      <w:r w:rsidRPr="000F06E0">
        <w:rPr>
          <w:rFonts w:ascii="Times New Roman" w:hAnsi="Times New Roman" w:cs="Times New Roman"/>
        </w:rPr>
        <w:t xml:space="preserve">fenntarthatóságra nevelés, az elveivel való azonosulás elősegítése </w:t>
      </w:r>
    </w:p>
    <w:p w:rsidR="00107AD3" w:rsidRPr="000F06E0" w:rsidRDefault="00107AD3" w:rsidP="00E66792">
      <w:pPr>
        <w:numPr>
          <w:ilvl w:val="0"/>
          <w:numId w:val="90"/>
        </w:numPr>
        <w:spacing w:after="0" w:line="240" w:lineRule="auto"/>
        <w:rPr>
          <w:rFonts w:ascii="Times New Roman" w:hAnsi="Times New Roman" w:cs="Times New Roman"/>
        </w:rPr>
      </w:pPr>
      <w:r w:rsidRPr="000F06E0">
        <w:rPr>
          <w:rFonts w:ascii="Times New Roman" w:hAnsi="Times New Roman" w:cs="Times New Roman"/>
        </w:rPr>
        <w:t>gyűjtési akciók: elemgyűjtés, PET-palack gyűjtés, tankönyvgyűjtés</w:t>
      </w:r>
    </w:p>
    <w:p w:rsidR="00107AD3" w:rsidRPr="000F06E0" w:rsidRDefault="00107AD3" w:rsidP="00E66792">
      <w:pPr>
        <w:numPr>
          <w:ilvl w:val="0"/>
          <w:numId w:val="90"/>
        </w:numPr>
        <w:spacing w:after="0" w:line="240" w:lineRule="auto"/>
        <w:rPr>
          <w:rFonts w:ascii="Times New Roman" w:hAnsi="Times New Roman" w:cs="Times New Roman"/>
        </w:rPr>
      </w:pPr>
      <w:r w:rsidRPr="000F06E0">
        <w:rPr>
          <w:rFonts w:ascii="Times New Roman" w:hAnsi="Times New Roman" w:cs="Times New Roman"/>
        </w:rPr>
        <w:t>újrahasznosítható anyagok a szabadidős kézműves tevékenységekben</w:t>
      </w:r>
    </w:p>
    <w:p w:rsidR="00107AD3" w:rsidRPr="000F06E0" w:rsidRDefault="00107AD3" w:rsidP="00E66792">
      <w:pPr>
        <w:numPr>
          <w:ilvl w:val="0"/>
          <w:numId w:val="90"/>
        </w:numPr>
        <w:spacing w:after="0" w:line="240" w:lineRule="auto"/>
        <w:rPr>
          <w:rFonts w:ascii="Times New Roman" w:hAnsi="Times New Roman" w:cs="Times New Roman"/>
        </w:rPr>
      </w:pPr>
      <w:r w:rsidRPr="000F06E0">
        <w:rPr>
          <w:rFonts w:ascii="Times New Roman" w:eastAsia="Times New Roman" w:hAnsi="Times New Roman" w:cs="Times New Roman"/>
          <w:lang w:eastAsia="hu-HU"/>
        </w:rPr>
        <w:t>iskola- és környezetszépítés</w:t>
      </w:r>
    </w:p>
    <w:p w:rsidR="00107AD3" w:rsidRPr="000F06E0" w:rsidRDefault="00107AD3" w:rsidP="00E66792">
      <w:pPr>
        <w:numPr>
          <w:ilvl w:val="0"/>
          <w:numId w:val="90"/>
        </w:numPr>
        <w:spacing w:after="0" w:line="240" w:lineRule="auto"/>
        <w:rPr>
          <w:rFonts w:ascii="Times New Roman" w:hAnsi="Times New Roman" w:cs="Times New Roman"/>
        </w:rPr>
      </w:pPr>
      <w:r w:rsidRPr="000F06E0">
        <w:rPr>
          <w:rFonts w:ascii="Times New Roman" w:eastAsia="Times New Roman" w:hAnsi="Times New Roman" w:cs="Times New Roman"/>
          <w:lang w:eastAsia="hu-HU"/>
        </w:rPr>
        <w:t>Intézménylátogatások /pl. erőművek, gyárak, civil szervezetek/</w:t>
      </w:r>
    </w:p>
    <w:p w:rsidR="00107AD3" w:rsidRPr="000F06E0" w:rsidRDefault="00107AD3" w:rsidP="00107AD3">
      <w:pPr>
        <w:rPr>
          <w:rFonts w:ascii="Times New Roman" w:hAnsi="Times New Roman" w:cs="Times New Roman"/>
          <w:color w:val="FF0000"/>
        </w:rPr>
      </w:pPr>
    </w:p>
    <w:p w:rsidR="00107AD3" w:rsidRPr="000F06E0" w:rsidRDefault="00107AD3" w:rsidP="00107AD3">
      <w:pPr>
        <w:rPr>
          <w:rFonts w:ascii="Times New Roman" w:hAnsi="Times New Roman" w:cs="Times New Roman"/>
        </w:rPr>
      </w:pPr>
      <w:r w:rsidRPr="000F06E0">
        <w:rPr>
          <w:rFonts w:ascii="Times New Roman" w:hAnsi="Times New Roman" w:cs="Times New Roman"/>
        </w:rPr>
        <w:t>Pályaorientáció</w:t>
      </w:r>
    </w:p>
    <w:p w:rsidR="00107AD3" w:rsidRPr="000F06E0" w:rsidRDefault="00107AD3" w:rsidP="00E66792">
      <w:pPr>
        <w:pStyle w:val="Listaszerbekezds"/>
        <w:widowControl/>
        <w:numPr>
          <w:ilvl w:val="0"/>
          <w:numId w:val="102"/>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Az egészségügyi és szociális szakmai képzés az oktatott tantárgyakon keresztül lát el pályaorientációs célokat. Ezen kívül tanórán kívüli tevékenységekkel segítjük az egészségügyi pályák megismerését:</w:t>
      </w:r>
    </w:p>
    <w:p w:rsidR="00107AD3" w:rsidRPr="000F06E0" w:rsidRDefault="00107AD3" w:rsidP="00E66792">
      <w:pPr>
        <w:numPr>
          <w:ilvl w:val="0"/>
          <w:numId w:val="103"/>
        </w:numPr>
        <w:suppressAutoHyphens/>
        <w:spacing w:after="0" w:line="240" w:lineRule="auto"/>
        <w:rPr>
          <w:rFonts w:ascii="Times New Roman" w:hAnsi="Times New Roman" w:cs="Times New Roman"/>
        </w:rPr>
      </w:pPr>
      <w:r w:rsidRPr="000F06E0">
        <w:rPr>
          <w:rFonts w:ascii="Times New Roman" w:hAnsi="Times New Roman" w:cs="Times New Roman"/>
        </w:rPr>
        <w:t>intézménylátogatások során (óvoda, idősek otthona, kórházlátogatás)</w:t>
      </w:r>
    </w:p>
    <w:p w:rsidR="00107AD3" w:rsidRPr="000F06E0" w:rsidRDefault="00107AD3" w:rsidP="00E66792">
      <w:pPr>
        <w:numPr>
          <w:ilvl w:val="0"/>
          <w:numId w:val="103"/>
        </w:numPr>
        <w:suppressAutoHyphens/>
        <w:spacing w:after="0" w:line="240" w:lineRule="auto"/>
        <w:rPr>
          <w:rFonts w:ascii="Times New Roman" w:hAnsi="Times New Roman" w:cs="Times New Roman"/>
        </w:rPr>
      </w:pPr>
      <w:r w:rsidRPr="000F06E0">
        <w:rPr>
          <w:rFonts w:ascii="Times New Roman" w:hAnsi="Times New Roman" w:cs="Times New Roman"/>
        </w:rPr>
        <w:t>egészségnapi programok szervezése a pályaválasztás – orientáció köré</w:t>
      </w:r>
    </w:p>
    <w:p w:rsidR="00107AD3" w:rsidRPr="000F06E0" w:rsidRDefault="00107AD3" w:rsidP="00E66792">
      <w:pPr>
        <w:numPr>
          <w:ilvl w:val="0"/>
          <w:numId w:val="103"/>
        </w:numPr>
        <w:suppressAutoHyphens/>
        <w:spacing w:after="0" w:line="240" w:lineRule="auto"/>
        <w:rPr>
          <w:rFonts w:ascii="Times New Roman" w:hAnsi="Times New Roman" w:cs="Times New Roman"/>
        </w:rPr>
      </w:pPr>
      <w:r w:rsidRPr="000F06E0">
        <w:rPr>
          <w:rFonts w:ascii="Times New Roman" w:hAnsi="Times New Roman" w:cs="Times New Roman"/>
        </w:rPr>
        <w:t>Előadók meghívása</w:t>
      </w:r>
    </w:p>
    <w:p w:rsidR="00107AD3" w:rsidRPr="000F06E0" w:rsidRDefault="00107AD3" w:rsidP="00E66792">
      <w:pPr>
        <w:pStyle w:val="Listaszerbekezds"/>
        <w:widowControl/>
        <w:numPr>
          <w:ilvl w:val="0"/>
          <w:numId w:val="103"/>
        </w:numPr>
        <w:suppressAutoHyphens w:val="0"/>
        <w:contextualSpacing/>
        <w:rPr>
          <w:rFonts w:ascii="Times New Roman" w:eastAsia="Times New Roman" w:hAnsi="Times New Roman" w:cs="Times New Roman"/>
          <w:sz w:val="22"/>
          <w:szCs w:val="22"/>
          <w:lang w:eastAsia="hu-HU"/>
        </w:rPr>
      </w:pPr>
      <w:r w:rsidRPr="000F06E0">
        <w:rPr>
          <w:rFonts w:ascii="Times New Roman" w:eastAsia="Times New Roman" w:hAnsi="Times New Roman" w:cs="Times New Roman"/>
          <w:sz w:val="22"/>
          <w:szCs w:val="22"/>
          <w:lang w:eastAsia="hu-HU"/>
        </w:rPr>
        <w:t>Nyílt napok, börzék látogatása</w:t>
      </w:r>
    </w:p>
    <w:p w:rsidR="00107AD3" w:rsidRPr="000F06E0" w:rsidRDefault="00107AD3" w:rsidP="00107AD3">
      <w:pPr>
        <w:rPr>
          <w:rFonts w:ascii="Times New Roman" w:hAnsi="Times New Roman" w:cs="Times New Roman"/>
        </w:rPr>
      </w:pPr>
    </w:p>
    <w:p w:rsidR="00107AD3" w:rsidRPr="000F06E0" w:rsidRDefault="00107AD3" w:rsidP="00107AD3">
      <w:pPr>
        <w:rPr>
          <w:rFonts w:ascii="Times New Roman" w:hAnsi="Times New Roman" w:cs="Times New Roman"/>
        </w:rPr>
      </w:pPr>
      <w:r w:rsidRPr="000F06E0">
        <w:rPr>
          <w:rFonts w:ascii="Times New Roman" w:hAnsi="Times New Roman" w:cs="Times New Roman"/>
        </w:rPr>
        <w:t>Gazdasági és pénzügyi nevelés</w:t>
      </w:r>
    </w:p>
    <w:p w:rsidR="00107AD3" w:rsidRPr="000F06E0" w:rsidRDefault="001229E3" w:rsidP="00E66792">
      <w:pPr>
        <w:pStyle w:val="Listaszerbekezds"/>
        <w:widowControl/>
        <w:numPr>
          <w:ilvl w:val="0"/>
          <w:numId w:val="104"/>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A kötelező pénzügyi órán felül a</w:t>
      </w:r>
      <w:r w:rsidR="00107AD3" w:rsidRPr="000F06E0">
        <w:rPr>
          <w:rFonts w:ascii="Times New Roman" w:hAnsi="Times New Roman" w:cs="Times New Roman"/>
          <w:sz w:val="22"/>
          <w:szCs w:val="22"/>
        </w:rPr>
        <w:t xml:space="preserve"> történelem és osztályfőnöki órák keretében kell foglalkozni az alábbiakkal:</w:t>
      </w:r>
    </w:p>
    <w:p w:rsidR="00107AD3" w:rsidRPr="000F06E0" w:rsidRDefault="00107AD3" w:rsidP="00E66792">
      <w:pPr>
        <w:pStyle w:val="Listaszerbekezds"/>
        <w:widowControl/>
        <w:numPr>
          <w:ilvl w:val="0"/>
          <w:numId w:val="105"/>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gazdasági-pénzügyi intézmények és folyamatok</w:t>
      </w:r>
    </w:p>
    <w:p w:rsidR="00107AD3" w:rsidRPr="000F06E0" w:rsidRDefault="00107AD3" w:rsidP="00E66792">
      <w:pPr>
        <w:pStyle w:val="Listaszerbekezds"/>
        <w:widowControl/>
        <w:numPr>
          <w:ilvl w:val="0"/>
          <w:numId w:val="105"/>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 xml:space="preserve">pénzügyi szabályok </w:t>
      </w:r>
    </w:p>
    <w:p w:rsidR="00107AD3" w:rsidRPr="000F06E0" w:rsidRDefault="00107AD3" w:rsidP="00E66792">
      <w:pPr>
        <w:pStyle w:val="Listaszerbekezds"/>
        <w:widowControl/>
        <w:numPr>
          <w:ilvl w:val="0"/>
          <w:numId w:val="105"/>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 xml:space="preserve">banki tranzakciókkal </w:t>
      </w:r>
    </w:p>
    <w:p w:rsidR="00107AD3" w:rsidRPr="000F06E0" w:rsidRDefault="00107AD3" w:rsidP="00E66792">
      <w:pPr>
        <w:pStyle w:val="Listaszerbekezds"/>
        <w:widowControl/>
        <w:numPr>
          <w:ilvl w:val="0"/>
          <w:numId w:val="105"/>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fogyasztóvédelmi ismeretek</w:t>
      </w:r>
    </w:p>
    <w:p w:rsidR="00107AD3" w:rsidRPr="000F06E0" w:rsidRDefault="00107AD3" w:rsidP="00E66792">
      <w:pPr>
        <w:pStyle w:val="Listaszerbekezds"/>
        <w:widowControl/>
        <w:numPr>
          <w:ilvl w:val="0"/>
          <w:numId w:val="105"/>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iskolai rongálások és javítási költségeik</w:t>
      </w:r>
    </w:p>
    <w:p w:rsidR="00107AD3" w:rsidRPr="000F06E0" w:rsidRDefault="00107AD3" w:rsidP="00E66792">
      <w:pPr>
        <w:pStyle w:val="Listaszerbekezds"/>
        <w:widowControl/>
        <w:numPr>
          <w:ilvl w:val="0"/>
          <w:numId w:val="105"/>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vásárlási szokások, tudatos vásárlás</w:t>
      </w:r>
    </w:p>
    <w:p w:rsidR="00107AD3" w:rsidRPr="000F06E0" w:rsidRDefault="00107AD3" w:rsidP="00E66792">
      <w:pPr>
        <w:pStyle w:val="Listaszerbekezds"/>
        <w:widowControl/>
        <w:numPr>
          <w:ilvl w:val="0"/>
          <w:numId w:val="105"/>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takarékossági lehetőségek</w:t>
      </w:r>
    </w:p>
    <w:p w:rsidR="00107AD3" w:rsidRPr="000F06E0" w:rsidRDefault="00107AD3" w:rsidP="00107AD3">
      <w:pPr>
        <w:pStyle w:val="Szvegtrzs"/>
        <w:spacing w:line="240" w:lineRule="auto"/>
        <w:rPr>
          <w:rFonts w:ascii="Times New Roman" w:hAnsi="Times New Roman" w:cs="Times New Roman"/>
          <w:sz w:val="22"/>
          <w:szCs w:val="22"/>
        </w:rPr>
      </w:pPr>
    </w:p>
    <w:p w:rsidR="00107AD3" w:rsidRPr="000F06E0" w:rsidRDefault="00107AD3" w:rsidP="00107AD3">
      <w:pPr>
        <w:rPr>
          <w:rFonts w:ascii="Times New Roman" w:hAnsi="Times New Roman" w:cs="Times New Roman"/>
        </w:rPr>
      </w:pPr>
      <w:r w:rsidRPr="000F06E0">
        <w:rPr>
          <w:rFonts w:ascii="Times New Roman" w:hAnsi="Times New Roman" w:cs="Times New Roman"/>
        </w:rPr>
        <w:t>Médiatudatosságra nevelés</w:t>
      </w:r>
    </w:p>
    <w:p w:rsidR="00107AD3" w:rsidRPr="000F06E0" w:rsidRDefault="00107AD3" w:rsidP="00E66792">
      <w:pPr>
        <w:pStyle w:val="Listaszerbekezds"/>
        <w:widowControl/>
        <w:numPr>
          <w:ilvl w:val="0"/>
          <w:numId w:val="106"/>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A 9-10. évfolyamon informatika órák keretében kell tárgyalni az alábbi témákat:</w:t>
      </w:r>
    </w:p>
    <w:p w:rsidR="00107AD3" w:rsidRPr="000F06E0" w:rsidRDefault="00107AD3" w:rsidP="00E66792">
      <w:pPr>
        <w:pStyle w:val="Listaszerbekezds"/>
        <w:widowControl/>
        <w:numPr>
          <w:ilvl w:val="0"/>
          <w:numId w:val="107"/>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internetes etika</w:t>
      </w:r>
    </w:p>
    <w:p w:rsidR="00107AD3" w:rsidRPr="000F06E0" w:rsidRDefault="00107AD3" w:rsidP="00E66792">
      <w:pPr>
        <w:pStyle w:val="Listaszerbekezds"/>
        <w:widowControl/>
        <w:numPr>
          <w:ilvl w:val="0"/>
          <w:numId w:val="107"/>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az internet okozta veszélyek, internetes bűncselekmények, agresszió</w:t>
      </w:r>
    </w:p>
    <w:p w:rsidR="00107AD3" w:rsidRPr="000F06E0" w:rsidRDefault="00107AD3" w:rsidP="00E66792">
      <w:pPr>
        <w:pStyle w:val="Listaszerbekezds"/>
        <w:widowControl/>
        <w:numPr>
          <w:ilvl w:val="0"/>
          <w:numId w:val="107"/>
        </w:numPr>
        <w:suppressAutoHyphens w:val="0"/>
        <w:contextualSpacing/>
        <w:rPr>
          <w:rFonts w:ascii="Times New Roman" w:eastAsia="Times New Roman" w:hAnsi="Times New Roman" w:cs="Times New Roman"/>
          <w:sz w:val="22"/>
          <w:szCs w:val="22"/>
        </w:rPr>
      </w:pPr>
      <w:r w:rsidRPr="000F06E0">
        <w:rPr>
          <w:rFonts w:ascii="Times New Roman" w:eastAsia="Calibri" w:hAnsi="Times New Roman" w:cs="Times New Roman"/>
          <w:sz w:val="22"/>
          <w:szCs w:val="22"/>
        </w:rPr>
        <w:t>a közösségi portálok használata</w:t>
      </w:r>
    </w:p>
    <w:p w:rsidR="00107AD3" w:rsidRPr="000F06E0" w:rsidRDefault="00107AD3" w:rsidP="00E66792">
      <w:pPr>
        <w:pStyle w:val="Listaszerbekezds"/>
        <w:widowControl/>
        <w:numPr>
          <w:ilvl w:val="0"/>
          <w:numId w:val="107"/>
        </w:numPr>
        <w:suppressAutoHyphens w:val="0"/>
        <w:contextualSpacing/>
        <w:rPr>
          <w:rFonts w:ascii="Times New Roman" w:eastAsia="Times New Roman" w:hAnsi="Times New Roman" w:cs="Times New Roman"/>
          <w:sz w:val="22"/>
          <w:szCs w:val="22"/>
        </w:rPr>
      </w:pPr>
      <w:r w:rsidRPr="000F06E0">
        <w:rPr>
          <w:rFonts w:ascii="Times New Roman" w:eastAsia="Calibri" w:hAnsi="Times New Roman" w:cs="Times New Roman"/>
          <w:sz w:val="22"/>
          <w:szCs w:val="22"/>
        </w:rPr>
        <w:t>az internetes források megbízhatósága</w:t>
      </w:r>
    </w:p>
    <w:p w:rsidR="00107AD3" w:rsidRPr="000F06E0" w:rsidRDefault="00107AD3" w:rsidP="00E66792">
      <w:pPr>
        <w:pStyle w:val="Listaszerbekezds"/>
        <w:widowControl/>
        <w:numPr>
          <w:ilvl w:val="0"/>
          <w:numId w:val="106"/>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 xml:space="preserve">A magyar nyelv tantárgy több témaköréhez (kommunikáció, társadalom és nyelvhasználat, szövegtípusok, stílusrétegek) kapcsolódóan kell tárgyalni az alábbi témákat: </w:t>
      </w:r>
    </w:p>
    <w:p w:rsidR="00107AD3" w:rsidRPr="000F06E0" w:rsidRDefault="00107AD3" w:rsidP="00E66792">
      <w:pPr>
        <w:pStyle w:val="Listaszerbekezds"/>
        <w:widowControl/>
        <w:numPr>
          <w:ilvl w:val="0"/>
          <w:numId w:val="106"/>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lastRenderedPageBreak/>
        <w:t>a média működése, hatása</w:t>
      </w:r>
    </w:p>
    <w:p w:rsidR="00107AD3" w:rsidRPr="000F06E0" w:rsidRDefault="00107AD3" w:rsidP="00E66792">
      <w:pPr>
        <w:pStyle w:val="Listaszerbekezds"/>
        <w:widowControl/>
        <w:numPr>
          <w:ilvl w:val="0"/>
          <w:numId w:val="106"/>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a valóságos és a virtuális, a nyilvános és a bizalmas érintkezés megkülönböztetése</w:t>
      </w:r>
    </w:p>
    <w:p w:rsidR="00107AD3" w:rsidRPr="000F06E0" w:rsidRDefault="00107AD3" w:rsidP="00E66792">
      <w:pPr>
        <w:pStyle w:val="Listaszerbekezds"/>
        <w:widowControl/>
        <w:numPr>
          <w:ilvl w:val="0"/>
          <w:numId w:val="106"/>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a médiajellemzők jogi és etikai jelentősége</w:t>
      </w:r>
    </w:p>
    <w:p w:rsidR="00107AD3" w:rsidRPr="000F06E0" w:rsidRDefault="00107AD3" w:rsidP="00E66792">
      <w:pPr>
        <w:pStyle w:val="Listaszerbekezds"/>
        <w:widowControl/>
        <w:numPr>
          <w:ilvl w:val="0"/>
          <w:numId w:val="106"/>
        </w:numPr>
        <w:suppressAutoHyphens w:val="0"/>
        <w:contextualSpacing/>
        <w:rPr>
          <w:rFonts w:ascii="Times New Roman" w:hAnsi="Times New Roman" w:cs="Times New Roman"/>
          <w:sz w:val="22"/>
          <w:szCs w:val="22"/>
        </w:rPr>
      </w:pPr>
      <w:r w:rsidRPr="000F06E0">
        <w:rPr>
          <w:rFonts w:ascii="Times New Roman" w:hAnsi="Times New Roman" w:cs="Times New Roman"/>
          <w:sz w:val="22"/>
          <w:szCs w:val="22"/>
        </w:rPr>
        <w:t>az érettségi témakörök között magyar nyelv, társadalomismeret és informatika tantárgyból és helyet kapnak a fenti témák</w:t>
      </w:r>
    </w:p>
    <w:p w:rsidR="00107AD3" w:rsidRPr="000F06E0" w:rsidRDefault="00107AD3" w:rsidP="00107AD3">
      <w:pPr>
        <w:rPr>
          <w:rFonts w:ascii="Times New Roman" w:hAnsi="Times New Roman" w:cs="Times New Roman"/>
          <w:color w:val="FF0000"/>
        </w:rPr>
      </w:pPr>
    </w:p>
    <w:p w:rsidR="00107AD3" w:rsidRPr="000F06E0" w:rsidRDefault="00107AD3" w:rsidP="00107AD3">
      <w:pPr>
        <w:rPr>
          <w:rFonts w:ascii="Times New Roman" w:hAnsi="Times New Roman" w:cs="Times New Roman"/>
        </w:rPr>
      </w:pPr>
      <w:r w:rsidRPr="000F06E0">
        <w:rPr>
          <w:rFonts w:ascii="Times New Roman" w:hAnsi="Times New Roman" w:cs="Times New Roman"/>
        </w:rPr>
        <w:t>A tanulás tanítása</w:t>
      </w:r>
    </w:p>
    <w:p w:rsidR="00107AD3" w:rsidRPr="000F06E0" w:rsidRDefault="00107AD3" w:rsidP="00E66792">
      <w:pPr>
        <w:pStyle w:val="Listaszerbekezds"/>
        <w:widowControl/>
        <w:numPr>
          <w:ilvl w:val="0"/>
          <w:numId w:val="108"/>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minden tantárgyból: a helyes tankönyvhasználat (ill. egyéb segédanyagok: szöveggyűjtemény, atlasz, szótárak használatának megtanítása)</w:t>
      </w:r>
    </w:p>
    <w:p w:rsidR="00107AD3" w:rsidRPr="000F06E0" w:rsidRDefault="00107AD3" w:rsidP="00E66792">
      <w:pPr>
        <w:pStyle w:val="Listaszerbekezds"/>
        <w:widowControl/>
        <w:numPr>
          <w:ilvl w:val="0"/>
          <w:numId w:val="108"/>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magyar nyelv órán: jegyzetelés tanítása (könyvből, hallás után), lényegkiemelés</w:t>
      </w:r>
    </w:p>
    <w:p w:rsidR="00107AD3" w:rsidRPr="000F06E0" w:rsidRDefault="00107AD3" w:rsidP="00E66792">
      <w:pPr>
        <w:pStyle w:val="Listaszerbekezds"/>
        <w:widowControl/>
        <w:numPr>
          <w:ilvl w:val="0"/>
          <w:numId w:val="108"/>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könyvtári órákon és informatikai órákon: az ismerethordozók használata</w:t>
      </w:r>
    </w:p>
    <w:p w:rsidR="00107AD3" w:rsidRPr="000F06E0" w:rsidRDefault="00107AD3" w:rsidP="00E66792">
      <w:pPr>
        <w:pStyle w:val="Listaszerbekezds"/>
        <w:widowControl/>
        <w:numPr>
          <w:ilvl w:val="0"/>
          <w:numId w:val="108"/>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megfigyelés, kísérlet és alkalmazása a természettudományos órákon</w:t>
      </w:r>
    </w:p>
    <w:p w:rsidR="00107AD3" w:rsidRPr="000F06E0" w:rsidRDefault="00107AD3" w:rsidP="00E66792">
      <w:pPr>
        <w:pStyle w:val="Listaszerbekezds"/>
        <w:widowControl/>
        <w:numPr>
          <w:ilvl w:val="0"/>
          <w:numId w:val="108"/>
        </w:numPr>
        <w:suppressAutoHyphens w:val="0"/>
        <w:contextualSpacing/>
        <w:jc w:val="both"/>
        <w:rPr>
          <w:rFonts w:ascii="Times New Roman" w:eastAsia="Calibri" w:hAnsi="Times New Roman" w:cs="Times New Roman"/>
          <w:sz w:val="22"/>
          <w:szCs w:val="22"/>
        </w:rPr>
      </w:pPr>
      <w:r w:rsidRPr="000F06E0">
        <w:rPr>
          <w:rFonts w:ascii="Times New Roman" w:eastAsia="Calibri" w:hAnsi="Times New Roman" w:cs="Times New Roman"/>
          <w:sz w:val="22"/>
          <w:szCs w:val="22"/>
        </w:rPr>
        <w:t>különböző típusú otthoni feladatok, pl. anyaggyűjtés, terepmunka, projektmunka</w:t>
      </w:r>
    </w:p>
    <w:p w:rsidR="00107AD3" w:rsidRPr="000F06E0" w:rsidRDefault="00107AD3" w:rsidP="00E66792">
      <w:pPr>
        <w:numPr>
          <w:ilvl w:val="0"/>
          <w:numId w:val="108"/>
        </w:numPr>
        <w:suppressAutoHyphens/>
        <w:spacing w:after="0" w:line="240" w:lineRule="auto"/>
        <w:rPr>
          <w:rFonts w:ascii="Times New Roman" w:hAnsi="Times New Roman" w:cs="Times New Roman"/>
        </w:rPr>
      </w:pPr>
      <w:r w:rsidRPr="000F06E0">
        <w:rPr>
          <w:rFonts w:ascii="Times New Roman" w:eastAsia="Calibri" w:hAnsi="Times New Roman" w:cs="Times New Roman"/>
        </w:rPr>
        <w:t xml:space="preserve">a  9. évfolyamon osztályfőnöki órasorozat (a szakmai tárgyat tanító tanárok bevonásával) a </w:t>
      </w:r>
      <w:r w:rsidRPr="000F06E0">
        <w:rPr>
          <w:rFonts w:ascii="Times New Roman" w:hAnsi="Times New Roman" w:cs="Times New Roman"/>
        </w:rPr>
        <w:t>tanulás technikája, tanulási stratégiák témakörében.</w:t>
      </w:r>
    </w:p>
    <w:p w:rsidR="00107AD3" w:rsidRPr="003C5096" w:rsidRDefault="00107AD3" w:rsidP="00E66792">
      <w:pPr>
        <w:pStyle w:val="Listaszerbekezds"/>
        <w:widowControl/>
        <w:numPr>
          <w:ilvl w:val="0"/>
          <w:numId w:val="108"/>
        </w:numPr>
        <w:suppressAutoHyphens w:val="0"/>
        <w:contextualSpacing/>
        <w:jc w:val="both"/>
        <w:rPr>
          <w:rFonts w:ascii="Times New Roman" w:hAnsi="Times New Roman" w:cs="Times New Roman"/>
          <w:sz w:val="22"/>
          <w:szCs w:val="22"/>
        </w:rPr>
      </w:pPr>
      <w:r w:rsidRPr="000F06E0">
        <w:rPr>
          <w:rFonts w:ascii="Times New Roman" w:eastAsia="Calibri" w:hAnsi="Times New Roman" w:cs="Times New Roman"/>
          <w:sz w:val="22"/>
          <w:szCs w:val="22"/>
        </w:rPr>
        <w:t>idegen nyelv órákon a sikeres nyelvtanulás, a gyakorlás, elmélyítés, rögzítés, önellenőrzés módszereinek részletes megismertetése.</w:t>
      </w:r>
    </w:p>
    <w:p w:rsidR="003C5096" w:rsidRDefault="003C5096" w:rsidP="003C5096">
      <w:pPr>
        <w:contextualSpacing/>
        <w:jc w:val="both"/>
        <w:rPr>
          <w:rFonts w:ascii="Times New Roman" w:hAnsi="Times New Roman" w:cs="Times New Roman"/>
        </w:rPr>
      </w:pPr>
    </w:p>
    <w:p w:rsidR="00107AD3" w:rsidRDefault="00107AD3" w:rsidP="00E66792">
      <w:pPr>
        <w:pStyle w:val="Cmsor2"/>
        <w:numPr>
          <w:ilvl w:val="0"/>
          <w:numId w:val="67"/>
        </w:numPr>
      </w:pPr>
      <w:bookmarkStart w:id="398" w:name="_Toc352765327"/>
      <w:bookmarkStart w:id="399" w:name="_Toc387663585"/>
      <w:bookmarkStart w:id="400" w:name="_Toc428536871"/>
      <w:bookmarkStart w:id="401" w:name="_Toc523329220"/>
      <w:bookmarkStart w:id="402" w:name="_Toc523329550"/>
      <w:r>
        <w:t>Speciális tanítási napok keretei között teljesítendő pedagógiai feladatok</w:t>
      </w:r>
      <w:bookmarkEnd w:id="398"/>
      <w:bookmarkEnd w:id="399"/>
      <w:bookmarkEnd w:id="400"/>
      <w:bookmarkEnd w:id="401"/>
      <w:bookmarkEnd w:id="402"/>
    </w:p>
    <w:p w:rsidR="00107AD3" w:rsidRDefault="00107AD3" w:rsidP="00107AD3">
      <w:pPr>
        <w:pStyle w:val="Listaszerbekezds"/>
      </w:pPr>
    </w:p>
    <w:p w:rsidR="00107AD3" w:rsidRPr="003C5096" w:rsidRDefault="00107AD3" w:rsidP="00107AD3">
      <w:pPr>
        <w:rPr>
          <w:rFonts w:ascii="Times New Roman" w:hAnsi="Times New Roman" w:cs="Times New Roman"/>
        </w:rPr>
      </w:pPr>
      <w:r w:rsidRPr="003C5096">
        <w:rPr>
          <w:rFonts w:ascii="Times New Roman" w:hAnsi="Times New Roman" w:cs="Times New Roman"/>
        </w:rPr>
        <w:t xml:space="preserve">Iskolánk a Knt. 4.§ 30. alapján rendhagyó tanítási napként szervezi meg az alábbi, konkrét pedagógiai célú eseményeket: </w:t>
      </w:r>
    </w:p>
    <w:p w:rsidR="00107AD3" w:rsidRPr="003C5096" w:rsidRDefault="00107AD3" w:rsidP="003C5096">
      <w:pPr>
        <w:rPr>
          <w:rFonts w:ascii="Times New Roman" w:hAnsi="Times New Roman" w:cs="Times New Roman"/>
        </w:rPr>
      </w:pPr>
      <w:r w:rsidRPr="003C5096">
        <w:rPr>
          <w:rFonts w:ascii="Times New Roman" w:hAnsi="Times New Roman" w:cs="Times New Roman"/>
          <w:b/>
        </w:rPr>
        <w:t>Egészségnap:</w:t>
      </w:r>
      <w:r w:rsidRPr="003C5096">
        <w:rPr>
          <w:rFonts w:ascii="Times New Roman" w:hAnsi="Times New Roman" w:cs="Times New Roman"/>
        </w:rPr>
        <w:t xml:space="preserve"> az iskola arculatának megfelelően a képzési irányhoz kapcsolódó, tanórai keretben nem, vagy nehezen megvalósítható szakmai programokkal töltjük ki a nap 3-5 óráját. </w:t>
      </w:r>
    </w:p>
    <w:p w:rsidR="00107AD3" w:rsidRPr="003C5096" w:rsidRDefault="00107AD3" w:rsidP="00107AD3">
      <w:pPr>
        <w:pStyle w:val="Listaszerbekezds"/>
        <w:rPr>
          <w:rFonts w:ascii="Times New Roman" w:hAnsi="Times New Roman" w:cs="Times New Roman"/>
        </w:rPr>
      </w:pPr>
    </w:p>
    <w:p w:rsidR="00107AD3" w:rsidRPr="003C5096" w:rsidRDefault="00107AD3" w:rsidP="00107AD3">
      <w:pPr>
        <w:rPr>
          <w:rFonts w:ascii="Times New Roman" w:hAnsi="Times New Roman" w:cs="Times New Roman"/>
        </w:rPr>
      </w:pPr>
      <w:r w:rsidRPr="003C5096">
        <w:rPr>
          <w:rFonts w:ascii="Times New Roman" w:hAnsi="Times New Roman" w:cs="Times New Roman"/>
          <w:b/>
        </w:rPr>
        <w:t>Bókay nap:</w:t>
      </w:r>
      <w:r w:rsidRPr="003C5096">
        <w:rPr>
          <w:rFonts w:ascii="Times New Roman" w:hAnsi="Times New Roman" w:cs="Times New Roman"/>
        </w:rPr>
        <w:t xml:space="preserve"> az iskola névadójának emlékére szervezett komplex kulturális nap, amelynek célja: rendhagyó tanórán kívüli foglalkozások keretében elmélyíteni a tanórákon szerzett ismereteket, valamint a tehetség kibontakoztatását segítő tevékenységek:</w:t>
      </w:r>
    </w:p>
    <w:p w:rsidR="00107AD3" w:rsidRPr="003C5096" w:rsidRDefault="00107AD3" w:rsidP="00E66792">
      <w:pPr>
        <w:pStyle w:val="Listaszerbekezds"/>
        <w:widowControl/>
        <w:numPr>
          <w:ilvl w:val="0"/>
          <w:numId w:val="69"/>
        </w:numPr>
        <w:suppressAutoHyphens w:val="0"/>
        <w:spacing w:after="200" w:line="276" w:lineRule="auto"/>
        <w:contextualSpacing/>
        <w:rPr>
          <w:rFonts w:ascii="Times New Roman" w:hAnsi="Times New Roman" w:cs="Times New Roman"/>
        </w:rPr>
      </w:pPr>
      <w:r w:rsidRPr="003C5096">
        <w:rPr>
          <w:rFonts w:ascii="Times New Roman" w:hAnsi="Times New Roman" w:cs="Times New Roman"/>
        </w:rPr>
        <w:t>tudományos előadások (a tananyagban nem szereplő, de alapvető művelődéstörténeti, tudományos ismeretek közvetítése)</w:t>
      </w:r>
    </w:p>
    <w:p w:rsidR="00107AD3" w:rsidRPr="003C5096" w:rsidRDefault="00107AD3" w:rsidP="00E66792">
      <w:pPr>
        <w:pStyle w:val="Listaszerbekezds"/>
        <w:widowControl/>
        <w:numPr>
          <w:ilvl w:val="0"/>
          <w:numId w:val="69"/>
        </w:numPr>
        <w:suppressAutoHyphens w:val="0"/>
        <w:spacing w:after="200" w:line="276" w:lineRule="auto"/>
        <w:contextualSpacing/>
        <w:rPr>
          <w:rFonts w:ascii="Times New Roman" w:hAnsi="Times New Roman" w:cs="Times New Roman"/>
        </w:rPr>
      </w:pPr>
      <w:r w:rsidRPr="003C5096">
        <w:rPr>
          <w:rFonts w:ascii="Times New Roman" w:hAnsi="Times New Roman" w:cs="Times New Roman"/>
        </w:rPr>
        <w:t>intézménylátogatások</w:t>
      </w:r>
    </w:p>
    <w:p w:rsidR="00107AD3" w:rsidRPr="003C5096" w:rsidRDefault="00107AD3" w:rsidP="00E66792">
      <w:pPr>
        <w:pStyle w:val="Listaszerbekezds"/>
        <w:widowControl/>
        <w:numPr>
          <w:ilvl w:val="0"/>
          <w:numId w:val="69"/>
        </w:numPr>
        <w:suppressAutoHyphens w:val="0"/>
        <w:spacing w:after="200" w:line="276" w:lineRule="auto"/>
        <w:contextualSpacing/>
        <w:rPr>
          <w:rFonts w:ascii="Times New Roman" w:hAnsi="Times New Roman" w:cs="Times New Roman"/>
        </w:rPr>
      </w:pPr>
      <w:r w:rsidRPr="003C5096">
        <w:rPr>
          <w:rFonts w:ascii="Times New Roman" w:hAnsi="Times New Roman" w:cs="Times New Roman"/>
        </w:rPr>
        <w:t>önmenedzselési tréningek</w:t>
      </w:r>
    </w:p>
    <w:p w:rsidR="00107AD3" w:rsidRPr="003C5096" w:rsidRDefault="00107AD3" w:rsidP="00E66792">
      <w:pPr>
        <w:pStyle w:val="Listaszerbekezds"/>
        <w:widowControl/>
        <w:numPr>
          <w:ilvl w:val="0"/>
          <w:numId w:val="69"/>
        </w:numPr>
        <w:suppressAutoHyphens w:val="0"/>
        <w:spacing w:after="200" w:line="276" w:lineRule="auto"/>
        <w:contextualSpacing/>
        <w:rPr>
          <w:rFonts w:ascii="Times New Roman" w:hAnsi="Times New Roman" w:cs="Times New Roman"/>
        </w:rPr>
      </w:pPr>
      <w:r w:rsidRPr="003C5096">
        <w:rPr>
          <w:rFonts w:ascii="Times New Roman" w:hAnsi="Times New Roman" w:cs="Times New Roman"/>
        </w:rPr>
        <w:t>tantárgyközi komplex órák</w:t>
      </w:r>
    </w:p>
    <w:p w:rsidR="00107AD3" w:rsidRPr="003C5096" w:rsidRDefault="00107AD3" w:rsidP="00E66792">
      <w:pPr>
        <w:pStyle w:val="Listaszerbekezds"/>
        <w:widowControl/>
        <w:numPr>
          <w:ilvl w:val="0"/>
          <w:numId w:val="69"/>
        </w:numPr>
        <w:suppressAutoHyphens w:val="0"/>
        <w:spacing w:after="200" w:line="276" w:lineRule="auto"/>
        <w:contextualSpacing/>
        <w:rPr>
          <w:rFonts w:ascii="Times New Roman" w:hAnsi="Times New Roman" w:cs="Times New Roman"/>
        </w:rPr>
      </w:pPr>
      <w:r w:rsidRPr="003C5096">
        <w:rPr>
          <w:rFonts w:ascii="Times New Roman" w:hAnsi="Times New Roman" w:cs="Times New Roman"/>
        </w:rPr>
        <w:t>előadói versenyek (irodalmi prezentációs, zenei előadói)</w:t>
      </w:r>
    </w:p>
    <w:p w:rsidR="00107AD3" w:rsidRPr="003C5096" w:rsidRDefault="00107AD3" w:rsidP="00E66792">
      <w:pPr>
        <w:pStyle w:val="Listaszerbekezds"/>
        <w:widowControl/>
        <w:numPr>
          <w:ilvl w:val="0"/>
          <w:numId w:val="69"/>
        </w:numPr>
        <w:suppressAutoHyphens w:val="0"/>
        <w:spacing w:after="200" w:line="276" w:lineRule="auto"/>
        <w:contextualSpacing/>
        <w:rPr>
          <w:rFonts w:ascii="Times New Roman" w:hAnsi="Times New Roman" w:cs="Times New Roman"/>
        </w:rPr>
      </w:pPr>
      <w:r w:rsidRPr="003C5096">
        <w:rPr>
          <w:rFonts w:ascii="Times New Roman" w:hAnsi="Times New Roman" w:cs="Times New Roman"/>
        </w:rPr>
        <w:t>tantárgyakhoz kapcsolódó vetélkedők</w:t>
      </w:r>
    </w:p>
    <w:p w:rsidR="00107AD3" w:rsidRPr="003C5096" w:rsidRDefault="00107AD3" w:rsidP="00107AD3">
      <w:pPr>
        <w:rPr>
          <w:rFonts w:ascii="Times New Roman" w:hAnsi="Times New Roman" w:cs="Times New Roman"/>
        </w:rPr>
      </w:pPr>
      <w:r w:rsidRPr="003C5096">
        <w:rPr>
          <w:rFonts w:ascii="Times New Roman" w:hAnsi="Times New Roman" w:cs="Times New Roman"/>
          <w:b/>
        </w:rPr>
        <w:t xml:space="preserve">Sportnap: </w:t>
      </w:r>
      <w:r w:rsidRPr="003C5096">
        <w:rPr>
          <w:rFonts w:ascii="Times New Roman" w:hAnsi="Times New Roman" w:cs="Times New Roman"/>
        </w:rPr>
        <w:t>a sportnap célja, hogy iskolán kívüli környezetben, szabad levegőn intenzív mozgásos tevékenységben vegyenek részt a diákok. Lehetséges formái:</w:t>
      </w:r>
    </w:p>
    <w:p w:rsidR="00107AD3" w:rsidRPr="003C5096" w:rsidRDefault="00107AD3" w:rsidP="00E66792">
      <w:pPr>
        <w:pStyle w:val="Listaszerbekezds"/>
        <w:widowControl/>
        <w:numPr>
          <w:ilvl w:val="0"/>
          <w:numId w:val="69"/>
        </w:numPr>
        <w:suppressAutoHyphens w:val="0"/>
        <w:spacing w:after="200" w:line="276" w:lineRule="auto"/>
        <w:contextualSpacing/>
        <w:rPr>
          <w:rFonts w:ascii="Times New Roman" w:hAnsi="Times New Roman" w:cs="Times New Roman"/>
        </w:rPr>
      </w:pPr>
      <w:r w:rsidRPr="003C5096">
        <w:rPr>
          <w:rFonts w:ascii="Times New Roman" w:hAnsi="Times New Roman" w:cs="Times New Roman"/>
        </w:rPr>
        <w:t>intenzív túra</w:t>
      </w:r>
    </w:p>
    <w:p w:rsidR="00107AD3" w:rsidRPr="003C5096" w:rsidRDefault="00107AD3" w:rsidP="00E66792">
      <w:pPr>
        <w:pStyle w:val="Listaszerbekezds"/>
        <w:widowControl/>
        <w:numPr>
          <w:ilvl w:val="0"/>
          <w:numId w:val="69"/>
        </w:numPr>
        <w:suppressAutoHyphens w:val="0"/>
        <w:spacing w:after="200" w:line="276" w:lineRule="auto"/>
        <w:contextualSpacing/>
        <w:rPr>
          <w:rFonts w:ascii="Times New Roman" w:hAnsi="Times New Roman" w:cs="Times New Roman"/>
        </w:rPr>
      </w:pPr>
      <w:r w:rsidRPr="003C5096">
        <w:rPr>
          <w:rFonts w:ascii="Times New Roman" w:hAnsi="Times New Roman" w:cs="Times New Roman"/>
        </w:rPr>
        <w:t>sportpályán, erdőben, parkban rendezett csapatversenyek és sorversenyek</w:t>
      </w:r>
    </w:p>
    <w:p w:rsidR="00107AD3" w:rsidRPr="003C5096" w:rsidRDefault="00107AD3" w:rsidP="00107AD3">
      <w:pPr>
        <w:rPr>
          <w:rFonts w:ascii="Times New Roman" w:hAnsi="Times New Roman" w:cs="Times New Roman"/>
          <w:b/>
        </w:rPr>
      </w:pPr>
      <w:r w:rsidRPr="003C5096">
        <w:rPr>
          <w:rFonts w:ascii="Times New Roman" w:hAnsi="Times New Roman" w:cs="Times New Roman"/>
          <w:b/>
        </w:rPr>
        <w:lastRenderedPageBreak/>
        <w:t xml:space="preserve">Kisérettségi vizsgák: </w:t>
      </w:r>
      <w:r w:rsidRPr="003C5096">
        <w:rPr>
          <w:rFonts w:ascii="Times New Roman" w:hAnsi="Times New Roman" w:cs="Times New Roman"/>
        </w:rPr>
        <w:t>a végzős évfolyamok próbaérettségi vizsgái a téli szünet utáni tanítási napokon. A tanulók a vizsgák letételével teljesítik a tanítási napra vonatkozó kötelezettségüket. (l. még: Nevelési program  10.1.E pont)</w:t>
      </w:r>
    </w:p>
    <w:p w:rsidR="00107AD3" w:rsidRPr="003C5096" w:rsidRDefault="00107AD3" w:rsidP="00107AD3">
      <w:pPr>
        <w:rPr>
          <w:rFonts w:ascii="Times New Roman" w:hAnsi="Times New Roman" w:cs="Times New Roman"/>
          <w:b/>
        </w:rPr>
      </w:pPr>
      <w:r w:rsidRPr="003C5096">
        <w:rPr>
          <w:rFonts w:ascii="Times New Roman" w:hAnsi="Times New Roman" w:cs="Times New Roman"/>
          <w:b/>
        </w:rPr>
        <w:t xml:space="preserve">Kisvizsgák és évfolyamdolgozatok: </w:t>
      </w:r>
      <w:r w:rsidRPr="003C5096">
        <w:rPr>
          <w:rFonts w:ascii="Times New Roman" w:hAnsi="Times New Roman" w:cs="Times New Roman"/>
        </w:rPr>
        <w:t>a nem végzős évfolyamok tanulói rendszerint az írásbeli érettségi vizsgák első hetében vizsganapok keretében adnak számot tudásukról.</w:t>
      </w:r>
      <w:r w:rsidRPr="003C5096">
        <w:rPr>
          <w:rFonts w:ascii="Times New Roman" w:hAnsi="Times New Roman" w:cs="Times New Roman"/>
          <w:b/>
        </w:rPr>
        <w:t xml:space="preserve"> </w:t>
      </w:r>
      <w:r w:rsidRPr="003C5096">
        <w:rPr>
          <w:rFonts w:ascii="Times New Roman" w:hAnsi="Times New Roman" w:cs="Times New Roman"/>
        </w:rPr>
        <w:t>A tanulók a vizsgák letételével teljesítik a tanítási napra vonatkozó kötelezettségüket.</w:t>
      </w:r>
    </w:p>
    <w:p w:rsidR="00107AD3" w:rsidRDefault="00107AD3" w:rsidP="00E66792">
      <w:pPr>
        <w:pStyle w:val="Cmsor1"/>
        <w:widowControl/>
        <w:numPr>
          <w:ilvl w:val="0"/>
          <w:numId w:val="67"/>
        </w:numPr>
        <w:suppressAutoHyphens w:val="0"/>
        <w:spacing w:before="0"/>
      </w:pPr>
      <w:bookmarkStart w:id="403" w:name="_Toc352765328"/>
      <w:bookmarkStart w:id="404" w:name="_Toc387663586"/>
      <w:bookmarkStart w:id="405" w:name="_Toc428536872"/>
      <w:bookmarkStart w:id="406" w:name="_Toc523329221"/>
      <w:bookmarkStart w:id="407" w:name="_Toc523329551"/>
      <w:bookmarkStart w:id="408" w:name="_Toc344705004"/>
      <w:r>
        <w:t xml:space="preserve">A </w:t>
      </w:r>
      <w:r w:rsidRPr="00C571D2">
        <w:t>mindennapos testnevelés, testmozgás megv</w:t>
      </w:r>
      <w:r>
        <w:t>alósításának módja</w:t>
      </w:r>
      <w:bookmarkEnd w:id="403"/>
      <w:bookmarkEnd w:id="404"/>
      <w:bookmarkEnd w:id="405"/>
      <w:bookmarkEnd w:id="406"/>
      <w:bookmarkEnd w:id="407"/>
      <w:r>
        <w:t xml:space="preserve"> </w:t>
      </w:r>
    </w:p>
    <w:p w:rsidR="00107AD3" w:rsidRPr="005A0E19" w:rsidRDefault="00107AD3" w:rsidP="00107AD3"/>
    <w:p w:rsidR="00107AD3" w:rsidRPr="003C5096" w:rsidRDefault="00107AD3" w:rsidP="00107AD3">
      <w:pPr>
        <w:rPr>
          <w:rFonts w:ascii="Times New Roman" w:hAnsi="Times New Roman" w:cs="Times New Roman"/>
        </w:rPr>
      </w:pPr>
      <w:r w:rsidRPr="003C5096">
        <w:rPr>
          <w:rFonts w:ascii="Times New Roman" w:hAnsi="Times New Roman" w:cs="Times New Roman"/>
        </w:rPr>
        <w:t xml:space="preserve">A mindennapos testnevelés  az Nkt. 27. § (11) bekezdésében meghatározottak szerint </w:t>
      </w:r>
      <w:bookmarkEnd w:id="408"/>
      <w:r w:rsidRPr="003C5096">
        <w:rPr>
          <w:rFonts w:ascii="Times New Roman" w:hAnsi="Times New Roman" w:cs="Times New Roman"/>
        </w:rPr>
        <w:t xml:space="preserve">valósul meg. </w:t>
      </w:r>
    </w:p>
    <w:p w:rsidR="00107AD3" w:rsidRPr="005A0E19" w:rsidRDefault="00107AD3" w:rsidP="00107AD3"/>
    <w:p w:rsidR="00107AD3" w:rsidRDefault="00107AD3" w:rsidP="00E66792">
      <w:pPr>
        <w:pStyle w:val="Cmsor1"/>
        <w:widowControl/>
        <w:numPr>
          <w:ilvl w:val="0"/>
          <w:numId w:val="67"/>
        </w:numPr>
        <w:suppressAutoHyphens w:val="0"/>
        <w:spacing w:before="0"/>
      </w:pPr>
      <w:bookmarkStart w:id="409" w:name="_Toc344705005"/>
      <w:bookmarkStart w:id="410" w:name="_Toc352765329"/>
      <w:bookmarkStart w:id="411" w:name="_Toc387663587"/>
      <w:bookmarkStart w:id="412" w:name="_Toc428536873"/>
      <w:bookmarkStart w:id="413" w:name="_Toc523329222"/>
      <w:bookmarkStart w:id="414" w:name="_Toc523329552"/>
      <w:r>
        <w:t>A</w:t>
      </w:r>
      <w:r w:rsidRPr="00C571D2">
        <w:t xml:space="preserve"> választható tantárgyak, foglalkozások, továbbá ezek esetében </w:t>
      </w:r>
      <w:r>
        <w:t>a pedagógusválasztás szabályai</w:t>
      </w:r>
      <w:bookmarkEnd w:id="409"/>
      <w:bookmarkEnd w:id="410"/>
      <w:bookmarkEnd w:id="411"/>
      <w:bookmarkEnd w:id="412"/>
      <w:bookmarkEnd w:id="413"/>
      <w:bookmarkEnd w:id="414"/>
    </w:p>
    <w:p w:rsidR="00107AD3" w:rsidRDefault="00107AD3" w:rsidP="00107AD3"/>
    <w:p w:rsidR="00107AD3" w:rsidRPr="009A12C4" w:rsidRDefault="00107AD3" w:rsidP="00E66792">
      <w:pPr>
        <w:pStyle w:val="Listaszerbekezds"/>
        <w:widowControl/>
        <w:numPr>
          <w:ilvl w:val="0"/>
          <w:numId w:val="68"/>
        </w:numPr>
        <w:suppressAutoHyphens w:val="0"/>
        <w:contextualSpacing/>
      </w:pPr>
      <w:r w:rsidRPr="009A12C4">
        <w:t xml:space="preserve">idegen nyelv választása </w:t>
      </w:r>
      <w:r>
        <w:t>minden képzési formában (</w:t>
      </w:r>
      <w:r w:rsidR="003C5096">
        <w:t xml:space="preserve">9. évfolyamon </w:t>
      </w:r>
      <w:r>
        <w:t>angol vagy német</w:t>
      </w:r>
      <w:r w:rsidR="003C5096">
        <w:t>, 13. évfolyamon angol, minimum 8 fős csoport esetén német nyelv.</w:t>
      </w:r>
      <w:r>
        <w:t>)</w:t>
      </w:r>
    </w:p>
    <w:p w:rsidR="00107AD3" w:rsidRPr="008A2E6A" w:rsidRDefault="00107AD3" w:rsidP="00E66792">
      <w:pPr>
        <w:pStyle w:val="Listaszerbekezds"/>
        <w:widowControl/>
        <w:numPr>
          <w:ilvl w:val="0"/>
          <w:numId w:val="68"/>
        </w:numPr>
        <w:suppressAutoHyphens w:val="0"/>
        <w:contextualSpacing/>
      </w:pPr>
      <w:r w:rsidRPr="008A2E6A">
        <w:t>Tájékoztató a választható</w:t>
      </w:r>
      <w:r>
        <w:t xml:space="preserve"> tantárgyakról minden év április 30</w:t>
      </w:r>
      <w:r w:rsidRPr="008A2E6A">
        <w:t>-ig</w:t>
      </w:r>
    </w:p>
    <w:p w:rsidR="00107AD3" w:rsidRPr="008A2E6A" w:rsidRDefault="00107AD3" w:rsidP="00E66792">
      <w:pPr>
        <w:pStyle w:val="Listaszerbekezds"/>
        <w:widowControl/>
        <w:numPr>
          <w:ilvl w:val="0"/>
          <w:numId w:val="68"/>
        </w:numPr>
        <w:suppressAutoHyphens w:val="0"/>
        <w:contextualSpacing/>
      </w:pPr>
      <w:r w:rsidRPr="008A2E6A">
        <w:t>A tanuló bejelenti döntését május 20-ig</w:t>
      </w:r>
    </w:p>
    <w:p w:rsidR="00107AD3" w:rsidRPr="008A2E6A" w:rsidRDefault="00107AD3" w:rsidP="00E66792">
      <w:pPr>
        <w:pStyle w:val="Listaszerbekezds"/>
        <w:widowControl/>
        <w:numPr>
          <w:ilvl w:val="0"/>
          <w:numId w:val="68"/>
        </w:numPr>
        <w:suppressAutoHyphens w:val="0"/>
        <w:contextualSpacing/>
      </w:pPr>
      <w:r w:rsidRPr="008A2E6A">
        <w:t xml:space="preserve">A tanuló </w:t>
      </w:r>
      <w:r>
        <w:t>a tagintézmény-vezető</w:t>
      </w:r>
      <w:r w:rsidRPr="008A2E6A">
        <w:t xml:space="preserve"> engedélyével </w:t>
      </w:r>
      <w:r>
        <w:t xml:space="preserve">félévkor </w:t>
      </w:r>
      <w:r w:rsidRPr="008A2E6A">
        <w:t>módosíthatja választását, a módosítást a szülő írásban kérheti.</w:t>
      </w:r>
    </w:p>
    <w:p w:rsidR="00107AD3" w:rsidRDefault="00107AD3" w:rsidP="00E66792">
      <w:pPr>
        <w:pStyle w:val="Listaszerbekezds"/>
        <w:widowControl/>
        <w:numPr>
          <w:ilvl w:val="0"/>
          <w:numId w:val="68"/>
        </w:numPr>
        <w:suppressAutoHyphens w:val="0"/>
        <w:contextualSpacing/>
      </w:pPr>
      <w:r w:rsidRPr="008A2E6A">
        <w:t>A választott tantárgy a tanuló munkájának értékelése és a tanórán való részvétele szempontjából ugyanolyan e</w:t>
      </w:r>
      <w:r>
        <w:t>lbírálású, mint a kötelező</w:t>
      </w:r>
      <w:r w:rsidRPr="008A2E6A">
        <w:t xml:space="preserve"> tantárgy.</w:t>
      </w:r>
    </w:p>
    <w:p w:rsidR="00107AD3" w:rsidRDefault="00107AD3" w:rsidP="00107AD3">
      <w:pPr>
        <w:pStyle w:val="Listaszerbekezds"/>
      </w:pPr>
    </w:p>
    <w:p w:rsidR="00107AD3" w:rsidRPr="006D0685" w:rsidRDefault="00107AD3" w:rsidP="00107AD3"/>
    <w:p w:rsidR="00107AD3" w:rsidRDefault="00107AD3" w:rsidP="00E66792">
      <w:pPr>
        <w:pStyle w:val="Cmsor1"/>
        <w:widowControl/>
        <w:numPr>
          <w:ilvl w:val="0"/>
          <w:numId w:val="67"/>
        </w:numPr>
        <w:suppressAutoHyphens w:val="0"/>
        <w:spacing w:before="0"/>
        <w:ind w:left="709" w:hanging="567"/>
      </w:pPr>
      <w:bookmarkStart w:id="415" w:name="_Toc352765330"/>
      <w:bookmarkStart w:id="416" w:name="_Toc387663588"/>
      <w:bookmarkStart w:id="417" w:name="_Toc428536874"/>
      <w:bookmarkStart w:id="418" w:name="_Toc523329223"/>
      <w:bookmarkStart w:id="419" w:name="_Toc523329553"/>
      <w:bookmarkStart w:id="420" w:name="_Toc344705006"/>
      <w:r w:rsidRPr="00C571D2">
        <w:t>A választható érettségi vizsgatárgyak</w:t>
      </w:r>
      <w:bookmarkEnd w:id="415"/>
      <w:bookmarkEnd w:id="416"/>
      <w:bookmarkEnd w:id="417"/>
      <w:bookmarkEnd w:id="418"/>
      <w:bookmarkEnd w:id="419"/>
      <w:r w:rsidRPr="00C571D2">
        <w:t xml:space="preserve"> </w:t>
      </w:r>
    </w:p>
    <w:p w:rsidR="00107AD3" w:rsidRDefault="00107AD3" w:rsidP="00107AD3"/>
    <w:p w:rsidR="00107AD3" w:rsidRPr="00497453" w:rsidRDefault="00107AD3" w:rsidP="00107AD3">
      <w:pPr>
        <w:pStyle w:val="NormlWeb"/>
        <w:spacing w:before="0" w:beforeAutospacing="0" w:after="0" w:afterAutospacing="0"/>
        <w:ind w:right="150"/>
        <w:jc w:val="both"/>
        <w:rPr>
          <w:rFonts w:ascii="Calibri" w:hAnsi="Calibri"/>
          <w:sz w:val="22"/>
          <w:szCs w:val="22"/>
        </w:rPr>
      </w:pPr>
    </w:p>
    <w:p w:rsidR="00107AD3" w:rsidRPr="003C5096" w:rsidRDefault="00107AD3" w:rsidP="00107AD3">
      <w:pPr>
        <w:pStyle w:val="NormlWeb"/>
        <w:spacing w:before="0" w:beforeAutospacing="0" w:after="0" w:afterAutospacing="0"/>
        <w:ind w:right="150"/>
        <w:jc w:val="both"/>
        <w:rPr>
          <w:color w:val="222222"/>
          <w:sz w:val="22"/>
          <w:szCs w:val="22"/>
        </w:rPr>
      </w:pPr>
      <w:r w:rsidRPr="003C5096">
        <w:rPr>
          <w:sz w:val="22"/>
          <w:szCs w:val="22"/>
        </w:rPr>
        <w:t>Az érettségi vizsgaszabályzat (100/1997) 4. § (2-3) alapján a</w:t>
      </w:r>
      <w:r w:rsidRPr="003C5096">
        <w:rPr>
          <w:color w:val="222222"/>
          <w:sz w:val="22"/>
          <w:szCs w:val="22"/>
        </w:rPr>
        <w:t xml:space="preserve"> tizenegyedik-tizenkettedik évfolyamon a kötelező vizsgatárgyakból biztosítjuk mind a középszintű, mind az emelt szintű érettségi vizsgára történő felkészülést. Ezen felül </w:t>
      </w:r>
    </w:p>
    <w:p w:rsidR="00107AD3" w:rsidRPr="003C5096" w:rsidRDefault="001229E3" w:rsidP="00E66792">
      <w:pPr>
        <w:pStyle w:val="NormlWeb"/>
        <w:numPr>
          <w:ilvl w:val="0"/>
          <w:numId w:val="76"/>
        </w:numPr>
        <w:spacing w:before="0" w:beforeAutospacing="0" w:after="0" w:afterAutospacing="0"/>
        <w:ind w:right="150"/>
        <w:jc w:val="both"/>
        <w:rPr>
          <w:color w:val="222222"/>
          <w:sz w:val="22"/>
          <w:szCs w:val="22"/>
        </w:rPr>
      </w:pPr>
      <w:r w:rsidRPr="003C5096">
        <w:rPr>
          <w:color w:val="222222"/>
          <w:sz w:val="22"/>
          <w:szCs w:val="22"/>
        </w:rPr>
        <w:t>biológia és</w:t>
      </w:r>
      <w:r w:rsidR="00107AD3" w:rsidRPr="003C5096">
        <w:rPr>
          <w:color w:val="222222"/>
          <w:sz w:val="22"/>
          <w:szCs w:val="22"/>
        </w:rPr>
        <w:t xml:space="preserve"> testnevelés tantárgyból a középszintű érettségi vizsgára való felkészülést. </w:t>
      </w:r>
    </w:p>
    <w:p w:rsidR="00107AD3" w:rsidRPr="003C5096" w:rsidRDefault="00107AD3" w:rsidP="00107AD3">
      <w:pPr>
        <w:pStyle w:val="NormlWeb"/>
        <w:spacing w:before="0" w:beforeAutospacing="0" w:after="0" w:afterAutospacing="0"/>
        <w:ind w:left="150" w:right="150" w:firstLine="240"/>
        <w:jc w:val="both"/>
        <w:rPr>
          <w:color w:val="222222"/>
          <w:sz w:val="22"/>
          <w:szCs w:val="22"/>
        </w:rPr>
      </w:pPr>
    </w:p>
    <w:p w:rsidR="00107AD3" w:rsidRPr="003C5096" w:rsidRDefault="00107AD3" w:rsidP="00107AD3">
      <w:pPr>
        <w:rPr>
          <w:rFonts w:ascii="Times New Roman" w:hAnsi="Times New Roman" w:cs="Times New Roman"/>
        </w:rPr>
      </w:pPr>
      <w:r w:rsidRPr="003C5096">
        <w:rPr>
          <w:rFonts w:ascii="Times New Roman" w:hAnsi="Times New Roman" w:cs="Times New Roman"/>
        </w:rPr>
        <w:t xml:space="preserve">A tanulók a 100/1997. érettségi vizsgaszabályzatban foglalt feltételek teljesítése mellett tehetnek érettségi vizsgát a választott tantárgyból. </w:t>
      </w:r>
    </w:p>
    <w:p w:rsidR="00107AD3" w:rsidRDefault="00107AD3" w:rsidP="00E66792">
      <w:pPr>
        <w:pStyle w:val="Cmsor1"/>
        <w:widowControl/>
        <w:numPr>
          <w:ilvl w:val="0"/>
          <w:numId w:val="67"/>
        </w:numPr>
        <w:suppressAutoHyphens w:val="0"/>
        <w:spacing w:line="276" w:lineRule="auto"/>
        <w:ind w:left="851" w:hanging="709"/>
      </w:pPr>
      <w:bookmarkStart w:id="421" w:name="_Toc344705008"/>
      <w:bookmarkStart w:id="422" w:name="_Toc352765332"/>
      <w:bookmarkStart w:id="423" w:name="_Toc387663590"/>
      <w:bookmarkStart w:id="424" w:name="_Toc428536876"/>
      <w:bookmarkStart w:id="425" w:name="_Toc523329224"/>
      <w:bookmarkStart w:id="426" w:name="_Toc523329554"/>
      <w:bookmarkEnd w:id="420"/>
      <w:r>
        <w:t>A</w:t>
      </w:r>
      <w:r w:rsidRPr="00C571D2">
        <w:t xml:space="preserve"> tanuló tanulmányi munkájának </w:t>
      </w:r>
      <w:r>
        <w:t>értékelése, a magatartás és szorgalom minő</w:t>
      </w:r>
      <w:r w:rsidRPr="00C571D2">
        <w:t>sítésének elvei</w:t>
      </w:r>
      <w:bookmarkEnd w:id="421"/>
      <w:bookmarkEnd w:id="422"/>
      <w:bookmarkEnd w:id="423"/>
      <w:bookmarkEnd w:id="424"/>
      <w:bookmarkEnd w:id="425"/>
      <w:bookmarkEnd w:id="426"/>
    </w:p>
    <w:p w:rsidR="00107AD3" w:rsidRPr="008A5555" w:rsidRDefault="00107AD3" w:rsidP="00107AD3">
      <w:pPr>
        <w:jc w:val="center"/>
        <w:rPr>
          <w:b/>
          <w:bCs/>
          <w:color w:val="FF0000"/>
          <w:sz w:val="26"/>
          <w:szCs w:val="26"/>
        </w:rPr>
      </w:pPr>
    </w:p>
    <w:p w:rsidR="00107AD3" w:rsidRPr="006977A9" w:rsidRDefault="00107AD3" w:rsidP="00107AD3">
      <w:r w:rsidRPr="006977A9">
        <w:rPr>
          <w:color w:val="FF0000"/>
        </w:rPr>
        <w:t xml:space="preserve">   </w:t>
      </w:r>
      <w:r w:rsidRPr="006977A9">
        <w:t xml:space="preserve">Az értékelés fontos szerepet játszik diákjaink személyiségének fejlesztésében, ezért fontosnak tartjuk, hogy az értékelés mind a tanuló, mind a szülő számára visszajelzés legyen a tanuló </w:t>
      </w:r>
      <w:r w:rsidRPr="006977A9">
        <w:lastRenderedPageBreak/>
        <w:t>fejlődéséről, személyre szóló legyen, hogy ezzel is segítsen és keményebb, kitartó munkára ösztönözzön. Törekszünk arra, hogy az értékelés során differenciáltan viszonyuljunk a tanulók személyiségéhez és képességeihez. Önismeretük fejlesztése érdekében velük is értékeltetjük teljesítményüket (magatartás, szorgalom). A kiemelkedő teljesítményeket az iskola jutalmazási rendszerének megfelelően értékeljük, az iskola közössége előtt méltatjuk.</w:t>
      </w:r>
    </w:p>
    <w:p w:rsidR="00107AD3" w:rsidRPr="006977A9" w:rsidRDefault="00107AD3" w:rsidP="00107AD3"/>
    <w:p w:rsidR="00107AD3" w:rsidRPr="003C5096" w:rsidRDefault="00107AD3" w:rsidP="003C5096">
      <w:pPr>
        <w:spacing w:after="0" w:line="240" w:lineRule="auto"/>
        <w:rPr>
          <w:rFonts w:ascii="Times New Roman" w:hAnsi="Times New Roman" w:cs="Times New Roman"/>
          <w:b/>
          <w:bCs/>
          <w:u w:val="single"/>
        </w:rPr>
      </w:pPr>
      <w:r w:rsidRPr="003C5096">
        <w:rPr>
          <w:rFonts w:ascii="Times New Roman" w:hAnsi="Times New Roman" w:cs="Times New Roman"/>
          <w:b/>
          <w:bCs/>
        </w:rPr>
        <w:t xml:space="preserve">1. </w:t>
      </w:r>
      <w:r w:rsidRPr="003C5096">
        <w:rPr>
          <w:rFonts w:ascii="Times New Roman" w:hAnsi="Times New Roman" w:cs="Times New Roman"/>
          <w:b/>
          <w:bCs/>
          <w:u w:val="single"/>
        </w:rPr>
        <w:t>Pedagógiai-didaktikai alapelveink</w:t>
      </w:r>
    </w:p>
    <w:p w:rsidR="00107AD3" w:rsidRPr="003C5096" w:rsidRDefault="00107AD3" w:rsidP="003C5096">
      <w:pPr>
        <w:spacing w:after="0" w:line="240" w:lineRule="auto"/>
        <w:rPr>
          <w:rFonts w:ascii="Times New Roman" w:hAnsi="Times New Roman" w:cs="Times New Roman"/>
          <w:b/>
          <w:bCs/>
          <w:u w:val="single"/>
        </w:rPr>
      </w:pP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 xml:space="preserve">   Célunk, hogy az értékelés, beszámoltatás formái egymással összhangban álljanak és megfeleljenek az alábbi mérési szempontokra épülő alapelveknek.</w:t>
      </w:r>
    </w:p>
    <w:p w:rsidR="00107AD3" w:rsidRPr="003C5096" w:rsidRDefault="00107AD3" w:rsidP="003C5096">
      <w:pPr>
        <w:spacing w:after="0" w:line="360" w:lineRule="auto"/>
        <w:rPr>
          <w:rFonts w:ascii="Times New Roman" w:hAnsi="Times New Roman" w:cs="Times New Roman"/>
        </w:rPr>
      </w:pP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 xml:space="preserve">a) </w:t>
      </w:r>
      <w:r w:rsidRPr="003C5096">
        <w:rPr>
          <w:rFonts w:ascii="Times New Roman" w:hAnsi="Times New Roman" w:cs="Times New Roman"/>
          <w:u w:val="single"/>
        </w:rPr>
        <w:t>Tárgyilagosság</w:t>
      </w: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a tanulói teljesítményt nem befolyásolhatják a tanuló korábbi eredményei vagy magatartása</w:t>
      </w: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az értékelést függetleníteni kell a pedagógus és a tanuló személyétől</w:t>
      </w: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az iskolánkban kialakított tantárgyankénti értékelési rendszer biztosítja a tagintézmény összes tanulójának az azonos mérési elvű értékelést</w:t>
      </w:r>
    </w:p>
    <w:p w:rsidR="00107AD3" w:rsidRPr="003C5096" w:rsidRDefault="00107AD3" w:rsidP="003C5096">
      <w:pPr>
        <w:spacing w:after="0" w:line="360" w:lineRule="auto"/>
        <w:rPr>
          <w:rFonts w:ascii="Times New Roman" w:hAnsi="Times New Roman" w:cs="Times New Roman"/>
        </w:rPr>
      </w:pP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 xml:space="preserve">b) </w:t>
      </w:r>
      <w:r w:rsidRPr="003C5096">
        <w:rPr>
          <w:rFonts w:ascii="Times New Roman" w:hAnsi="Times New Roman" w:cs="Times New Roman"/>
          <w:u w:val="single"/>
        </w:rPr>
        <w:t>Megbízhatóság</w:t>
      </w: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a súlyozási szempontok következetes érvényesítése</w:t>
      </w: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az értékelés pontosan tükrözze a tanuló tudását</w:t>
      </w: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ugyanannak a teljesítménynek mindig azonos legyen az értékelése</w:t>
      </w:r>
    </w:p>
    <w:p w:rsidR="00107AD3" w:rsidRPr="003C5096" w:rsidRDefault="00107AD3" w:rsidP="003C5096">
      <w:pPr>
        <w:spacing w:after="0" w:line="360" w:lineRule="auto"/>
        <w:rPr>
          <w:rFonts w:ascii="Times New Roman" w:hAnsi="Times New Roman" w:cs="Times New Roman"/>
        </w:rPr>
      </w:pP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 xml:space="preserve">c) </w:t>
      </w:r>
      <w:r w:rsidRPr="003C5096">
        <w:rPr>
          <w:rFonts w:ascii="Times New Roman" w:hAnsi="Times New Roman" w:cs="Times New Roman"/>
          <w:u w:val="single"/>
        </w:rPr>
        <w:t>Érvényesség</w:t>
      </w: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kizárólag olyan ismeretet kérjünk számon, amit megtanítottunk</w:t>
      </w:r>
    </w:p>
    <w:p w:rsidR="00107AD3" w:rsidRPr="003C5096" w:rsidRDefault="00107AD3" w:rsidP="003C5096">
      <w:pPr>
        <w:spacing w:after="0" w:line="360" w:lineRule="auto"/>
        <w:rPr>
          <w:rFonts w:ascii="Times New Roman" w:hAnsi="Times New Roman" w:cs="Times New Roman"/>
        </w:rPr>
      </w:pPr>
      <w:r w:rsidRPr="003C5096">
        <w:rPr>
          <w:rFonts w:ascii="Times New Roman" w:hAnsi="Times New Roman" w:cs="Times New Roman"/>
        </w:rPr>
        <w:t>az értékelés álljon összhangban a tantárgyi követelményekkel</w:t>
      </w:r>
    </w:p>
    <w:p w:rsidR="00107AD3" w:rsidRPr="003C5096" w:rsidRDefault="00107AD3" w:rsidP="003C5096">
      <w:pPr>
        <w:spacing w:after="0" w:line="240" w:lineRule="auto"/>
        <w:rPr>
          <w:rFonts w:ascii="Times New Roman" w:hAnsi="Times New Roman" w:cs="Times New Roman"/>
        </w:rPr>
      </w:pPr>
    </w:p>
    <w:p w:rsidR="00107AD3" w:rsidRDefault="00107AD3" w:rsidP="00E66792">
      <w:pPr>
        <w:pStyle w:val="Cmsor3"/>
        <w:widowControl/>
        <w:numPr>
          <w:ilvl w:val="1"/>
          <w:numId w:val="67"/>
        </w:numPr>
        <w:tabs>
          <w:tab w:val="left" w:pos="993"/>
        </w:tabs>
        <w:suppressAutoHyphens w:val="0"/>
        <w:spacing w:line="276" w:lineRule="auto"/>
        <w:ind w:hanging="720"/>
      </w:pPr>
      <w:bookmarkStart w:id="427" w:name="_Toc352765333"/>
      <w:bookmarkStart w:id="428" w:name="_Toc387663591"/>
      <w:bookmarkStart w:id="429" w:name="_Toc428536877"/>
      <w:bookmarkStart w:id="430" w:name="_Toc523329225"/>
      <w:bookmarkStart w:id="431" w:name="_Toc523329555"/>
      <w:r>
        <w:t>A</w:t>
      </w:r>
      <w:r w:rsidRPr="00C571D2">
        <w:t xml:space="preserve"> tanuló tanulmányi munkájának írásban, szóban vagy gyakorlatban történ</w:t>
      </w:r>
      <w:r>
        <w:t>ő</w:t>
      </w:r>
      <w:r w:rsidRPr="00C571D2">
        <w:t xml:space="preserve"> ellen</w:t>
      </w:r>
      <w:r>
        <w:t>őrzési és értékelési módja</w:t>
      </w:r>
      <w:bookmarkEnd w:id="427"/>
      <w:bookmarkEnd w:id="428"/>
      <w:bookmarkEnd w:id="429"/>
      <w:bookmarkEnd w:id="430"/>
      <w:bookmarkEnd w:id="431"/>
      <w:r>
        <w:t xml:space="preserve"> </w:t>
      </w:r>
    </w:p>
    <w:p w:rsidR="00107AD3" w:rsidRDefault="00107AD3" w:rsidP="00107AD3"/>
    <w:p w:rsidR="00107AD3" w:rsidRDefault="00107AD3" w:rsidP="00E66792">
      <w:pPr>
        <w:pStyle w:val="Cmsor3"/>
        <w:widowControl/>
        <w:numPr>
          <w:ilvl w:val="1"/>
          <w:numId w:val="70"/>
        </w:numPr>
        <w:suppressAutoHyphens w:val="0"/>
        <w:spacing w:line="276" w:lineRule="auto"/>
      </w:pPr>
      <w:bookmarkStart w:id="432" w:name="_Toc352765334"/>
      <w:bookmarkStart w:id="433" w:name="_Toc387663592"/>
      <w:bookmarkStart w:id="434" w:name="_Toc428536878"/>
      <w:bookmarkStart w:id="435" w:name="_Toc523329226"/>
      <w:bookmarkStart w:id="436" w:name="_Toc523329556"/>
      <w:r>
        <w:t>A számonkérések formái</w:t>
      </w:r>
      <w:bookmarkEnd w:id="432"/>
      <w:bookmarkEnd w:id="433"/>
      <w:bookmarkEnd w:id="434"/>
      <w:bookmarkEnd w:id="435"/>
      <w:bookmarkEnd w:id="436"/>
    </w:p>
    <w:p w:rsidR="00107AD3" w:rsidRPr="00071504" w:rsidRDefault="00107AD3" w:rsidP="00107AD3"/>
    <w:p w:rsidR="00107AD3" w:rsidRPr="008A5555" w:rsidRDefault="00107AD3" w:rsidP="00107AD3">
      <w:r>
        <w:t>A SZÓBELI SZÁMONKÉRÉSEK</w:t>
      </w:r>
      <w:r w:rsidRPr="008A5555">
        <w:t xml:space="preserve"> </w:t>
      </w:r>
    </w:p>
    <w:p w:rsidR="00107AD3" w:rsidRPr="008A5555" w:rsidRDefault="00107AD3" w:rsidP="00E66792">
      <w:pPr>
        <w:pStyle w:val="Listaszerbekezds"/>
        <w:widowControl/>
        <w:numPr>
          <w:ilvl w:val="0"/>
          <w:numId w:val="71"/>
        </w:numPr>
        <w:suppressAutoHyphens w:val="0"/>
        <w:contextualSpacing/>
      </w:pPr>
      <w:r w:rsidRPr="00490C78">
        <w:rPr>
          <w:u w:val="single"/>
        </w:rPr>
        <w:t xml:space="preserve">Felelet:  </w:t>
      </w:r>
      <w:r w:rsidRPr="008A5555">
        <w:t>azon tantárgyak esetében, amelyeknél az érettségi vizsgán a tanulónak szóban is számot kell adnia tudásáról, kötelező a rendsze</w:t>
      </w:r>
      <w:r>
        <w:t>res tanórai szóbeli számonkérés. E</w:t>
      </w:r>
      <w:r w:rsidRPr="008A5555">
        <w:t>nnek középpontjában a napi tananyag áll, de a szaktanár ismétlő kérdésekkel ellenőrizheti a tanuló készülésének rendszerességét</w:t>
      </w:r>
      <w:r>
        <w:t>.</w:t>
      </w:r>
    </w:p>
    <w:p w:rsidR="00107AD3" w:rsidRPr="008A5555" w:rsidRDefault="00107AD3" w:rsidP="00E66792">
      <w:pPr>
        <w:pStyle w:val="Listaszerbekezds"/>
        <w:widowControl/>
        <w:numPr>
          <w:ilvl w:val="0"/>
          <w:numId w:val="71"/>
        </w:numPr>
        <w:suppressAutoHyphens w:val="0"/>
        <w:contextualSpacing/>
      </w:pPr>
      <w:r w:rsidRPr="00490C78">
        <w:rPr>
          <w:u w:val="single"/>
        </w:rPr>
        <w:t xml:space="preserve">Kiselőadás, power point-bemutató: </w:t>
      </w:r>
      <w:r w:rsidRPr="008A5555">
        <w:t>önkéntes vállalásra épül, javasolt, hogy a szaktanár az értékelésben a pozitív motiválást részesítse előnyben</w:t>
      </w:r>
      <w:r>
        <w:t>.</w:t>
      </w:r>
    </w:p>
    <w:p w:rsidR="00107AD3" w:rsidRPr="008A5555" w:rsidRDefault="00107AD3" w:rsidP="00E66792">
      <w:pPr>
        <w:pStyle w:val="Listaszerbekezds"/>
        <w:widowControl/>
        <w:numPr>
          <w:ilvl w:val="0"/>
          <w:numId w:val="71"/>
        </w:numPr>
        <w:suppressAutoHyphens w:val="0"/>
        <w:contextualSpacing/>
      </w:pPr>
      <w:r w:rsidRPr="00490C78">
        <w:rPr>
          <w:u w:val="single"/>
        </w:rPr>
        <w:lastRenderedPageBreak/>
        <w:t xml:space="preserve">Kisvizsga, kisérettségi; vizsgarendszer: </w:t>
      </w:r>
      <w:r w:rsidRPr="008A5555">
        <w:t xml:space="preserve">a munkaközösségekben kialakított rendszer szerint zajlik, amely szerepel a munkaközösségek és az iskola munkatervében is, s ez garantálja a tanulók arányos terhelését; éves tervét </w:t>
      </w:r>
      <w:r>
        <w:t>a tagintézmény-vezető</w:t>
      </w:r>
      <w:r w:rsidRPr="008A5555">
        <w:t xml:space="preserve"> hagyja jóvá</w:t>
      </w:r>
      <w:r>
        <w:t>. L</w:t>
      </w:r>
      <w:r w:rsidRPr="008A5555">
        <w:t>ehet szóbeli vagy írásbeli vizsga, illetve épülhet a kettő kombinációjára</w:t>
      </w:r>
      <w:r>
        <w:t>. A</w:t>
      </w:r>
      <w:r w:rsidRPr="008A5555">
        <w:t xml:space="preserve"> vizsgák időpontjáról a tanév elején az osztályban tanítókat, a tanulókat és a szülőket is tájékoztatni kell</w:t>
      </w:r>
      <w:r>
        <w:t xml:space="preserve">. </w:t>
      </w:r>
    </w:p>
    <w:p w:rsidR="00107AD3" w:rsidRDefault="00107AD3" w:rsidP="00107AD3">
      <w:pPr>
        <w:pStyle w:val="Listaszerbekezds"/>
      </w:pPr>
      <w:r>
        <w:t>A</w:t>
      </w:r>
      <w:r w:rsidRPr="008A5555">
        <w:t xml:space="preserve"> vizsgarendszerben szerzett érdemjegyeket súlyozottan számítjuk, de nem befolyásolhatják egyértelműen az év végi osztályzatot, hiszen a tanulók aktuális tudását tükrözik</w:t>
      </w:r>
      <w:r>
        <w:t>.</w:t>
      </w:r>
    </w:p>
    <w:p w:rsidR="00107AD3" w:rsidRPr="008A5555" w:rsidRDefault="00107AD3" w:rsidP="00107AD3">
      <w:pPr>
        <w:pStyle w:val="Listaszerbekezds"/>
      </w:pPr>
    </w:p>
    <w:p w:rsidR="00107AD3" w:rsidRDefault="00107AD3" w:rsidP="00107AD3">
      <w:r w:rsidRPr="008A5555">
        <w:t xml:space="preserve">ÍRÁSBELI </w:t>
      </w:r>
      <w:r>
        <w:t>SZÁMONKÉRÉSEK</w:t>
      </w:r>
    </w:p>
    <w:p w:rsidR="00107AD3" w:rsidRPr="00490C78" w:rsidRDefault="00107AD3" w:rsidP="00E66792">
      <w:pPr>
        <w:pStyle w:val="Listaszerbekezds"/>
        <w:widowControl/>
        <w:numPr>
          <w:ilvl w:val="0"/>
          <w:numId w:val="71"/>
        </w:numPr>
        <w:suppressAutoHyphens w:val="0"/>
        <w:contextualSpacing/>
        <w:rPr>
          <w:u w:val="single"/>
        </w:rPr>
      </w:pPr>
      <w:r w:rsidRPr="00490C78">
        <w:rPr>
          <w:u w:val="single"/>
        </w:rPr>
        <w:t xml:space="preserve">Évfolyamdolgozat: </w:t>
      </w:r>
      <w:r w:rsidRPr="008A5555">
        <w:t>érettségi tárgyakból a munkaközösségek döntése szerinti rendben íratott dolgozat</w:t>
      </w:r>
      <w:r>
        <w:t>. H</w:t>
      </w:r>
      <w:r w:rsidRPr="008A5555">
        <w:t>ozzájárul az egységes követelmény- és értékelési rendszer biztosításához, a tanulmányi eredményesség javításához</w:t>
      </w:r>
      <w:r>
        <w:t xml:space="preserve">, </w:t>
      </w:r>
      <w:r w:rsidRPr="008A5555">
        <w:t>igazodik az érettségi írásbeli vizsga tartalmához, rendszeréhez, módszereihez</w:t>
      </w:r>
      <w:r>
        <w:t xml:space="preserve">. </w:t>
      </w:r>
      <w:r w:rsidRPr="006977A9">
        <w:t>É</w:t>
      </w:r>
      <w:r>
        <w:t xml:space="preserve">rdemjegye </w:t>
      </w:r>
      <w:r w:rsidRPr="008A5555">
        <w:t>a témazáróénál súlyozottabb, az év végi osztályzat kialakításában jelentős  súlyú</w:t>
      </w:r>
      <w:r>
        <w:t>.</w:t>
      </w:r>
    </w:p>
    <w:p w:rsidR="00107AD3" w:rsidRPr="008A5555" w:rsidRDefault="00107AD3" w:rsidP="00E66792">
      <w:pPr>
        <w:pStyle w:val="Listaszerbekezds"/>
        <w:widowControl/>
        <w:numPr>
          <w:ilvl w:val="0"/>
          <w:numId w:val="71"/>
        </w:numPr>
        <w:suppressAutoHyphens w:val="0"/>
        <w:contextualSpacing/>
      </w:pPr>
      <w:r w:rsidRPr="00490C78">
        <w:rPr>
          <w:u w:val="single"/>
        </w:rPr>
        <w:t xml:space="preserve">Témazáró dolgozat: </w:t>
      </w:r>
      <w:r w:rsidRPr="008A5555">
        <w:t>nagyobb tananyagegység végén, összefoglalás, ismétlés, gyakorlás után szinte minden tantárgyból a szaktanár által pontosan meghatározott tanagyagból</w:t>
      </w:r>
      <w:r>
        <w:t xml:space="preserve">. </w:t>
      </w:r>
      <w:r w:rsidRPr="006977A9">
        <w:t>Érdemjegye</w:t>
      </w:r>
      <w:r w:rsidRPr="008A5555">
        <w:t xml:space="preserve"> a szóbeli feleletnél és a röpdolgozatnál súlyozottabb, a félévi és az év végi osztályzatok kialakításában jelentős súlyú</w:t>
      </w:r>
      <w:r>
        <w:t>.</w:t>
      </w:r>
    </w:p>
    <w:p w:rsidR="00107AD3" w:rsidRPr="008A5555" w:rsidRDefault="00107AD3" w:rsidP="00E66792">
      <w:pPr>
        <w:pStyle w:val="Listaszerbekezds"/>
        <w:widowControl/>
        <w:numPr>
          <w:ilvl w:val="0"/>
          <w:numId w:val="71"/>
        </w:numPr>
        <w:suppressAutoHyphens w:val="0"/>
        <w:contextualSpacing/>
      </w:pPr>
      <w:r w:rsidRPr="00490C78">
        <w:rPr>
          <w:u w:val="single"/>
        </w:rPr>
        <w:t xml:space="preserve">Röpdolgozat: </w:t>
      </w:r>
      <w:r w:rsidRPr="008A5555">
        <w:t>kisebb vagy egy speciális anyagrészből íratott dolgozat</w:t>
      </w:r>
      <w:r>
        <w:t xml:space="preserve">. </w:t>
      </w:r>
      <w:r w:rsidRPr="00490C78">
        <w:t>É</w:t>
      </w:r>
      <w:r>
        <w:t>rdemjegye</w:t>
      </w:r>
      <w:r w:rsidRPr="00490C78">
        <w:t xml:space="preserve"> egyenértékű</w:t>
      </w:r>
      <w:r w:rsidRPr="008A5555">
        <w:t xml:space="preserve"> a szóbeli feleletével</w:t>
      </w:r>
      <w:r>
        <w:t>.</w:t>
      </w:r>
    </w:p>
    <w:p w:rsidR="00107AD3" w:rsidRPr="008A5555" w:rsidRDefault="00107AD3" w:rsidP="00E66792">
      <w:pPr>
        <w:pStyle w:val="Listaszerbekezds"/>
        <w:widowControl/>
        <w:numPr>
          <w:ilvl w:val="0"/>
          <w:numId w:val="71"/>
        </w:numPr>
        <w:suppressAutoHyphens w:val="0"/>
        <w:contextualSpacing/>
      </w:pPr>
      <w:r w:rsidRPr="00490C78">
        <w:rPr>
          <w:u w:val="single"/>
        </w:rPr>
        <w:t xml:space="preserve">Írásbeli felelet </w:t>
      </w:r>
      <w:r w:rsidRPr="008A5555">
        <w:t>témája a napi tananyag</w:t>
      </w:r>
      <w:r>
        <w:t xml:space="preserve">, érdemjegye </w:t>
      </w:r>
      <w:r w:rsidRPr="008A5555">
        <w:t>egyenértékű a szóbeli feleletével</w:t>
      </w:r>
      <w:r>
        <w:t>.</w:t>
      </w:r>
    </w:p>
    <w:p w:rsidR="00107AD3" w:rsidRPr="008A5555" w:rsidRDefault="00107AD3" w:rsidP="00E66792">
      <w:pPr>
        <w:pStyle w:val="Listaszerbekezds"/>
        <w:widowControl/>
        <w:numPr>
          <w:ilvl w:val="0"/>
          <w:numId w:val="71"/>
        </w:numPr>
        <w:suppressAutoHyphens w:val="0"/>
        <w:contextualSpacing/>
      </w:pPr>
      <w:r w:rsidRPr="00490C78">
        <w:rPr>
          <w:u w:val="single"/>
        </w:rPr>
        <w:t xml:space="preserve">Házi dolgozat: </w:t>
      </w:r>
      <w:r w:rsidRPr="008A5555">
        <w:t>több tantárgy számonkérési formája lehet, témájában, formájában tantárgyanként különbözhet, gondos előkészítést igényel, szempontjait, beadási határidejét előzetesen ki kell jelölni</w:t>
      </w:r>
      <w:r>
        <w:t xml:space="preserve">. </w:t>
      </w:r>
      <w:r w:rsidR="003C5096">
        <w:t>A</w:t>
      </w:r>
      <w:r w:rsidRPr="008A5555">
        <w:t xml:space="preserve"> munkaközösségek értékelési  rendszere rögzíti a pontos minősítést, értékelést, súlyozást</w:t>
      </w:r>
      <w:r>
        <w:t>.</w:t>
      </w:r>
    </w:p>
    <w:p w:rsidR="00107AD3" w:rsidRPr="00490C78" w:rsidRDefault="00107AD3" w:rsidP="00E66792">
      <w:pPr>
        <w:pStyle w:val="Listaszerbekezds"/>
        <w:widowControl/>
        <w:numPr>
          <w:ilvl w:val="0"/>
          <w:numId w:val="71"/>
        </w:numPr>
        <w:suppressAutoHyphens w:val="0"/>
        <w:contextualSpacing/>
      </w:pPr>
      <w:r w:rsidRPr="00490C78">
        <w:rPr>
          <w:u w:val="single"/>
        </w:rPr>
        <w:t xml:space="preserve">Szövegértési készségfelmérés: </w:t>
      </w:r>
      <w:r w:rsidRPr="008A5555">
        <w:t>magyar nyelv és irodalom, valamint idegen nyelv tantárgyakból a munkaközös</w:t>
      </w:r>
      <w:r>
        <w:t>ség által meghatározott rendben. L</w:t>
      </w:r>
      <w:r w:rsidRPr="008A5555">
        <w:t xml:space="preserve">ehet mérés jellegű, ekkor a százalékos pontszámot a munkaközösség értékelési rendszere szerint kezelhetjük tájékoztató jellegűnek vagy átszámíthatjuk </w:t>
      </w:r>
      <w:r w:rsidRPr="00490C78">
        <w:t>érdemjeggyé</w:t>
      </w:r>
      <w:r>
        <w:t>.</w:t>
      </w:r>
    </w:p>
    <w:p w:rsidR="00107AD3" w:rsidRPr="008A5555" w:rsidRDefault="00107AD3" w:rsidP="00E66792">
      <w:pPr>
        <w:pStyle w:val="Listaszerbekezds"/>
        <w:widowControl/>
        <w:numPr>
          <w:ilvl w:val="0"/>
          <w:numId w:val="71"/>
        </w:numPr>
        <w:suppressAutoHyphens w:val="0"/>
        <w:contextualSpacing/>
      </w:pPr>
      <w:r w:rsidRPr="00490C78">
        <w:rPr>
          <w:u w:val="single"/>
        </w:rPr>
        <w:t xml:space="preserve">Projektmunka: </w:t>
      </w:r>
      <w:r w:rsidRPr="008A5555">
        <w:t>egy nagyobb téma egyéni vagy csoportos feldolgozása bizonyos tantárgyakból (elsősorban: angol nyelv, kulturális antropológia, biológia)</w:t>
      </w:r>
      <w:r>
        <w:t xml:space="preserve">. </w:t>
      </w:r>
      <w:r w:rsidRPr="00490C78">
        <w:t>Érdemjegye: a munkaközösség értékelési rendszere alapján.</w:t>
      </w:r>
    </w:p>
    <w:p w:rsidR="00107AD3" w:rsidRPr="008A5555" w:rsidRDefault="00107AD3" w:rsidP="00107AD3">
      <w:pPr>
        <w:rPr>
          <w:u w:val="single"/>
        </w:rPr>
      </w:pPr>
    </w:p>
    <w:p w:rsidR="00107AD3" w:rsidRDefault="00107AD3" w:rsidP="00107AD3">
      <w:pPr>
        <w:rPr>
          <w:b/>
        </w:rPr>
      </w:pPr>
      <w:r w:rsidRPr="00490C78">
        <w:rPr>
          <w:b/>
        </w:rPr>
        <w:t>Az írásbeli beszámoltatás korlátai</w:t>
      </w:r>
    </w:p>
    <w:p w:rsidR="00107AD3" w:rsidRPr="00490C78" w:rsidRDefault="00107AD3" w:rsidP="00107AD3">
      <w:pPr>
        <w:rPr>
          <w:b/>
        </w:rPr>
      </w:pPr>
    </w:p>
    <w:p w:rsidR="00107AD3" w:rsidRPr="008A5555" w:rsidRDefault="00107AD3" w:rsidP="00E66792">
      <w:pPr>
        <w:pStyle w:val="Listaszerbekezds"/>
        <w:widowControl/>
        <w:numPr>
          <w:ilvl w:val="0"/>
          <w:numId w:val="72"/>
        </w:numPr>
        <w:suppressAutoHyphens w:val="0"/>
        <w:contextualSpacing/>
      </w:pPr>
      <w:r w:rsidRPr="008A5555">
        <w:t>A témazáró dolgozatok száma a tanév folyamán nem lehet kevesebb a tantárgy heti óraszámánál, heti egy órás tárgy esetében félévenként minimum egy témazáró dolgozatot kell íratni.</w:t>
      </w:r>
    </w:p>
    <w:p w:rsidR="00107AD3" w:rsidRPr="008A5555" w:rsidRDefault="00107AD3" w:rsidP="00E66792">
      <w:pPr>
        <w:pStyle w:val="Listaszerbekezds"/>
        <w:widowControl/>
        <w:numPr>
          <w:ilvl w:val="0"/>
          <w:numId w:val="72"/>
        </w:numPr>
        <w:suppressAutoHyphens w:val="0"/>
        <w:contextualSpacing/>
      </w:pPr>
      <w:r w:rsidRPr="008A5555">
        <w:t>A témazáró, az évfolyamdolgozatok és a belső mérések csak a törzsanyagra épülhetnek.</w:t>
      </w:r>
    </w:p>
    <w:p w:rsidR="00107AD3" w:rsidRPr="008A5555" w:rsidRDefault="00107AD3" w:rsidP="00E66792">
      <w:pPr>
        <w:pStyle w:val="Listaszerbekezds"/>
        <w:widowControl/>
        <w:numPr>
          <w:ilvl w:val="0"/>
          <w:numId w:val="72"/>
        </w:numPr>
        <w:suppressAutoHyphens w:val="0"/>
        <w:contextualSpacing/>
      </w:pPr>
      <w:r w:rsidRPr="008A5555">
        <w:t>Az írásbeli számonkérés értékelésének módszerei és szempontjai az érettségin alkalmazott módszereknek és szempontoknak felelnek meg.</w:t>
      </w:r>
    </w:p>
    <w:p w:rsidR="00107AD3" w:rsidRPr="008A5555" w:rsidRDefault="00107AD3" w:rsidP="00E66792">
      <w:pPr>
        <w:pStyle w:val="Listaszerbekezds"/>
        <w:widowControl/>
        <w:numPr>
          <w:ilvl w:val="0"/>
          <w:numId w:val="72"/>
        </w:numPr>
        <w:suppressAutoHyphens w:val="0"/>
        <w:contextualSpacing/>
      </w:pPr>
      <w:r w:rsidRPr="008A5555">
        <w:t>Az év eleji szintfelmérés érdemjegye csak akkor számít bele a félévi osztályzatba, ha a felmérést ismétlés előzte meg, vagy ennek hiányában azt a tanuló kéri.</w:t>
      </w:r>
    </w:p>
    <w:p w:rsidR="00107AD3" w:rsidRPr="008A5555" w:rsidRDefault="00107AD3" w:rsidP="00107AD3"/>
    <w:p w:rsidR="00107AD3" w:rsidRPr="00490C78" w:rsidRDefault="00107AD3" w:rsidP="00E66792">
      <w:pPr>
        <w:pStyle w:val="Cmsor3"/>
        <w:widowControl/>
        <w:numPr>
          <w:ilvl w:val="1"/>
          <w:numId w:val="70"/>
        </w:numPr>
        <w:suppressAutoHyphens w:val="0"/>
        <w:spacing w:line="276" w:lineRule="auto"/>
      </w:pPr>
      <w:bookmarkStart w:id="437" w:name="_Toc352765335"/>
      <w:bookmarkStart w:id="438" w:name="_Toc387663593"/>
      <w:bookmarkStart w:id="439" w:name="_Toc428536879"/>
      <w:bookmarkStart w:id="440" w:name="_Toc523329227"/>
      <w:bookmarkStart w:id="441" w:name="_Toc523329557"/>
      <w:r w:rsidRPr="00490C78">
        <w:t>A tanulói teljesítmény értékelésének és minősítésének formái</w:t>
      </w:r>
      <w:bookmarkEnd w:id="437"/>
      <w:bookmarkEnd w:id="438"/>
      <w:bookmarkEnd w:id="439"/>
      <w:bookmarkEnd w:id="440"/>
      <w:bookmarkEnd w:id="441"/>
      <w:r w:rsidRPr="00490C78">
        <w:t xml:space="preserve"> </w:t>
      </w:r>
    </w:p>
    <w:p w:rsidR="00107AD3" w:rsidRPr="008A5555" w:rsidRDefault="00107AD3" w:rsidP="00107AD3"/>
    <w:p w:rsidR="00107AD3" w:rsidRPr="003C5096" w:rsidRDefault="00107AD3" w:rsidP="00107AD3">
      <w:pPr>
        <w:rPr>
          <w:rFonts w:ascii="Times New Roman" w:hAnsi="Times New Roman" w:cs="Times New Roman"/>
        </w:rPr>
      </w:pPr>
      <w:r w:rsidRPr="003C5096">
        <w:rPr>
          <w:rFonts w:ascii="Times New Roman" w:hAnsi="Times New Roman" w:cs="Times New Roman"/>
        </w:rPr>
        <w:t xml:space="preserve">A tanulók teljesítményét, előmenetelét tanítási év közben rendszeresen érdemjeggyel értékeljük, félévkor és tanév végén osztályzattal minősítjük. </w:t>
      </w:r>
    </w:p>
    <w:p w:rsidR="00107AD3" w:rsidRPr="003C5096" w:rsidRDefault="00107AD3" w:rsidP="00107AD3">
      <w:pPr>
        <w:rPr>
          <w:rFonts w:ascii="Times New Roman" w:hAnsi="Times New Roman" w:cs="Times New Roman"/>
        </w:rPr>
      </w:pPr>
      <w:r w:rsidRPr="003C5096">
        <w:rPr>
          <w:rFonts w:ascii="Times New Roman" w:hAnsi="Times New Roman" w:cs="Times New Roman"/>
        </w:rPr>
        <w:t>A félévi és az év végi osztályzatot az érdemjegyek alapján kell meghatározni.</w:t>
      </w:r>
    </w:p>
    <w:p w:rsidR="00107AD3" w:rsidRPr="003C5096" w:rsidRDefault="00107AD3" w:rsidP="00107AD3">
      <w:pPr>
        <w:rPr>
          <w:rFonts w:ascii="Times New Roman" w:hAnsi="Times New Roman" w:cs="Times New Roman"/>
        </w:rPr>
      </w:pPr>
      <w:r w:rsidRPr="003C5096">
        <w:rPr>
          <w:rFonts w:ascii="Times New Roman" w:hAnsi="Times New Roman" w:cs="Times New Roman"/>
        </w:rPr>
        <w:t>A teljesítmények értékelésében és minősítésében az ötfokú osztályozási skálát alkalmazzuk. Az értékelés-minősítés szempontjait és az érdemjegyekhez kötődő teljesítési követelményeket az egyes tantárgyak helyi tantervei tartalmazzák.</w:t>
      </w:r>
    </w:p>
    <w:p w:rsidR="00107AD3" w:rsidRPr="008A5555" w:rsidRDefault="00107AD3" w:rsidP="00107AD3"/>
    <w:p w:rsidR="00107AD3" w:rsidRPr="00490C78" w:rsidRDefault="00107AD3" w:rsidP="00107AD3">
      <w:pPr>
        <w:rPr>
          <w:b/>
        </w:rPr>
      </w:pPr>
      <w:r w:rsidRPr="00490C78">
        <w:rPr>
          <w:b/>
        </w:rPr>
        <w:t>Kötelező figyele</w:t>
      </w:r>
      <w:r>
        <w:rPr>
          <w:b/>
        </w:rPr>
        <w:t>mbe venni az alábbi alapelveket:</w:t>
      </w:r>
    </w:p>
    <w:p w:rsidR="00107AD3" w:rsidRPr="008A5555" w:rsidRDefault="00107AD3" w:rsidP="00107AD3"/>
    <w:p w:rsidR="00107AD3" w:rsidRPr="008A5555" w:rsidRDefault="00107AD3" w:rsidP="00E66792">
      <w:pPr>
        <w:pStyle w:val="Listaszerbekezds"/>
        <w:widowControl/>
        <w:numPr>
          <w:ilvl w:val="0"/>
          <w:numId w:val="77"/>
        </w:numPr>
        <w:suppressAutoHyphens w:val="0"/>
        <w:contextualSpacing/>
      </w:pPr>
      <w:r w:rsidRPr="008A5555">
        <w:t>Jeles (5) az a tanuló, aki</w:t>
      </w:r>
      <w:r>
        <w:t xml:space="preserve"> </w:t>
      </w:r>
      <w:r w:rsidRPr="008A5555">
        <w:t>a tantervi követelményeknek a számonkérés során kifogástalanul eleget tett, a tananyagot pontosan ismeri, érti, önállóan képes alkalmazni,</w:t>
      </w:r>
      <w:r>
        <w:t xml:space="preserve"> </w:t>
      </w:r>
      <w:r w:rsidRPr="008A5555">
        <w:t>a tantárgy fogalomrendszerét, terminus technikusait ismeri, használja, szabatosan fogalmaz írásban és szóban.</w:t>
      </w:r>
    </w:p>
    <w:p w:rsidR="00107AD3" w:rsidRPr="008A5555" w:rsidRDefault="00107AD3" w:rsidP="00E66792">
      <w:pPr>
        <w:pStyle w:val="Listaszerbekezds"/>
        <w:widowControl/>
        <w:numPr>
          <w:ilvl w:val="0"/>
          <w:numId w:val="77"/>
        </w:numPr>
        <w:suppressAutoHyphens w:val="0"/>
        <w:contextualSpacing/>
      </w:pPr>
      <w:r w:rsidRPr="008A5555">
        <w:t>Jó (4) az a tanuló, aki</w:t>
      </w:r>
      <w:r>
        <w:t xml:space="preserve"> </w:t>
      </w:r>
      <w:r w:rsidRPr="008A5555">
        <w:t>a tantervi követelményeknek a számonkéréskor megbízhatóan, kevés, jelentéktelen hibával tesz eleget,</w:t>
      </w:r>
      <w:r>
        <w:t xml:space="preserve"> </w:t>
      </w:r>
      <w:r w:rsidRPr="008A5555">
        <w:t>kis tanári segítséggel képes ismeretei alkalmazására.</w:t>
      </w:r>
    </w:p>
    <w:p w:rsidR="00107AD3" w:rsidRPr="008A5555" w:rsidRDefault="00107AD3" w:rsidP="00E66792">
      <w:pPr>
        <w:pStyle w:val="Listaszerbekezds"/>
        <w:widowControl/>
        <w:numPr>
          <w:ilvl w:val="0"/>
          <w:numId w:val="77"/>
        </w:numPr>
        <w:suppressAutoHyphens w:val="0"/>
        <w:contextualSpacing/>
      </w:pPr>
      <w:r w:rsidRPr="008A5555">
        <w:t>Közepes (3) az a tanuló, aki</w:t>
      </w:r>
      <w:r>
        <w:t xml:space="preserve"> </w:t>
      </w:r>
      <w:r w:rsidRPr="008A5555">
        <w:t>a tantervi követelményeknek pontatlanul vagy több hibával tud csak megfelelni,</w:t>
      </w:r>
      <w:r>
        <w:t xml:space="preserve"> </w:t>
      </w:r>
      <w:r w:rsidRPr="008A5555">
        <w:t>gyakran szorul tanári segítségre a számonkérés során.</w:t>
      </w:r>
    </w:p>
    <w:p w:rsidR="00107AD3" w:rsidRPr="008A5555" w:rsidRDefault="00107AD3" w:rsidP="00E66792">
      <w:pPr>
        <w:pStyle w:val="Listaszerbekezds"/>
        <w:widowControl/>
        <w:numPr>
          <w:ilvl w:val="0"/>
          <w:numId w:val="77"/>
        </w:numPr>
        <w:suppressAutoHyphens w:val="0"/>
        <w:contextualSpacing/>
      </w:pPr>
      <w:r w:rsidRPr="008A5555">
        <w:t>Elégséges (2) az a tanuló, aki</w:t>
      </w:r>
      <w:r>
        <w:t xml:space="preserve"> </w:t>
      </w:r>
      <w:r w:rsidRPr="008A5555">
        <w:t>a tantervi követelményeknek súlyos hiányossággal tesz csak eleget,</w:t>
      </w:r>
      <w:r>
        <w:t xml:space="preserve"> </w:t>
      </w:r>
      <w:r w:rsidRPr="008A5555">
        <w:t>a továbbhaladáshoz csak a szükséges minimális ismeretekkel, jártassággal rendelkezik,</w:t>
      </w:r>
      <w:r>
        <w:t xml:space="preserve"> </w:t>
      </w:r>
      <w:r w:rsidRPr="008A5555">
        <w:t>számonkéréskor folyamatos tanári segítségre szorul, önálló feladatvégzésre nem képes.</w:t>
      </w:r>
    </w:p>
    <w:p w:rsidR="00107AD3" w:rsidRPr="008A5555" w:rsidRDefault="00107AD3" w:rsidP="00E66792">
      <w:pPr>
        <w:pStyle w:val="Listaszerbekezds"/>
        <w:widowControl/>
        <w:numPr>
          <w:ilvl w:val="0"/>
          <w:numId w:val="77"/>
        </w:numPr>
        <w:suppressAutoHyphens w:val="0"/>
        <w:contextualSpacing/>
      </w:pPr>
      <w:r w:rsidRPr="008A5555">
        <w:t>Elégtelen (1) az a tanuló, aki</w:t>
      </w:r>
      <w:r>
        <w:t xml:space="preserve"> </w:t>
      </w:r>
      <w:r w:rsidRPr="008A5555">
        <w:t>folyamatos tanári segítséggel sem képes teljesíteni számonkéréskor a tantervi minimumot.</w:t>
      </w:r>
    </w:p>
    <w:p w:rsidR="00107AD3" w:rsidRPr="008A5555" w:rsidRDefault="00107AD3" w:rsidP="00107AD3"/>
    <w:p w:rsidR="00107AD3" w:rsidRPr="008A5555" w:rsidRDefault="00107AD3" w:rsidP="00107AD3"/>
    <w:p w:rsidR="00107AD3" w:rsidRPr="00071504" w:rsidRDefault="00107AD3" w:rsidP="00107AD3">
      <w:pPr>
        <w:rPr>
          <w:b/>
        </w:rPr>
      </w:pPr>
      <w:r w:rsidRPr="00071504">
        <w:rPr>
          <w:b/>
        </w:rPr>
        <w:t>Az évközi teljesítmény értékelésének és minősítésének rendje</w:t>
      </w:r>
    </w:p>
    <w:p w:rsidR="00107AD3" w:rsidRPr="008A5555" w:rsidRDefault="00107AD3" w:rsidP="00107AD3"/>
    <w:p w:rsidR="00107AD3" w:rsidRPr="003C5096" w:rsidRDefault="00107AD3" w:rsidP="00107AD3">
      <w:pPr>
        <w:rPr>
          <w:rFonts w:ascii="Times New Roman" w:hAnsi="Times New Roman" w:cs="Times New Roman"/>
        </w:rPr>
      </w:pPr>
      <w:r w:rsidRPr="003C5096">
        <w:rPr>
          <w:rFonts w:ascii="Times New Roman" w:hAnsi="Times New Roman" w:cs="Times New Roman"/>
        </w:rPr>
        <w:t>Az értékelésben igazodunk az iskola helyi tantervében előírt követelményekhez.</w:t>
      </w:r>
    </w:p>
    <w:p w:rsidR="00107AD3" w:rsidRPr="003C5096" w:rsidRDefault="00107AD3" w:rsidP="00107AD3">
      <w:pPr>
        <w:rPr>
          <w:rFonts w:ascii="Times New Roman" w:hAnsi="Times New Roman" w:cs="Times New Roman"/>
        </w:rPr>
      </w:pPr>
      <w:r w:rsidRPr="003C5096">
        <w:rPr>
          <w:rFonts w:ascii="Times New Roman" w:hAnsi="Times New Roman" w:cs="Times New Roman"/>
        </w:rPr>
        <w:t>A tantárgyi követelményeket, valamint az értékelés és minősítés szempontjait, formáit a szaktanárok a tanév elején ismertetik a tanulókkal.</w:t>
      </w:r>
    </w:p>
    <w:p w:rsidR="00107AD3" w:rsidRPr="003C5096" w:rsidRDefault="00107AD3" w:rsidP="00107AD3">
      <w:pPr>
        <w:rPr>
          <w:rFonts w:ascii="Times New Roman" w:hAnsi="Times New Roman" w:cs="Times New Roman"/>
        </w:rPr>
      </w:pPr>
      <w:r w:rsidRPr="003C5096">
        <w:rPr>
          <w:rFonts w:ascii="Times New Roman" w:hAnsi="Times New Roman" w:cs="Times New Roman"/>
        </w:rPr>
        <w:t>Az osztályfőnökök az első szülői értekezleten tájékoztatják a szülőket a számonkérési formákról, az évközi, félévi és év végi értékelés és minősítés szempontjairól.</w:t>
      </w:r>
    </w:p>
    <w:p w:rsidR="00107AD3" w:rsidRPr="003C5096" w:rsidRDefault="00107AD3" w:rsidP="00107AD3">
      <w:pPr>
        <w:rPr>
          <w:rFonts w:ascii="Times New Roman" w:hAnsi="Times New Roman" w:cs="Times New Roman"/>
        </w:rPr>
      </w:pPr>
      <w:r w:rsidRPr="003C5096">
        <w:rPr>
          <w:rFonts w:ascii="Times New Roman" w:hAnsi="Times New Roman" w:cs="Times New Roman"/>
        </w:rPr>
        <w:t>A szaktanár felel az értékelés-minősítés szakmai és pedagógiai kifogástalanságáért.</w:t>
      </w:r>
    </w:p>
    <w:p w:rsidR="00107AD3" w:rsidRPr="003C5096" w:rsidRDefault="00107AD3" w:rsidP="00107AD3">
      <w:pPr>
        <w:rPr>
          <w:rFonts w:ascii="Times New Roman" w:hAnsi="Times New Roman" w:cs="Times New Roman"/>
        </w:rPr>
      </w:pPr>
      <w:r w:rsidRPr="003C5096">
        <w:rPr>
          <w:rFonts w:ascii="Times New Roman" w:hAnsi="Times New Roman" w:cs="Times New Roman"/>
        </w:rPr>
        <w:lastRenderedPageBreak/>
        <w:t xml:space="preserve">A szaktanárok a tanulók teljesítményét értékelik, a teljesítmény minősítését kifejező érdemjegy bekerül az elektronikus osztályozó naplóba és az ellenőrző könyvbe. </w:t>
      </w:r>
    </w:p>
    <w:p w:rsidR="00107AD3" w:rsidRPr="003C5096" w:rsidRDefault="00107AD3" w:rsidP="00107AD3">
      <w:pPr>
        <w:rPr>
          <w:rFonts w:ascii="Times New Roman" w:hAnsi="Times New Roman" w:cs="Times New Roman"/>
        </w:rPr>
      </w:pPr>
      <w:r w:rsidRPr="003C5096">
        <w:rPr>
          <w:rFonts w:ascii="Times New Roman" w:hAnsi="Times New Roman" w:cs="Times New Roman"/>
        </w:rPr>
        <w:t>A tanuló méltányos módon (a megfelelő időben és formában) kapjon lehetőséget érdemjegyei javítására.</w:t>
      </w:r>
    </w:p>
    <w:p w:rsidR="00107AD3" w:rsidRPr="003C5096" w:rsidRDefault="00107AD3" w:rsidP="00107AD3">
      <w:pPr>
        <w:rPr>
          <w:rFonts w:ascii="Times New Roman" w:hAnsi="Times New Roman" w:cs="Times New Roman"/>
        </w:rPr>
      </w:pPr>
      <w:r w:rsidRPr="003C5096">
        <w:rPr>
          <w:rFonts w:ascii="Times New Roman" w:hAnsi="Times New Roman" w:cs="Times New Roman"/>
        </w:rPr>
        <w:t>A félévi, illetve az év végi osztályzat megszerzéséhez félévenként minimum 3 érdemjeggyel kell a diáknak rendelkeznie, a kis óraszámú tantárgyak esetében is elvárt, hogy a gyerekek havonta kapjanak egy érdemjegyet.</w:t>
      </w:r>
    </w:p>
    <w:p w:rsidR="00107AD3" w:rsidRPr="003C5096" w:rsidRDefault="00107AD3" w:rsidP="00107AD3">
      <w:pPr>
        <w:rPr>
          <w:rFonts w:ascii="Times New Roman" w:hAnsi="Times New Roman" w:cs="Times New Roman"/>
        </w:rPr>
      </w:pPr>
      <w:r w:rsidRPr="003C5096">
        <w:rPr>
          <w:rFonts w:ascii="Times New Roman" w:hAnsi="Times New Roman" w:cs="Times New Roman"/>
        </w:rPr>
        <w:t>A szaktanár kötelessége, hogy az elektronikus osztályozó naplóban az ott feltüntetett különböző számonkérési formáknak megfelelően vezesse az érdemjegyeket.</w:t>
      </w:r>
    </w:p>
    <w:p w:rsidR="00107AD3" w:rsidRPr="003C5096" w:rsidRDefault="00107AD3" w:rsidP="00107AD3">
      <w:pPr>
        <w:rPr>
          <w:rFonts w:ascii="Times New Roman" w:hAnsi="Times New Roman" w:cs="Times New Roman"/>
        </w:rPr>
      </w:pPr>
      <w:r w:rsidRPr="003C5096">
        <w:rPr>
          <w:rFonts w:ascii="Times New Roman" w:hAnsi="Times New Roman" w:cs="Times New Roman"/>
        </w:rPr>
        <w:t>A szaktanárok és az osztályfőnök a negyedéves konferenciák eredményei alapján az ellenőrző könyv és az elektronikus napló segítségével értesítik azoknak a tanulóknak a szüleit, akik valamilyen tantárgyból gyengén állnak.</w:t>
      </w:r>
    </w:p>
    <w:p w:rsidR="00107AD3" w:rsidRPr="008A5555" w:rsidRDefault="00107AD3" w:rsidP="00107AD3"/>
    <w:p w:rsidR="00107AD3" w:rsidRPr="00071504" w:rsidRDefault="00107AD3" w:rsidP="00107AD3">
      <w:pPr>
        <w:rPr>
          <w:b/>
        </w:rPr>
      </w:pPr>
      <w:r w:rsidRPr="00071504">
        <w:rPr>
          <w:b/>
        </w:rPr>
        <w:t>A félévi és év végi értékelés formája és rendje</w:t>
      </w:r>
    </w:p>
    <w:p w:rsidR="00107AD3" w:rsidRPr="003C5096" w:rsidRDefault="00107AD3" w:rsidP="00107AD3">
      <w:pPr>
        <w:rPr>
          <w:rFonts w:ascii="Times New Roman" w:hAnsi="Times New Roman" w:cs="Times New Roman"/>
        </w:rPr>
      </w:pPr>
    </w:p>
    <w:p w:rsidR="00107AD3" w:rsidRPr="003C5096" w:rsidRDefault="00107AD3" w:rsidP="00107AD3">
      <w:pPr>
        <w:rPr>
          <w:rFonts w:ascii="Times New Roman" w:hAnsi="Times New Roman" w:cs="Times New Roman"/>
        </w:rPr>
      </w:pPr>
      <w:r w:rsidRPr="003C5096">
        <w:rPr>
          <w:rFonts w:ascii="Times New Roman" w:hAnsi="Times New Roman" w:cs="Times New Roman"/>
        </w:rPr>
        <w:t>A tanulók teljesítményét félévkor és év végén az előzőleg folyamatosan szerzett érdemjegyek alapján osztályzattal minősítjük. A tanév végi osztályzat azt tanúsítja, hogy a tanuló az adott évfolyam tantervi követelményeit milyen mértékben teljesítette, és ismeretei elegendőek-e, hogy a következő évfolyamba lépjen, illetve, hogy érettségi vizsgára lehessen bocsátani.</w:t>
      </w:r>
    </w:p>
    <w:p w:rsidR="00107AD3" w:rsidRPr="003C5096" w:rsidRDefault="00107AD3" w:rsidP="00107AD3">
      <w:pPr>
        <w:rPr>
          <w:rFonts w:ascii="Times New Roman" w:hAnsi="Times New Roman" w:cs="Times New Roman"/>
        </w:rPr>
      </w:pPr>
      <w:r w:rsidRPr="003C5096">
        <w:rPr>
          <w:rFonts w:ascii="Times New Roman" w:hAnsi="Times New Roman" w:cs="Times New Roman"/>
        </w:rPr>
        <w:t>A félévi és év végi teljesítmény minősítését az ötfokú osztályozási skála alapján végezzük. A tanulók tantárgyi értékeléséről a félévi és az év végi osztályzatok tekintetében a tantárgyat tanító szaktanár dönt. Döntésének összhangban kell lennie az elektronikus osztályozó naplóba beírt évközi érdemjegyekkel.</w:t>
      </w:r>
    </w:p>
    <w:p w:rsidR="00107AD3" w:rsidRPr="003C5096" w:rsidRDefault="00107AD3" w:rsidP="00107AD3">
      <w:pPr>
        <w:rPr>
          <w:rFonts w:ascii="Times New Roman" w:hAnsi="Times New Roman" w:cs="Times New Roman"/>
        </w:rPr>
      </w:pPr>
      <w:r w:rsidRPr="003C5096">
        <w:rPr>
          <w:rFonts w:ascii="Times New Roman" w:hAnsi="Times New Roman" w:cs="Times New Roman"/>
        </w:rPr>
        <w:t>A tanulók szaktanár által megállapított félévi és év végi osztályzatait a nevelőtestület az osztályozó konferencián áttekinti, és a tanév végén dönt arról, hogy a tanuló magasabb évfolyamba léphet-e. Ha a szaktanár bizonytalan az osztályzat kialakításában, kérheti, hogy a nevelőtestület szavazással döntsön.</w:t>
      </w:r>
    </w:p>
    <w:p w:rsidR="00107AD3" w:rsidRPr="003C5096" w:rsidRDefault="00107AD3" w:rsidP="00107AD3">
      <w:pPr>
        <w:rPr>
          <w:rFonts w:ascii="Times New Roman" w:hAnsi="Times New Roman" w:cs="Times New Roman"/>
        </w:rPr>
      </w:pPr>
      <w:r w:rsidRPr="003C5096">
        <w:rPr>
          <w:rFonts w:ascii="Times New Roman" w:hAnsi="Times New Roman" w:cs="Times New Roman"/>
        </w:rPr>
        <w:t>Ha a szaktanár által javasolt év végi osztályzat a tanuló hátrányára jelentősen eltér a tanítási év közben adott érdemjegyek átlagától, a nevelőtestület felhívja az érdekelt pedagógust, hogy adjon tájékoztatást ennek okáról, és indokolt esetben változtassa meg döntését. Ha a szaktanár nem változtatja meg döntését, és a nevelőtestület ennek indokaival nem ért egyet, az év végi osztályzatot az évközi érdemjegyek alapján módosíthatja a tanuló javára.</w:t>
      </w:r>
    </w:p>
    <w:p w:rsidR="00107AD3" w:rsidRPr="003C5096" w:rsidRDefault="00107AD3" w:rsidP="00107AD3">
      <w:pPr>
        <w:rPr>
          <w:rFonts w:ascii="Times New Roman" w:hAnsi="Times New Roman" w:cs="Times New Roman"/>
        </w:rPr>
      </w:pPr>
      <w:r w:rsidRPr="003C5096">
        <w:rPr>
          <w:rFonts w:ascii="Times New Roman" w:hAnsi="Times New Roman" w:cs="Times New Roman"/>
        </w:rPr>
        <w:t>Mivel a tanulók teljesítményét a szaktanár tudja megítélni, és az évközi érdemjegyek különböző súlyúak, általános szabályt nem kívánunk létrehozni a félévi és az év végi osztályzatok kialakításához, de az alábbi szempontok érvényesítését minden pedagógustól egyaránt elvárjuk.</w:t>
      </w:r>
    </w:p>
    <w:p w:rsidR="00107AD3" w:rsidRPr="003C5096" w:rsidRDefault="00107AD3" w:rsidP="00107AD3">
      <w:pPr>
        <w:rPr>
          <w:rFonts w:ascii="Times New Roman" w:hAnsi="Times New Roman" w:cs="Times New Roman"/>
        </w:rPr>
      </w:pPr>
      <w:r w:rsidRPr="003C5096">
        <w:rPr>
          <w:rFonts w:ascii="Times New Roman" w:hAnsi="Times New Roman" w:cs="Times New Roman"/>
        </w:rPr>
        <w:t>Noha az év végi osztályzatot az egész éves teljesítmény alapján alakítjuk ki, figyelembe vesszük a tanuló képességét, szorgalmát, órai aktivitását, illetve a teljesítmény változásának tendenciáit (javítás; rontás, ebben az esetben az okokat is mérlegeljük).</w:t>
      </w:r>
    </w:p>
    <w:p w:rsidR="00107AD3" w:rsidRPr="003C5096" w:rsidRDefault="00107AD3" w:rsidP="00107AD3">
      <w:pPr>
        <w:rPr>
          <w:rFonts w:ascii="Times New Roman" w:hAnsi="Times New Roman" w:cs="Times New Roman"/>
        </w:rPr>
      </w:pPr>
      <w:r w:rsidRPr="003C5096">
        <w:rPr>
          <w:rFonts w:ascii="Times New Roman" w:hAnsi="Times New Roman" w:cs="Times New Roman"/>
        </w:rPr>
        <w:lastRenderedPageBreak/>
        <w:t>Ha az érdemjegyek alapján nem állapítható meg egyértelműen az év végi osztályzat, a második félév munkája számít hangsúlyosabbnak.</w:t>
      </w:r>
    </w:p>
    <w:p w:rsidR="00107AD3" w:rsidRPr="003C5096" w:rsidRDefault="00107AD3" w:rsidP="00107AD3">
      <w:pPr>
        <w:rPr>
          <w:rFonts w:ascii="Times New Roman" w:hAnsi="Times New Roman" w:cs="Times New Roman"/>
        </w:rPr>
      </w:pPr>
      <w:r w:rsidRPr="003C5096">
        <w:rPr>
          <w:rFonts w:ascii="Times New Roman" w:hAnsi="Times New Roman" w:cs="Times New Roman"/>
        </w:rPr>
        <w:t xml:space="preserve">Az évfolyam-, a témazáró dolgozatokra, valamint a kisvizsgákra kapott érdemjegyek mind a félévi, mind az év végi osztályzatok kialakításában nagyobb hangsúlyt kapnak a súlyozási rendszer alapján. A tanuló félévi vagy év végi osztályzata nem lehet elégtelen, ha a súlyozottan számított átlag alapján elérte a 2,0-es  átlagot.  </w:t>
      </w:r>
    </w:p>
    <w:p w:rsidR="00107AD3" w:rsidRPr="003C5096" w:rsidRDefault="00107AD3" w:rsidP="00107AD3">
      <w:pPr>
        <w:rPr>
          <w:rFonts w:ascii="Times New Roman" w:hAnsi="Times New Roman" w:cs="Times New Roman"/>
        </w:rPr>
      </w:pPr>
      <w:r w:rsidRPr="003C5096">
        <w:rPr>
          <w:rFonts w:ascii="Times New Roman" w:hAnsi="Times New Roman" w:cs="Times New Roman"/>
        </w:rPr>
        <w:t>A vizsgán nyújtott teljesítményük alapján vizsgabizottság értékeli és minősíti azokat a tanulókat, akik javító, osztályozó vagy különbözeti vizsgát tesznek.</w:t>
      </w:r>
    </w:p>
    <w:p w:rsidR="00107AD3" w:rsidRPr="003C5096" w:rsidRDefault="00107AD3" w:rsidP="00107AD3">
      <w:pPr>
        <w:rPr>
          <w:rFonts w:ascii="Times New Roman" w:hAnsi="Times New Roman" w:cs="Times New Roman"/>
        </w:rPr>
      </w:pPr>
      <w:r w:rsidRPr="003C5096">
        <w:rPr>
          <w:rFonts w:ascii="Times New Roman" w:hAnsi="Times New Roman" w:cs="Times New Roman"/>
        </w:rPr>
        <w:t xml:space="preserve">A tanuló vagy a szülő (a törvényi előírásoknak megfelelően) írásban kérelmezheti az osztályzat felülbírálatát, ebben az esetben a tanulónak független vizsgabizottság előtt kell számot adnia tudásáról. </w:t>
      </w:r>
    </w:p>
    <w:p w:rsidR="00107AD3" w:rsidRPr="00497453" w:rsidRDefault="00107AD3" w:rsidP="00107AD3">
      <w:pPr>
        <w:rPr>
          <w:rFonts w:ascii="Calibri Light" w:eastAsia="Times New Roman" w:hAnsi="Calibri Light" w:cs="Times New Roman"/>
          <w:b/>
          <w:bCs/>
          <w:color w:val="5B9BD5"/>
        </w:rPr>
      </w:pPr>
    </w:p>
    <w:p w:rsidR="00107AD3" w:rsidRPr="00071504" w:rsidRDefault="00107AD3" w:rsidP="00E66792">
      <w:pPr>
        <w:pStyle w:val="Cmsor3"/>
        <w:widowControl/>
        <w:numPr>
          <w:ilvl w:val="1"/>
          <w:numId w:val="70"/>
        </w:numPr>
        <w:suppressAutoHyphens w:val="0"/>
        <w:spacing w:line="276" w:lineRule="auto"/>
      </w:pPr>
      <w:bookmarkStart w:id="442" w:name="_Toc352765336"/>
      <w:bookmarkStart w:id="443" w:name="_Toc387663594"/>
      <w:bookmarkStart w:id="444" w:name="_Toc428536880"/>
      <w:bookmarkStart w:id="445" w:name="_Toc523329228"/>
      <w:bookmarkStart w:id="446" w:name="_Toc523329558"/>
      <w:r w:rsidRPr="00071504">
        <w:t>Az otthoni felkészüléshez előírt írásbeli és szóbeli feladatok meghatározásának elvei és korlátai</w:t>
      </w:r>
      <w:bookmarkEnd w:id="442"/>
      <w:bookmarkEnd w:id="443"/>
      <w:bookmarkEnd w:id="444"/>
      <w:bookmarkEnd w:id="445"/>
      <w:bookmarkEnd w:id="446"/>
    </w:p>
    <w:p w:rsidR="00107AD3" w:rsidRPr="008A5555" w:rsidRDefault="00107AD3" w:rsidP="00107AD3"/>
    <w:p w:rsidR="00107AD3" w:rsidRPr="00071504" w:rsidRDefault="00107AD3" w:rsidP="00107AD3">
      <w:pPr>
        <w:rPr>
          <w:b/>
        </w:rPr>
      </w:pPr>
      <w:r w:rsidRPr="00071504">
        <w:rPr>
          <w:b/>
        </w:rPr>
        <w:t>Az otthoni felkészüléshez előírt írásbeli és szóbeli feladatok szerepe a tanítási-tanulási folyamatban</w:t>
      </w:r>
    </w:p>
    <w:p w:rsidR="00107AD3" w:rsidRPr="008A5555" w:rsidRDefault="00107AD3" w:rsidP="00107AD3"/>
    <w:p w:rsidR="00107AD3" w:rsidRPr="008A5555" w:rsidRDefault="00107AD3" w:rsidP="00107AD3">
      <w:pPr>
        <w:jc w:val="both"/>
      </w:pPr>
      <w:r w:rsidRPr="008A5555">
        <w:t xml:space="preserve">   Az otthoni tanulás célja, hogy fejlődjön a tanulók tanulási képessége, azaz elmélyüljön tudásuk, fejlődjön önálló ismeretszerzési,  valamint ismeretalkalmazási képességük, hiszen csak így tudjuk őket felkészíteni a tudásalapú társadalom elvárásaira.</w:t>
      </w:r>
    </w:p>
    <w:p w:rsidR="00107AD3" w:rsidRPr="008A5555" w:rsidRDefault="00107AD3" w:rsidP="00107AD3">
      <w:pPr>
        <w:jc w:val="both"/>
      </w:pPr>
      <w:r w:rsidRPr="008A5555">
        <w:t xml:space="preserve">   A tanulási képesség fejlesztése minden tantárgy közös feladata, ezért a házi feladat mint irányított  egyéni tanulás a tanítási-tanulási folyamatnak a tanítási órával egyenrangú része. </w:t>
      </w:r>
    </w:p>
    <w:p w:rsidR="00107AD3" w:rsidRPr="008A5555" w:rsidRDefault="00107AD3" w:rsidP="00107AD3">
      <w:pPr>
        <w:jc w:val="both"/>
      </w:pPr>
      <w:r w:rsidRPr="008A5555">
        <w:t xml:space="preserve"> A tanulási képesség fejlesztése csak a személyiség egészének fejlesztésével együtt lehet eredményes, ezért erősíteni kell a tanulókban a motivációt, fejleszteni a kötelességtudatot, a koncentrációs képességet, a kreativitást, a divergens gondolkodást, a monotóniatűrést. Tudatosítani kell bennük, hogy az ideális tanulási idő nem mindenkinél azonos mértékű, de ez nem csupán a kognitív képességek függvénye, hanem annak is, hogy milyen mértékben figyelnek és aktívak a tanítási órán. Egyes házi feladatok csoportmunkában történő elkészíttetésével fejleszteni tudjuk szociális kompetenciájukat és kooperációs képességüket. Az esztétikai érzék és a manuális készségek fejlesztésére is figyelmet kell fordítanunk, ezért olyan házi feladatokat is kell adnunk, amelyekkel ezek a kompetenciák fejleszthetőek. </w:t>
      </w:r>
    </w:p>
    <w:p w:rsidR="00107AD3" w:rsidRPr="008A5555" w:rsidRDefault="00107AD3" w:rsidP="00107AD3"/>
    <w:p w:rsidR="00107AD3" w:rsidRPr="00071504" w:rsidRDefault="00107AD3" w:rsidP="00107AD3">
      <w:pPr>
        <w:rPr>
          <w:b/>
        </w:rPr>
      </w:pPr>
      <w:r w:rsidRPr="00071504">
        <w:rPr>
          <w:b/>
        </w:rPr>
        <w:t xml:space="preserve">A házi feladatok meghatározásának és számonkérésének alapelvei </w:t>
      </w:r>
    </w:p>
    <w:p w:rsidR="00107AD3" w:rsidRPr="008A5555" w:rsidRDefault="00107AD3" w:rsidP="00107AD3"/>
    <w:p w:rsidR="00107AD3" w:rsidRPr="008A5555" w:rsidRDefault="00107AD3" w:rsidP="00107AD3">
      <w:r w:rsidRPr="008A5555">
        <w:t xml:space="preserve">Az otthoni felkészülés alapja a tanár által kijelölt anyag. A házi feladat kijelölésében a szaktanárnak tudatosságra, pontos meghatározásra, rendszerességre (minden órán kapjanak házi feladatot), </w:t>
      </w:r>
      <w:r w:rsidRPr="008A5555">
        <w:lastRenderedPageBreak/>
        <w:t xml:space="preserve">minden tanuló általi hozzáférhetőségre, tervezettségre kell törekednie. Csak a feladott anyagrészt kérheti számon. </w:t>
      </w:r>
    </w:p>
    <w:p w:rsidR="00107AD3" w:rsidRPr="008A5555" w:rsidRDefault="00107AD3" w:rsidP="00107AD3">
      <w:r w:rsidRPr="008A5555">
        <w:t>A számonkérésnek rendszeresnek kell lennie. Az írásbeli házi feladat ellenőrzése, javítása, értékelése, megbeszélése, a hiányok pótoltatása történjen meg.</w:t>
      </w:r>
    </w:p>
    <w:p w:rsidR="00107AD3" w:rsidRPr="008A5555" w:rsidRDefault="00107AD3" w:rsidP="00107AD3">
      <w:r w:rsidRPr="008A5555">
        <w:t xml:space="preserve">Előzetesen jelezze a szaktanár, ha osztályozni kívánja a kiadott feladatot, s térjen ki az értékelés szempontjaira. </w:t>
      </w:r>
    </w:p>
    <w:p w:rsidR="00107AD3" w:rsidRPr="008A5555" w:rsidRDefault="00107AD3" w:rsidP="00107AD3">
      <w:r w:rsidRPr="008A5555">
        <w:t>Szükséges a reproduktív tudás a továbbhaladáshoz (ezt segíti a rendszeres vázlatkészítés, amely a rendszerező gondolkodást is fejleszti), de lényeges célunk a problémamegoldó képesség, a produktív tudás fejlesztése, ezért kívánatos, hogy az önállóságot igénylő munkák (fogalmazás, esszé, stb.) gyakran szerepeljenek házi feladatként.</w:t>
      </w:r>
    </w:p>
    <w:p w:rsidR="00107AD3" w:rsidRDefault="00107AD3" w:rsidP="00107AD3">
      <w:r w:rsidRPr="008A5555">
        <w:t>A számítógép használata a lehetőségek figyelembevételével segítheti a tanulást (pl. internetes anyaggyűjtés, -feldolgozás; számítógéppel készített házi feladat).</w:t>
      </w:r>
    </w:p>
    <w:p w:rsidR="00107AD3" w:rsidRDefault="00107AD3" w:rsidP="00107AD3"/>
    <w:p w:rsidR="00107AD3" w:rsidRPr="00071504" w:rsidRDefault="00107AD3" w:rsidP="00107AD3">
      <w:pPr>
        <w:rPr>
          <w:b/>
        </w:rPr>
      </w:pPr>
      <w:r w:rsidRPr="00071504">
        <w:rPr>
          <w:b/>
        </w:rPr>
        <w:t>Az otthoni felkészüléshez előírt írásbeli és szóbeli feladat meghatározásának korlátai</w:t>
      </w:r>
    </w:p>
    <w:p w:rsidR="00107AD3" w:rsidRPr="008A5555" w:rsidRDefault="00107AD3" w:rsidP="00107AD3"/>
    <w:p w:rsidR="00107AD3" w:rsidRPr="008F63D7" w:rsidRDefault="00107AD3" w:rsidP="008F63D7">
      <w:pPr>
        <w:spacing w:after="0"/>
        <w:rPr>
          <w:rFonts w:ascii="Times New Roman" w:hAnsi="Times New Roman" w:cs="Times New Roman"/>
        </w:rPr>
      </w:pPr>
      <w:r w:rsidRPr="008F63D7">
        <w:rPr>
          <w:rFonts w:ascii="Times New Roman" w:hAnsi="Times New Roman" w:cs="Times New Roman"/>
        </w:rPr>
        <w:t>Törekednünk kell a tanulók arányos terhelésére az életkori sajátosságok figyelembe- vételével, ügyelnünk kell arra, hogy a házi feladat ne legyen teljesíthetetlen mennyiségű és nehézségű, s ne veszélyeztesse más tantárgyak tanulását.</w:t>
      </w:r>
    </w:p>
    <w:p w:rsidR="00107AD3" w:rsidRPr="008F63D7" w:rsidRDefault="00107AD3" w:rsidP="008F63D7">
      <w:pPr>
        <w:spacing w:after="0"/>
        <w:rPr>
          <w:rFonts w:ascii="Times New Roman" w:hAnsi="Times New Roman" w:cs="Times New Roman"/>
        </w:rPr>
      </w:pPr>
      <w:r w:rsidRPr="008F63D7">
        <w:rPr>
          <w:rFonts w:ascii="Times New Roman" w:hAnsi="Times New Roman" w:cs="Times New Roman"/>
        </w:rPr>
        <w:t>A szóbeli és írásbeli házi feladatok időtartama egy tantárgy esetében (egyik óráról a másikra) ne haladja meg egy átlagos képességű tanuló esetében az egy órát.</w:t>
      </w:r>
    </w:p>
    <w:p w:rsidR="00107AD3" w:rsidRPr="008F63D7" w:rsidRDefault="00107AD3" w:rsidP="008F63D7">
      <w:pPr>
        <w:spacing w:after="0"/>
        <w:rPr>
          <w:rFonts w:ascii="Times New Roman" w:hAnsi="Times New Roman" w:cs="Times New Roman"/>
        </w:rPr>
      </w:pPr>
      <w:r w:rsidRPr="008F63D7">
        <w:rPr>
          <w:rFonts w:ascii="Times New Roman" w:hAnsi="Times New Roman" w:cs="Times New Roman"/>
        </w:rPr>
        <w:t>A hosszú időráfordítást vagy sok munkát igénylő írásbeli házi feladatra vagy a nagy mennyiségű idegen szó, hosszú memoriter megtanulására legalább egy hetet biztosítsunk.</w:t>
      </w:r>
    </w:p>
    <w:p w:rsidR="00107AD3" w:rsidRPr="008F63D7" w:rsidRDefault="00107AD3" w:rsidP="008F63D7">
      <w:pPr>
        <w:spacing w:after="0"/>
        <w:rPr>
          <w:rFonts w:ascii="Times New Roman" w:hAnsi="Times New Roman" w:cs="Times New Roman"/>
        </w:rPr>
      </w:pPr>
      <w:r w:rsidRPr="008F63D7">
        <w:rPr>
          <w:rFonts w:ascii="Times New Roman" w:hAnsi="Times New Roman" w:cs="Times New Roman"/>
        </w:rPr>
        <w:t>A tanulók túlterhelésének elkerülése érdekében az egy osztályban tanító tanárok szükség esetén egyeztessék a házi feladatok terjedelmét.</w:t>
      </w:r>
    </w:p>
    <w:p w:rsidR="00107AD3" w:rsidRPr="008F63D7" w:rsidRDefault="00107AD3" w:rsidP="008F63D7">
      <w:pPr>
        <w:spacing w:after="0"/>
        <w:rPr>
          <w:rFonts w:ascii="Times New Roman" w:hAnsi="Times New Roman" w:cs="Times New Roman"/>
        </w:rPr>
      </w:pPr>
      <w:r w:rsidRPr="008F63D7">
        <w:rPr>
          <w:rFonts w:ascii="Times New Roman" w:hAnsi="Times New Roman" w:cs="Times New Roman"/>
        </w:rPr>
        <w:t>A sajátos nevelési igényű tanulók esetében a házi feladat igazodjon a tanulók lehetőségeihez, korlátaihoz és speciális igényeihez.</w:t>
      </w:r>
    </w:p>
    <w:p w:rsidR="00107AD3" w:rsidRPr="00497453" w:rsidRDefault="00107AD3" w:rsidP="00107AD3">
      <w:pPr>
        <w:rPr>
          <w:rFonts w:ascii="Calibri Light" w:eastAsia="Times New Roman" w:hAnsi="Calibri Light" w:cs="Times New Roman"/>
          <w:b/>
          <w:bCs/>
          <w:color w:val="5B9BD5"/>
          <w:sz w:val="26"/>
          <w:szCs w:val="26"/>
        </w:rPr>
      </w:pPr>
    </w:p>
    <w:p w:rsidR="00107AD3" w:rsidRDefault="00107AD3" w:rsidP="00E66792">
      <w:pPr>
        <w:pStyle w:val="Cmsor2"/>
        <w:widowControl/>
        <w:numPr>
          <w:ilvl w:val="1"/>
          <w:numId w:val="67"/>
        </w:numPr>
        <w:suppressAutoHyphens w:val="0"/>
        <w:spacing w:line="276" w:lineRule="auto"/>
      </w:pPr>
      <w:bookmarkStart w:id="447" w:name="_Toc352765338"/>
      <w:bookmarkStart w:id="448" w:name="_Toc387663596"/>
      <w:bookmarkStart w:id="449" w:name="_Toc428536882"/>
      <w:bookmarkStart w:id="450" w:name="_Toc523329229"/>
      <w:bookmarkStart w:id="451" w:name="_Toc523329559"/>
      <w:r>
        <w:t>A magatartás és szorgalom minő</w:t>
      </w:r>
      <w:r w:rsidRPr="00C571D2">
        <w:t>sítésének elvei</w:t>
      </w:r>
      <w:bookmarkEnd w:id="447"/>
      <w:bookmarkEnd w:id="448"/>
      <w:bookmarkEnd w:id="449"/>
      <w:bookmarkEnd w:id="450"/>
      <w:bookmarkEnd w:id="451"/>
    </w:p>
    <w:p w:rsidR="00107AD3" w:rsidRDefault="00107AD3" w:rsidP="00107AD3"/>
    <w:p w:rsidR="00107AD3" w:rsidRPr="003C5096" w:rsidRDefault="00107AD3" w:rsidP="00107AD3">
      <w:pPr>
        <w:jc w:val="both"/>
        <w:rPr>
          <w:rFonts w:ascii="Times New Roman" w:hAnsi="Times New Roman" w:cs="Times New Roman"/>
        </w:rPr>
      </w:pPr>
      <w:r w:rsidRPr="003C5096">
        <w:rPr>
          <w:rFonts w:ascii="Times New Roman" w:hAnsi="Times New Roman" w:cs="Times New Roman"/>
          <w:b/>
          <w:bCs/>
        </w:rPr>
        <w:t xml:space="preserve">   </w:t>
      </w:r>
      <w:r w:rsidRPr="003C5096">
        <w:rPr>
          <w:rFonts w:ascii="Times New Roman" w:hAnsi="Times New Roman" w:cs="Times New Roman"/>
        </w:rPr>
        <w:t>A tanuló magatartásának és szorgalmának értékelését és minősítését az osztályfőnök végzi az osztályban tanító tanárok véleményének kikérésével. Az előzetes értékelés az osztályfőnöki órán történik a tanulók véleményének (társaikról és önmagukról) meghallgatásával. Az osztályfőnök által  megállapított minősítést a nevelőtestület az osztályozó értekezleten áttekinti és döntést hoz róla. Mindezt az osztályfőnök és a nevelőtestület a pedagógiai szempontok körültekintő mérlegelésével végzi. Ennek legfőbb szempontja: mi szolgálja leginkább a tanuló fejlődését, motivációjának fokozását, a nevelőmunka eredményességét, természetesen szem előtt tartva a tanuló egyéni sajátosságait.</w:t>
      </w:r>
    </w:p>
    <w:p w:rsidR="00107AD3" w:rsidRPr="003C5096" w:rsidRDefault="00107AD3" w:rsidP="00107AD3">
      <w:pPr>
        <w:jc w:val="both"/>
        <w:rPr>
          <w:rFonts w:ascii="Times New Roman" w:hAnsi="Times New Roman" w:cs="Times New Roman"/>
        </w:rPr>
      </w:pPr>
      <w:r w:rsidRPr="003C5096">
        <w:rPr>
          <w:rFonts w:ascii="Times New Roman" w:hAnsi="Times New Roman" w:cs="Times New Roman"/>
        </w:rPr>
        <w:t xml:space="preserve">   A magatartás és a szorgalom értékelése és minősítése külön szempontrendszer alapján, egymástól függetlenül történik. A tanév végén az egész tanévben mutatott magatartást és szorgalmat értékeljük.</w:t>
      </w:r>
    </w:p>
    <w:p w:rsidR="00107AD3" w:rsidRPr="007B3BC4" w:rsidRDefault="00107AD3" w:rsidP="00107AD3">
      <w:r w:rsidRPr="007B3BC4">
        <w:lastRenderedPageBreak/>
        <w:t>A MAGATARTÁS ÉRTÉKELÉSÉNEK SZEMPONTJAI</w:t>
      </w:r>
    </w:p>
    <w:p w:rsidR="00107AD3" w:rsidRPr="007B3BC4" w:rsidRDefault="00107AD3" w:rsidP="00E66792">
      <w:pPr>
        <w:pStyle w:val="Listaszerbekezds"/>
        <w:widowControl/>
        <w:numPr>
          <w:ilvl w:val="0"/>
          <w:numId w:val="78"/>
        </w:numPr>
        <w:suppressAutoHyphens w:val="0"/>
        <w:contextualSpacing/>
      </w:pPr>
      <w:r w:rsidRPr="007B3BC4">
        <w:t xml:space="preserve">a viselkedésében, a különböző tevékenységeiben megmutatkozó erkölcsi tulajdonságok szintje </w:t>
      </w:r>
    </w:p>
    <w:p w:rsidR="00107AD3" w:rsidRPr="007B3BC4" w:rsidRDefault="00107AD3" w:rsidP="00E66792">
      <w:pPr>
        <w:pStyle w:val="Listaszerbekezds"/>
        <w:widowControl/>
        <w:numPr>
          <w:ilvl w:val="0"/>
          <w:numId w:val="78"/>
        </w:numPr>
        <w:suppressAutoHyphens w:val="0"/>
        <w:contextualSpacing/>
      </w:pPr>
      <w:r w:rsidRPr="007B3BC4">
        <w:t>fegyelmezettsége, viselkedése, társaival, a felnőttekkel való kapcsolata, kommunikációjának módja, saját maga és mások iránt érzett felelősségérzete</w:t>
      </w:r>
    </w:p>
    <w:p w:rsidR="00107AD3" w:rsidRPr="007B3BC4" w:rsidRDefault="00107AD3" w:rsidP="00E66792">
      <w:pPr>
        <w:pStyle w:val="Listaszerbekezds"/>
        <w:widowControl/>
        <w:numPr>
          <w:ilvl w:val="0"/>
          <w:numId w:val="78"/>
        </w:numPr>
        <w:suppressAutoHyphens w:val="0"/>
        <w:contextualSpacing/>
      </w:pPr>
      <w:r w:rsidRPr="007B3BC4">
        <w:t>az osztályközösség kialakításában, értékrendjének formálásában játszott szerepe</w:t>
      </w:r>
    </w:p>
    <w:p w:rsidR="00107AD3" w:rsidRPr="007B3BC4" w:rsidRDefault="00107AD3" w:rsidP="00E66792">
      <w:pPr>
        <w:pStyle w:val="Listaszerbekezds"/>
        <w:widowControl/>
        <w:numPr>
          <w:ilvl w:val="0"/>
          <w:numId w:val="78"/>
        </w:numPr>
        <w:suppressAutoHyphens w:val="0"/>
        <w:contextualSpacing/>
      </w:pPr>
      <w:r w:rsidRPr="007B3BC4">
        <w:t>a házirend rendelkezéseinek betartása, ennek megszegése esetén a különféle fegyelmi fokozatú büntetések figyelembevétele</w:t>
      </w:r>
    </w:p>
    <w:p w:rsidR="00107AD3" w:rsidRPr="007B3BC4" w:rsidRDefault="00107AD3" w:rsidP="00E66792">
      <w:pPr>
        <w:pStyle w:val="Listaszerbekezds"/>
        <w:widowControl/>
        <w:numPr>
          <w:ilvl w:val="0"/>
          <w:numId w:val="78"/>
        </w:numPr>
        <w:suppressAutoHyphens w:val="0"/>
        <w:contextualSpacing/>
      </w:pPr>
      <w:r w:rsidRPr="007B3BC4">
        <w:t>önként vállalt feladatainak teljesítése</w:t>
      </w:r>
    </w:p>
    <w:p w:rsidR="00107AD3" w:rsidRPr="007B3BC4" w:rsidRDefault="00107AD3" w:rsidP="00E66792">
      <w:pPr>
        <w:pStyle w:val="Listaszerbekezds"/>
        <w:widowControl/>
        <w:numPr>
          <w:ilvl w:val="0"/>
          <w:numId w:val="78"/>
        </w:numPr>
        <w:suppressAutoHyphens w:val="0"/>
        <w:contextualSpacing/>
      </w:pPr>
      <w:r w:rsidRPr="007B3BC4">
        <w:t>jelenléti fegyelme</w:t>
      </w:r>
    </w:p>
    <w:p w:rsidR="00107AD3" w:rsidRPr="007B3BC4" w:rsidRDefault="00107AD3" w:rsidP="00E66792">
      <w:pPr>
        <w:pStyle w:val="Listaszerbekezds"/>
        <w:widowControl/>
        <w:numPr>
          <w:ilvl w:val="0"/>
          <w:numId w:val="78"/>
        </w:numPr>
        <w:suppressAutoHyphens w:val="0"/>
        <w:contextualSpacing/>
      </w:pPr>
      <w:r w:rsidRPr="007B3BC4">
        <w:t>mulasztásainak igazolása, a késések, igazolatlan mulasztások száma</w:t>
      </w:r>
    </w:p>
    <w:p w:rsidR="00107AD3" w:rsidRPr="007B3BC4" w:rsidRDefault="00107AD3" w:rsidP="00E66792">
      <w:pPr>
        <w:pStyle w:val="Listaszerbekezds"/>
        <w:widowControl/>
        <w:numPr>
          <w:ilvl w:val="0"/>
          <w:numId w:val="78"/>
        </w:numPr>
        <w:suppressAutoHyphens w:val="0"/>
        <w:contextualSpacing/>
      </w:pPr>
      <w:r w:rsidRPr="007B3BC4">
        <w:t>iskolai és iskolán kívüli versenyeken való részvétele</w:t>
      </w:r>
    </w:p>
    <w:p w:rsidR="00107AD3" w:rsidRPr="007B3BC4" w:rsidRDefault="00107AD3" w:rsidP="00E66792">
      <w:pPr>
        <w:pStyle w:val="Listaszerbekezds"/>
        <w:widowControl/>
        <w:numPr>
          <w:ilvl w:val="0"/>
          <w:numId w:val="78"/>
        </w:numPr>
        <w:suppressAutoHyphens w:val="0"/>
        <w:contextualSpacing/>
      </w:pPr>
      <w:r w:rsidRPr="007B3BC4">
        <w:t xml:space="preserve">a diákönkormányzatban végzett munkája  </w:t>
      </w:r>
    </w:p>
    <w:p w:rsidR="00107AD3" w:rsidRPr="007B3BC4" w:rsidRDefault="00107AD3" w:rsidP="00107AD3">
      <w:r w:rsidRPr="007B3BC4">
        <w:t xml:space="preserve">     </w:t>
      </w:r>
    </w:p>
    <w:p w:rsidR="00107AD3" w:rsidRPr="007B3BC4" w:rsidRDefault="00107AD3" w:rsidP="00107AD3">
      <w:r w:rsidRPr="007B3BC4">
        <w:t>Ennek alapján a tanuló magatartása:</w:t>
      </w:r>
    </w:p>
    <w:p w:rsidR="00107AD3" w:rsidRPr="007B3BC4" w:rsidRDefault="00107AD3" w:rsidP="00E66792">
      <w:pPr>
        <w:pStyle w:val="Listaszerbekezds"/>
        <w:widowControl/>
        <w:numPr>
          <w:ilvl w:val="0"/>
          <w:numId w:val="79"/>
        </w:numPr>
        <w:suppressAutoHyphens w:val="0"/>
        <w:ind w:left="426" w:hanging="578"/>
        <w:contextualSpacing/>
      </w:pPr>
      <w:r w:rsidRPr="007B3BC4">
        <w:rPr>
          <w:u w:val="single"/>
        </w:rPr>
        <w:t>példás,</w:t>
      </w:r>
      <w:r w:rsidRPr="007B3BC4">
        <w:t xml:space="preserve"> ha</w:t>
      </w:r>
    </w:p>
    <w:p w:rsidR="00107AD3" w:rsidRPr="007B3BC4" w:rsidRDefault="00107AD3" w:rsidP="00E66792">
      <w:pPr>
        <w:pStyle w:val="Listaszerbekezds"/>
        <w:widowControl/>
        <w:numPr>
          <w:ilvl w:val="0"/>
          <w:numId w:val="80"/>
        </w:numPr>
        <w:suppressAutoHyphens w:val="0"/>
        <w:contextualSpacing/>
      </w:pPr>
      <w:r w:rsidRPr="007B3BC4">
        <w:t>viselkedése minden szempontból példamutató,</w:t>
      </w:r>
    </w:p>
    <w:p w:rsidR="00107AD3" w:rsidRPr="007B3BC4" w:rsidRDefault="00107AD3" w:rsidP="00E66792">
      <w:pPr>
        <w:pStyle w:val="Listaszerbekezds"/>
        <w:widowControl/>
        <w:numPr>
          <w:ilvl w:val="0"/>
          <w:numId w:val="80"/>
        </w:numPr>
        <w:suppressAutoHyphens w:val="0"/>
        <w:contextualSpacing/>
      </w:pPr>
      <w:r w:rsidRPr="007B3BC4">
        <w:t>a házirend rendelkezéseit maradéktalanul betartja,</w:t>
      </w:r>
    </w:p>
    <w:p w:rsidR="00107AD3" w:rsidRPr="007B3BC4" w:rsidRDefault="00107AD3" w:rsidP="00E66792">
      <w:pPr>
        <w:pStyle w:val="Listaszerbekezds"/>
        <w:widowControl/>
        <w:numPr>
          <w:ilvl w:val="0"/>
          <w:numId w:val="80"/>
        </w:numPr>
        <w:suppressAutoHyphens w:val="0"/>
        <w:contextualSpacing/>
      </w:pPr>
      <w:r w:rsidRPr="007B3BC4">
        <w:t>jelenléti fegyelme kifogástalan,</w:t>
      </w:r>
    </w:p>
    <w:p w:rsidR="00107AD3" w:rsidRPr="007B3BC4" w:rsidRDefault="00107AD3" w:rsidP="00E66792">
      <w:pPr>
        <w:pStyle w:val="Listaszerbekezds"/>
        <w:widowControl/>
        <w:numPr>
          <w:ilvl w:val="0"/>
          <w:numId w:val="80"/>
        </w:numPr>
        <w:suppressAutoHyphens w:val="0"/>
        <w:contextualSpacing/>
      </w:pPr>
      <w:r w:rsidRPr="007B3BC4">
        <w:t>az osztályközösségben pozitív, összetartó szerepet játszik,</w:t>
      </w:r>
    </w:p>
    <w:p w:rsidR="00107AD3" w:rsidRPr="007B3BC4" w:rsidRDefault="00107AD3" w:rsidP="00E66792">
      <w:pPr>
        <w:pStyle w:val="Listaszerbekezds"/>
        <w:widowControl/>
        <w:numPr>
          <w:ilvl w:val="0"/>
          <w:numId w:val="80"/>
        </w:numPr>
        <w:suppressAutoHyphens w:val="0"/>
        <w:contextualSpacing/>
      </w:pPr>
      <w:r w:rsidRPr="007B3BC4">
        <w:t>kötelező és vállalt feladatait rendesen elvégzi;</w:t>
      </w:r>
    </w:p>
    <w:p w:rsidR="00107AD3" w:rsidRPr="007B3BC4" w:rsidRDefault="00107AD3" w:rsidP="00E66792">
      <w:pPr>
        <w:pStyle w:val="Listaszerbekezds"/>
        <w:widowControl/>
        <w:numPr>
          <w:ilvl w:val="0"/>
          <w:numId w:val="79"/>
        </w:numPr>
        <w:suppressAutoHyphens w:val="0"/>
        <w:ind w:left="426" w:hanging="578"/>
        <w:contextualSpacing/>
      </w:pPr>
      <w:r w:rsidRPr="007B3BC4">
        <w:t>j</w:t>
      </w:r>
      <w:r w:rsidRPr="007B3BC4">
        <w:rPr>
          <w:u w:val="single"/>
        </w:rPr>
        <w:t>ó,</w:t>
      </w:r>
      <w:r w:rsidRPr="007B3BC4">
        <w:t xml:space="preserve"> ha</w:t>
      </w:r>
    </w:p>
    <w:p w:rsidR="00107AD3" w:rsidRPr="007B3BC4" w:rsidRDefault="00107AD3" w:rsidP="00E66792">
      <w:pPr>
        <w:pStyle w:val="Listaszerbekezds"/>
        <w:widowControl/>
        <w:numPr>
          <w:ilvl w:val="0"/>
          <w:numId w:val="81"/>
        </w:numPr>
        <w:suppressAutoHyphens w:val="0"/>
        <w:contextualSpacing/>
      </w:pPr>
      <w:r w:rsidRPr="007B3BC4">
        <w:t>viselkedése, az osztályközösségben betöltött szerepe megfelelő,</w:t>
      </w:r>
    </w:p>
    <w:p w:rsidR="00107AD3" w:rsidRPr="007B3BC4" w:rsidRDefault="00107AD3" w:rsidP="00E66792">
      <w:pPr>
        <w:pStyle w:val="Listaszerbekezds"/>
        <w:widowControl/>
        <w:numPr>
          <w:ilvl w:val="0"/>
          <w:numId w:val="81"/>
        </w:numPr>
        <w:suppressAutoHyphens w:val="0"/>
        <w:contextualSpacing/>
      </w:pPr>
      <w:r w:rsidRPr="007B3BC4">
        <w:t>a házirend rendelkezései és a viselkedési normák betartásában kisebb hiányosságok fordulnak elő,</w:t>
      </w:r>
    </w:p>
    <w:p w:rsidR="00107AD3" w:rsidRPr="007B3BC4" w:rsidRDefault="00107AD3" w:rsidP="00E66792">
      <w:pPr>
        <w:pStyle w:val="Listaszerbekezds"/>
        <w:widowControl/>
        <w:numPr>
          <w:ilvl w:val="0"/>
          <w:numId w:val="81"/>
        </w:numPr>
        <w:suppressAutoHyphens w:val="0"/>
        <w:contextualSpacing/>
      </w:pPr>
      <w:r w:rsidRPr="007B3BC4">
        <w:t>nincs igazgatói figyelmeztetése,</w:t>
      </w:r>
    </w:p>
    <w:p w:rsidR="00107AD3" w:rsidRPr="007B3BC4" w:rsidRDefault="00107AD3" w:rsidP="00E66792">
      <w:pPr>
        <w:pStyle w:val="Listaszerbekezds"/>
        <w:widowControl/>
        <w:numPr>
          <w:ilvl w:val="0"/>
          <w:numId w:val="81"/>
        </w:numPr>
        <w:suppressAutoHyphens w:val="0"/>
        <w:contextualSpacing/>
        <w:rPr>
          <w:u w:val="single"/>
        </w:rPr>
      </w:pPr>
      <w:r w:rsidRPr="007B3BC4">
        <w:t>maximum 5 igazolatlan órája van;</w:t>
      </w:r>
    </w:p>
    <w:p w:rsidR="00107AD3" w:rsidRPr="007B3BC4" w:rsidRDefault="00107AD3" w:rsidP="00E66792">
      <w:pPr>
        <w:pStyle w:val="Listaszerbekezds"/>
        <w:widowControl/>
        <w:numPr>
          <w:ilvl w:val="0"/>
          <w:numId w:val="79"/>
        </w:numPr>
        <w:suppressAutoHyphens w:val="0"/>
        <w:ind w:left="426" w:hanging="578"/>
        <w:contextualSpacing/>
      </w:pPr>
      <w:r w:rsidRPr="007B3BC4">
        <w:rPr>
          <w:u w:val="single"/>
        </w:rPr>
        <w:t>változó,</w:t>
      </w:r>
      <w:r w:rsidRPr="007B3BC4">
        <w:t xml:space="preserve"> ha</w:t>
      </w:r>
    </w:p>
    <w:p w:rsidR="00107AD3" w:rsidRPr="007B3BC4" w:rsidRDefault="00107AD3" w:rsidP="00E66792">
      <w:pPr>
        <w:pStyle w:val="Listaszerbekezds"/>
        <w:widowControl/>
        <w:numPr>
          <w:ilvl w:val="0"/>
          <w:numId w:val="82"/>
        </w:numPr>
        <w:suppressAutoHyphens w:val="0"/>
        <w:contextualSpacing/>
      </w:pPr>
      <w:r w:rsidRPr="007B3BC4">
        <w:t>a házirend rendelkezéseit nem szegte meg súlyosan, de magaviselete gyakran kifogásolható, többször zavarja az órai munkát,</w:t>
      </w:r>
    </w:p>
    <w:p w:rsidR="00107AD3" w:rsidRPr="007B3BC4" w:rsidRDefault="00107AD3" w:rsidP="00E66792">
      <w:pPr>
        <w:pStyle w:val="Listaszerbekezds"/>
        <w:widowControl/>
        <w:numPr>
          <w:ilvl w:val="0"/>
          <w:numId w:val="82"/>
        </w:numPr>
        <w:suppressAutoHyphens w:val="0"/>
        <w:contextualSpacing/>
      </w:pPr>
      <w:r w:rsidRPr="007B3BC4">
        <w:t>tanáraihoz, társaihoz való viszonya, kommunikációja időnként nem felel meg az alapvető viselkedési normáknak, megnyilvánulásai néha negatívak,</w:t>
      </w:r>
    </w:p>
    <w:p w:rsidR="00107AD3" w:rsidRPr="007B3BC4" w:rsidRDefault="00107AD3" w:rsidP="00E66792">
      <w:pPr>
        <w:pStyle w:val="Listaszerbekezds"/>
        <w:widowControl/>
        <w:numPr>
          <w:ilvl w:val="0"/>
          <w:numId w:val="82"/>
        </w:numPr>
        <w:suppressAutoHyphens w:val="0"/>
        <w:contextualSpacing/>
      </w:pPr>
      <w:r w:rsidRPr="007B3BC4">
        <w:t>jelenléti fegyelme problémás, gyakran késik,</w:t>
      </w:r>
    </w:p>
    <w:p w:rsidR="00107AD3" w:rsidRPr="007B3BC4" w:rsidRDefault="00107AD3" w:rsidP="00E66792">
      <w:pPr>
        <w:pStyle w:val="Listaszerbekezds"/>
        <w:widowControl/>
        <w:numPr>
          <w:ilvl w:val="0"/>
          <w:numId w:val="82"/>
        </w:numPr>
        <w:suppressAutoHyphens w:val="0"/>
        <w:contextualSpacing/>
      </w:pPr>
      <w:r w:rsidRPr="007B3BC4">
        <w:t>igazolatlan óráinak száma 6-tól 9-ig terjed,</w:t>
      </w:r>
    </w:p>
    <w:p w:rsidR="00107AD3" w:rsidRPr="007B3BC4" w:rsidRDefault="00107AD3" w:rsidP="00E66792">
      <w:pPr>
        <w:pStyle w:val="Listaszerbekezds"/>
        <w:widowControl/>
        <w:numPr>
          <w:ilvl w:val="0"/>
          <w:numId w:val="82"/>
        </w:numPr>
        <w:suppressAutoHyphens w:val="0"/>
        <w:contextualSpacing/>
        <w:rPr>
          <w:u w:val="single"/>
        </w:rPr>
      </w:pPr>
      <w:r w:rsidRPr="007B3BC4">
        <w:t>igazolatlan késései miatt van igazgatói figyelmeztetése;</w:t>
      </w:r>
    </w:p>
    <w:p w:rsidR="00107AD3" w:rsidRPr="007B3BC4" w:rsidRDefault="00107AD3" w:rsidP="00E66792">
      <w:pPr>
        <w:pStyle w:val="Listaszerbekezds"/>
        <w:widowControl/>
        <w:numPr>
          <w:ilvl w:val="0"/>
          <w:numId w:val="79"/>
        </w:numPr>
        <w:suppressAutoHyphens w:val="0"/>
        <w:ind w:left="426" w:hanging="578"/>
        <w:contextualSpacing/>
      </w:pPr>
      <w:r w:rsidRPr="007B3BC4">
        <w:rPr>
          <w:u w:val="single"/>
        </w:rPr>
        <w:t>rossz,</w:t>
      </w:r>
      <w:r w:rsidRPr="007B3BC4">
        <w:t xml:space="preserve"> ha</w:t>
      </w:r>
    </w:p>
    <w:p w:rsidR="00107AD3" w:rsidRPr="007B3BC4" w:rsidRDefault="00107AD3" w:rsidP="00E66792">
      <w:pPr>
        <w:pStyle w:val="Listaszerbekezds"/>
        <w:widowControl/>
        <w:numPr>
          <w:ilvl w:val="0"/>
          <w:numId w:val="83"/>
        </w:numPr>
        <w:suppressAutoHyphens w:val="0"/>
        <w:contextualSpacing/>
      </w:pPr>
      <w:r w:rsidRPr="007B3BC4">
        <w:t xml:space="preserve">a házirend előírásait súlyosan szegte meg, </w:t>
      </w:r>
    </w:p>
    <w:p w:rsidR="00107AD3" w:rsidRPr="007B3BC4" w:rsidRDefault="00107AD3" w:rsidP="00E66792">
      <w:pPr>
        <w:pStyle w:val="Listaszerbekezds"/>
        <w:widowControl/>
        <w:numPr>
          <w:ilvl w:val="0"/>
          <w:numId w:val="83"/>
        </w:numPr>
        <w:suppressAutoHyphens w:val="0"/>
        <w:contextualSpacing/>
      </w:pPr>
      <w:r w:rsidRPr="007B3BC4">
        <w:t>viselkedése miatt gyakori vagy súlyos kifogás merült fel,</w:t>
      </w:r>
    </w:p>
    <w:p w:rsidR="00107AD3" w:rsidRPr="007B3BC4" w:rsidRDefault="00107AD3" w:rsidP="00E66792">
      <w:pPr>
        <w:pStyle w:val="Listaszerbekezds"/>
        <w:widowControl/>
        <w:numPr>
          <w:ilvl w:val="0"/>
          <w:numId w:val="83"/>
        </w:numPr>
        <w:suppressAutoHyphens w:val="0"/>
        <w:contextualSpacing/>
      </w:pPr>
      <w:r w:rsidRPr="007B3BC4">
        <w:t>fegyelmi eljárás után büntetésben részesült,</w:t>
      </w:r>
    </w:p>
    <w:p w:rsidR="00107AD3" w:rsidRPr="007B3BC4" w:rsidRDefault="00107AD3" w:rsidP="00E66792">
      <w:pPr>
        <w:pStyle w:val="Listaszerbekezds"/>
        <w:widowControl/>
        <w:numPr>
          <w:ilvl w:val="0"/>
          <w:numId w:val="83"/>
        </w:numPr>
        <w:suppressAutoHyphens w:val="0"/>
        <w:contextualSpacing/>
      </w:pPr>
      <w:r w:rsidRPr="007B3BC4">
        <w:t>9-nél több igazolatlan óra miatt igazgatói figyelmeztetése van.</w:t>
      </w:r>
    </w:p>
    <w:p w:rsidR="00107AD3" w:rsidRPr="007B3BC4" w:rsidRDefault="00107AD3" w:rsidP="00107AD3"/>
    <w:p w:rsidR="00107AD3" w:rsidRPr="007B3BC4" w:rsidRDefault="00107AD3" w:rsidP="00107AD3">
      <w:r w:rsidRPr="007B3BC4">
        <w:t>A SZORGALOM ÉRTÉKELÉSÉNEK SZEMPONTJAI</w:t>
      </w:r>
    </w:p>
    <w:p w:rsidR="00107AD3" w:rsidRPr="007B3BC4" w:rsidRDefault="00107AD3" w:rsidP="00E66792">
      <w:pPr>
        <w:pStyle w:val="Listaszerbekezds"/>
        <w:widowControl/>
        <w:numPr>
          <w:ilvl w:val="0"/>
          <w:numId w:val="84"/>
        </w:numPr>
        <w:suppressAutoHyphens w:val="0"/>
        <w:contextualSpacing/>
      </w:pPr>
      <w:r w:rsidRPr="007B3BC4">
        <w:t>a tanuláshoz való viszonyulása, motivációja</w:t>
      </w:r>
    </w:p>
    <w:p w:rsidR="00107AD3" w:rsidRPr="007B3BC4" w:rsidRDefault="00107AD3" w:rsidP="00E66792">
      <w:pPr>
        <w:pStyle w:val="Listaszerbekezds"/>
        <w:widowControl/>
        <w:numPr>
          <w:ilvl w:val="0"/>
          <w:numId w:val="84"/>
        </w:numPr>
        <w:suppressAutoHyphens w:val="0"/>
        <w:contextualSpacing/>
      </w:pPr>
      <w:r w:rsidRPr="007B3BC4">
        <w:t>teljesítménye, tanulmányi eredményei a képességeihez mérten</w:t>
      </w:r>
    </w:p>
    <w:p w:rsidR="00107AD3" w:rsidRPr="007B3BC4" w:rsidRDefault="00107AD3" w:rsidP="00E66792">
      <w:pPr>
        <w:pStyle w:val="Listaszerbekezds"/>
        <w:widowControl/>
        <w:numPr>
          <w:ilvl w:val="0"/>
          <w:numId w:val="84"/>
        </w:numPr>
        <w:suppressAutoHyphens w:val="0"/>
        <w:contextualSpacing/>
      </w:pPr>
      <w:r w:rsidRPr="007B3BC4">
        <w:t>a jobb eredményekért tett erőfeszítése</w:t>
      </w:r>
    </w:p>
    <w:p w:rsidR="00107AD3" w:rsidRPr="007B3BC4" w:rsidRDefault="00107AD3" w:rsidP="00E66792">
      <w:pPr>
        <w:pStyle w:val="Listaszerbekezds"/>
        <w:widowControl/>
        <w:numPr>
          <w:ilvl w:val="0"/>
          <w:numId w:val="84"/>
        </w:numPr>
        <w:suppressAutoHyphens w:val="0"/>
        <w:contextualSpacing/>
      </w:pPr>
      <w:r w:rsidRPr="007B3BC4">
        <w:lastRenderedPageBreak/>
        <w:t>a tanórai munkában való részvétele, aktivitása</w:t>
      </w:r>
    </w:p>
    <w:p w:rsidR="00107AD3" w:rsidRPr="007B3BC4" w:rsidRDefault="00107AD3" w:rsidP="00E66792">
      <w:pPr>
        <w:pStyle w:val="Listaszerbekezds"/>
        <w:widowControl/>
        <w:numPr>
          <w:ilvl w:val="0"/>
          <w:numId w:val="84"/>
        </w:numPr>
        <w:suppressAutoHyphens w:val="0"/>
        <w:contextualSpacing/>
      </w:pPr>
      <w:r w:rsidRPr="007B3BC4">
        <w:t>házi feladatok, felszerelés megléte/hiánya</w:t>
      </w:r>
    </w:p>
    <w:p w:rsidR="00107AD3" w:rsidRPr="007B3BC4" w:rsidRDefault="00107AD3" w:rsidP="00E66792">
      <w:pPr>
        <w:pStyle w:val="Listaszerbekezds"/>
        <w:widowControl/>
        <w:numPr>
          <w:ilvl w:val="0"/>
          <w:numId w:val="84"/>
        </w:numPr>
        <w:suppressAutoHyphens w:val="0"/>
        <w:contextualSpacing/>
      </w:pPr>
      <w:r w:rsidRPr="007B3BC4">
        <w:t>füzetvezetése</w:t>
      </w:r>
    </w:p>
    <w:p w:rsidR="00107AD3" w:rsidRPr="007B3BC4" w:rsidRDefault="00107AD3" w:rsidP="00E66792">
      <w:pPr>
        <w:pStyle w:val="Listaszerbekezds"/>
        <w:widowControl/>
        <w:numPr>
          <w:ilvl w:val="0"/>
          <w:numId w:val="84"/>
        </w:numPr>
        <w:suppressAutoHyphens w:val="0"/>
        <w:contextualSpacing/>
      </w:pPr>
      <w:r w:rsidRPr="007B3BC4">
        <w:t>korrepetálásokon, érettségi előkészítőkön, szakkörökön való részvétele</w:t>
      </w:r>
    </w:p>
    <w:p w:rsidR="00107AD3" w:rsidRPr="007B3BC4" w:rsidRDefault="00107AD3" w:rsidP="00E66792">
      <w:pPr>
        <w:pStyle w:val="Listaszerbekezds"/>
        <w:widowControl/>
        <w:numPr>
          <w:ilvl w:val="0"/>
          <w:numId w:val="84"/>
        </w:numPr>
        <w:suppressAutoHyphens w:val="0"/>
        <w:contextualSpacing/>
      </w:pPr>
      <w:r w:rsidRPr="007B3BC4">
        <w:t>kötelező tananyagon kívüli feladatok vállalása, teljesítése</w:t>
      </w:r>
    </w:p>
    <w:p w:rsidR="00107AD3" w:rsidRPr="007B3BC4" w:rsidRDefault="00107AD3" w:rsidP="00E66792">
      <w:pPr>
        <w:pStyle w:val="Listaszerbekezds"/>
        <w:widowControl/>
        <w:numPr>
          <w:ilvl w:val="0"/>
          <w:numId w:val="84"/>
        </w:numPr>
        <w:suppressAutoHyphens w:val="0"/>
        <w:contextualSpacing/>
      </w:pPr>
      <w:r w:rsidRPr="007B3BC4">
        <w:t>tanulmányi, művészeti (szavaló, ének-zenei, rajz, stb.) sportversenyeken való részvétele, teljesítménye</w:t>
      </w:r>
    </w:p>
    <w:p w:rsidR="00107AD3" w:rsidRPr="007B3BC4" w:rsidRDefault="00107AD3" w:rsidP="00107AD3"/>
    <w:p w:rsidR="00107AD3" w:rsidRPr="007B3BC4" w:rsidRDefault="00107AD3" w:rsidP="00107AD3">
      <w:r w:rsidRPr="007B3BC4">
        <w:t>Ennek alapján  a tanuló szorgalma:</w:t>
      </w:r>
    </w:p>
    <w:p w:rsidR="00107AD3" w:rsidRPr="007B3BC4" w:rsidRDefault="00107AD3" w:rsidP="00E66792">
      <w:pPr>
        <w:pStyle w:val="Listaszerbekezds"/>
        <w:widowControl/>
        <w:numPr>
          <w:ilvl w:val="0"/>
          <w:numId w:val="85"/>
        </w:numPr>
        <w:suppressAutoHyphens w:val="0"/>
        <w:contextualSpacing/>
      </w:pPr>
      <w:r w:rsidRPr="007B3BC4">
        <w:rPr>
          <w:u w:val="single"/>
        </w:rPr>
        <w:t>példás,</w:t>
      </w:r>
      <w:r w:rsidRPr="007B3BC4">
        <w:t xml:space="preserve"> ha</w:t>
      </w:r>
      <w:r w:rsidR="003C5096">
        <w:t xml:space="preserve"> </w:t>
      </w:r>
      <w:r w:rsidRPr="007B3BC4">
        <w:t>tanulmányi eredményei, teljesítménye  egyenletesen, kiemelkedően jók,</w:t>
      </w:r>
    </w:p>
    <w:p w:rsidR="00107AD3" w:rsidRPr="007B3BC4" w:rsidRDefault="00107AD3" w:rsidP="00E66792">
      <w:pPr>
        <w:pStyle w:val="Listaszerbekezds"/>
        <w:widowControl/>
        <w:numPr>
          <w:ilvl w:val="0"/>
          <w:numId w:val="89"/>
        </w:numPr>
        <w:suppressAutoHyphens w:val="0"/>
        <w:contextualSpacing/>
      </w:pPr>
      <w:r w:rsidRPr="007B3BC4">
        <w:t>példamutatóan minden erőfeszítést megtesz azért, hogy a tőle telhető legjobb eredményt érje el, még ha tanulmányi eredményei nem a legkiemelkedőbbek is,</w:t>
      </w:r>
    </w:p>
    <w:p w:rsidR="00107AD3" w:rsidRPr="007B3BC4" w:rsidRDefault="00107AD3" w:rsidP="00E66792">
      <w:pPr>
        <w:pStyle w:val="Listaszerbekezds"/>
        <w:widowControl/>
        <w:numPr>
          <w:ilvl w:val="0"/>
          <w:numId w:val="89"/>
        </w:numPr>
        <w:suppressAutoHyphens w:val="0"/>
        <w:contextualSpacing/>
        <w:rPr>
          <w:u w:val="single"/>
        </w:rPr>
      </w:pPr>
      <w:r w:rsidRPr="007B3BC4">
        <w:t>a tanórákon és a külön feladatok vállalásában nagy aktivitást mutat;</w:t>
      </w:r>
    </w:p>
    <w:p w:rsidR="00107AD3" w:rsidRPr="007B3BC4" w:rsidRDefault="00107AD3" w:rsidP="00E66792">
      <w:pPr>
        <w:pStyle w:val="Listaszerbekezds"/>
        <w:widowControl/>
        <w:numPr>
          <w:ilvl w:val="0"/>
          <w:numId w:val="85"/>
        </w:numPr>
        <w:suppressAutoHyphens w:val="0"/>
        <w:contextualSpacing/>
      </w:pPr>
      <w:r w:rsidRPr="007B3BC4">
        <w:rPr>
          <w:u w:val="single"/>
        </w:rPr>
        <w:t>jó,</w:t>
      </w:r>
      <w:r w:rsidRPr="007B3BC4">
        <w:t xml:space="preserve"> ha</w:t>
      </w:r>
      <w:r w:rsidR="003C5096">
        <w:t xml:space="preserve"> </w:t>
      </w:r>
      <w:r w:rsidRPr="007B3BC4">
        <w:t>a tantárgyak legnagyobb részéből egyenletes, jó teljesítményt nyújt,</w:t>
      </w:r>
    </w:p>
    <w:p w:rsidR="00107AD3" w:rsidRPr="007B3BC4" w:rsidRDefault="00107AD3" w:rsidP="00E66792">
      <w:pPr>
        <w:pStyle w:val="Listaszerbekezds"/>
        <w:widowControl/>
        <w:numPr>
          <w:ilvl w:val="0"/>
          <w:numId w:val="88"/>
        </w:numPr>
        <w:suppressAutoHyphens w:val="0"/>
        <w:contextualSpacing/>
      </w:pPr>
      <w:r w:rsidRPr="007B3BC4">
        <w:t>házi feladatait elkészíti, a tanórákra rendszeresen készül s azokon becsületesen dolgozik,</w:t>
      </w:r>
    </w:p>
    <w:p w:rsidR="00107AD3" w:rsidRPr="007B3BC4" w:rsidRDefault="00107AD3" w:rsidP="00E66792">
      <w:pPr>
        <w:pStyle w:val="Listaszerbekezds"/>
        <w:widowControl/>
        <w:numPr>
          <w:ilvl w:val="0"/>
          <w:numId w:val="88"/>
        </w:numPr>
        <w:suppressAutoHyphens w:val="0"/>
        <w:contextualSpacing/>
      </w:pPr>
      <w:r w:rsidRPr="007B3BC4">
        <w:t>érdemjegyei összhangban állnak képességeivel, noha erőfeszítései ellenére sem sikerült minden tantárgyból jó eredményt elérnie,</w:t>
      </w:r>
    </w:p>
    <w:p w:rsidR="00107AD3" w:rsidRPr="007B3BC4" w:rsidRDefault="00107AD3" w:rsidP="00E66792">
      <w:pPr>
        <w:pStyle w:val="Listaszerbekezds"/>
        <w:widowControl/>
        <w:numPr>
          <w:ilvl w:val="0"/>
          <w:numId w:val="88"/>
        </w:numPr>
        <w:suppressAutoHyphens w:val="0"/>
        <w:contextualSpacing/>
        <w:rPr>
          <w:u w:val="single"/>
        </w:rPr>
      </w:pPr>
      <w:r w:rsidRPr="007B3BC4">
        <w:t>csak közepes az összteljesítménye, de bizonyos tantárgyakból kiemelkedő eredményeket ért el (pl. tanulmányi versenyen);</w:t>
      </w:r>
    </w:p>
    <w:p w:rsidR="00107AD3" w:rsidRPr="007B3BC4" w:rsidRDefault="00107AD3" w:rsidP="00E66792">
      <w:pPr>
        <w:pStyle w:val="Listaszerbekezds"/>
        <w:widowControl/>
        <w:numPr>
          <w:ilvl w:val="0"/>
          <w:numId w:val="85"/>
        </w:numPr>
        <w:suppressAutoHyphens w:val="0"/>
        <w:contextualSpacing/>
      </w:pPr>
      <w:r w:rsidRPr="007B3BC4">
        <w:rPr>
          <w:u w:val="single"/>
        </w:rPr>
        <w:t>változó,</w:t>
      </w:r>
      <w:r w:rsidRPr="007B3BC4">
        <w:t xml:space="preserve"> ha</w:t>
      </w:r>
    </w:p>
    <w:p w:rsidR="00107AD3" w:rsidRPr="007B3BC4" w:rsidRDefault="00107AD3" w:rsidP="00E66792">
      <w:pPr>
        <w:pStyle w:val="Listaszerbekezds"/>
        <w:widowControl/>
        <w:numPr>
          <w:ilvl w:val="0"/>
          <w:numId w:val="87"/>
        </w:numPr>
        <w:suppressAutoHyphens w:val="0"/>
        <w:contextualSpacing/>
      </w:pPr>
      <w:r w:rsidRPr="007B3BC4">
        <w:t>felkészülése nem rendszeres, illetve csak egyes tantárgyakra korlátozódik,</w:t>
      </w:r>
    </w:p>
    <w:p w:rsidR="00107AD3" w:rsidRPr="007B3BC4" w:rsidRDefault="00107AD3" w:rsidP="00E66792">
      <w:pPr>
        <w:pStyle w:val="Listaszerbekezds"/>
        <w:widowControl/>
        <w:numPr>
          <w:ilvl w:val="0"/>
          <w:numId w:val="87"/>
        </w:numPr>
        <w:suppressAutoHyphens w:val="0"/>
        <w:contextualSpacing/>
      </w:pPr>
      <w:r w:rsidRPr="007B3BC4">
        <w:t>teljesítménye egyenetlen, ingadozó, eredményei lényegesen alatta maradnak képességeinek,</w:t>
      </w:r>
    </w:p>
    <w:p w:rsidR="00107AD3" w:rsidRPr="007B3BC4" w:rsidRDefault="00107AD3" w:rsidP="00E66792">
      <w:pPr>
        <w:pStyle w:val="Listaszerbekezds"/>
        <w:widowControl/>
        <w:numPr>
          <w:ilvl w:val="0"/>
          <w:numId w:val="87"/>
        </w:numPr>
        <w:suppressAutoHyphens w:val="0"/>
        <w:contextualSpacing/>
      </w:pPr>
      <w:r w:rsidRPr="007B3BC4">
        <w:t>tanórákon való részvételére a figyelem hiánya, közönyösség, passzivitás jellemző,</w:t>
      </w:r>
    </w:p>
    <w:p w:rsidR="00107AD3" w:rsidRPr="007B3BC4" w:rsidRDefault="00107AD3" w:rsidP="00E66792">
      <w:pPr>
        <w:pStyle w:val="Listaszerbekezds"/>
        <w:widowControl/>
        <w:numPr>
          <w:ilvl w:val="0"/>
          <w:numId w:val="87"/>
        </w:numPr>
        <w:suppressAutoHyphens w:val="0"/>
        <w:contextualSpacing/>
        <w:rPr>
          <w:u w:val="single"/>
        </w:rPr>
      </w:pPr>
      <w:r w:rsidRPr="007B3BC4">
        <w:t>esetenként a szükséges taneszközök, felszerelések hiánya miatt nem tud (vagy nem akar) a munkában részt venni;</w:t>
      </w:r>
    </w:p>
    <w:p w:rsidR="00107AD3" w:rsidRPr="007B3BC4" w:rsidRDefault="00107AD3" w:rsidP="00E66792">
      <w:pPr>
        <w:pStyle w:val="Listaszerbekezds"/>
        <w:widowControl/>
        <w:numPr>
          <w:ilvl w:val="0"/>
          <w:numId w:val="85"/>
        </w:numPr>
        <w:suppressAutoHyphens w:val="0"/>
        <w:contextualSpacing/>
      </w:pPr>
      <w:r w:rsidRPr="007B3BC4">
        <w:rPr>
          <w:u w:val="single"/>
        </w:rPr>
        <w:t>hanyag,</w:t>
      </w:r>
      <w:r w:rsidRPr="007B3BC4">
        <w:t xml:space="preserve"> ha</w:t>
      </w:r>
    </w:p>
    <w:p w:rsidR="00107AD3" w:rsidRPr="007B3BC4" w:rsidRDefault="00107AD3" w:rsidP="00E66792">
      <w:pPr>
        <w:pStyle w:val="Listaszerbekezds"/>
        <w:widowControl/>
        <w:numPr>
          <w:ilvl w:val="0"/>
          <w:numId w:val="86"/>
        </w:numPr>
        <w:suppressAutoHyphens w:val="0"/>
        <w:contextualSpacing/>
      </w:pPr>
      <w:r w:rsidRPr="007B3BC4">
        <w:t>teljesítménye, eredményei képességeihez mérten is gyengék,</w:t>
      </w:r>
    </w:p>
    <w:p w:rsidR="00107AD3" w:rsidRPr="007B3BC4" w:rsidRDefault="00107AD3" w:rsidP="00E66792">
      <w:pPr>
        <w:pStyle w:val="Listaszerbekezds"/>
        <w:widowControl/>
        <w:numPr>
          <w:ilvl w:val="0"/>
          <w:numId w:val="86"/>
        </w:numPr>
        <w:suppressAutoHyphens w:val="0"/>
        <w:contextualSpacing/>
      </w:pPr>
      <w:r w:rsidRPr="007B3BC4">
        <w:t>egy vagy több tárgyból elégtelen az osztályzata,</w:t>
      </w:r>
    </w:p>
    <w:p w:rsidR="00107AD3" w:rsidRPr="007B3BC4" w:rsidRDefault="00107AD3" w:rsidP="00E66792">
      <w:pPr>
        <w:pStyle w:val="Listaszerbekezds"/>
        <w:widowControl/>
        <w:numPr>
          <w:ilvl w:val="0"/>
          <w:numId w:val="86"/>
        </w:numPr>
        <w:suppressAutoHyphens w:val="0"/>
        <w:contextualSpacing/>
      </w:pPr>
      <w:r w:rsidRPr="007B3BC4">
        <w:t>a tantárgyak legnagyobb részéből a követelményeket csak igen alacsony szinten teljesíti,</w:t>
      </w:r>
    </w:p>
    <w:p w:rsidR="00107AD3" w:rsidRPr="007B3BC4" w:rsidRDefault="00107AD3" w:rsidP="00E66792">
      <w:pPr>
        <w:pStyle w:val="Listaszerbekezds"/>
        <w:widowControl/>
        <w:numPr>
          <w:ilvl w:val="0"/>
          <w:numId w:val="86"/>
        </w:numPr>
        <w:suppressAutoHyphens w:val="0"/>
        <w:contextualSpacing/>
      </w:pPr>
      <w:r w:rsidRPr="007B3BC4">
        <w:t>erőfeszítéseket sem tesz, hogy teljesítse a minimális követelményt,</w:t>
      </w:r>
    </w:p>
    <w:p w:rsidR="00107AD3" w:rsidRPr="007B3BC4" w:rsidRDefault="00107AD3" w:rsidP="00E66792">
      <w:pPr>
        <w:pStyle w:val="Listaszerbekezds"/>
        <w:widowControl/>
        <w:numPr>
          <w:ilvl w:val="0"/>
          <w:numId w:val="86"/>
        </w:numPr>
        <w:suppressAutoHyphens w:val="0"/>
        <w:contextualSpacing/>
      </w:pPr>
      <w:r w:rsidRPr="007B3BC4">
        <w:t>teljesen motiválatlan, a tanórákra nem készül, házi feladatát rendszeresen nem készíti el, az órai munkában nem vesz részt, felszerelése gyakran hiányos.</w:t>
      </w:r>
    </w:p>
    <w:p w:rsidR="00107AD3" w:rsidRPr="007B3BC4" w:rsidRDefault="00107AD3" w:rsidP="00107AD3">
      <w:pPr>
        <w:jc w:val="both"/>
        <w:rPr>
          <w:color w:val="FF0000"/>
          <w:sz w:val="20"/>
          <w:szCs w:val="20"/>
        </w:rPr>
      </w:pPr>
      <w:r w:rsidRPr="007B3BC4">
        <w:rPr>
          <w:b/>
          <w:bCs/>
          <w:color w:val="FF0000"/>
          <w:sz w:val="20"/>
          <w:szCs w:val="20"/>
        </w:rPr>
        <w:t xml:space="preserve"> </w:t>
      </w:r>
    </w:p>
    <w:p w:rsidR="00107AD3" w:rsidRPr="007B3BC4" w:rsidRDefault="00107AD3" w:rsidP="00107AD3">
      <w:pPr>
        <w:jc w:val="both"/>
        <w:rPr>
          <w:color w:val="FF0000"/>
          <w:sz w:val="20"/>
          <w:szCs w:val="20"/>
        </w:rPr>
      </w:pPr>
    </w:p>
    <w:p w:rsidR="00107AD3" w:rsidRPr="007B3BC4" w:rsidRDefault="00107AD3" w:rsidP="00107AD3">
      <w:pPr>
        <w:jc w:val="both"/>
        <w:rPr>
          <w:b/>
          <w:bCs/>
          <w:color w:val="FF0000"/>
          <w:sz w:val="20"/>
          <w:szCs w:val="20"/>
        </w:rPr>
      </w:pPr>
    </w:p>
    <w:p w:rsidR="00107AD3" w:rsidRPr="007B3BC4" w:rsidRDefault="00107AD3" w:rsidP="00107AD3">
      <w:pPr>
        <w:jc w:val="both"/>
        <w:rPr>
          <w:color w:val="FF0000"/>
          <w:sz w:val="20"/>
          <w:szCs w:val="20"/>
        </w:rPr>
      </w:pPr>
      <w:r w:rsidRPr="007B3BC4">
        <w:rPr>
          <w:b/>
          <w:bCs/>
          <w:color w:val="FF0000"/>
          <w:sz w:val="20"/>
          <w:szCs w:val="20"/>
        </w:rPr>
        <w:t xml:space="preserve">   </w:t>
      </w:r>
    </w:p>
    <w:p w:rsidR="00107AD3" w:rsidRPr="007B3BC4" w:rsidRDefault="00107AD3" w:rsidP="00107AD3">
      <w:pPr>
        <w:jc w:val="both"/>
        <w:rPr>
          <w:color w:val="FF0000"/>
          <w:sz w:val="20"/>
          <w:szCs w:val="20"/>
        </w:rPr>
      </w:pPr>
    </w:p>
    <w:p w:rsidR="00107AD3" w:rsidRPr="007B3BC4" w:rsidRDefault="00107AD3" w:rsidP="00107AD3">
      <w:pPr>
        <w:jc w:val="center"/>
        <w:rPr>
          <w:color w:val="FF0000"/>
          <w:sz w:val="20"/>
          <w:szCs w:val="20"/>
        </w:rPr>
      </w:pPr>
    </w:p>
    <w:p w:rsidR="00107AD3" w:rsidRPr="00497453" w:rsidRDefault="00107AD3" w:rsidP="00107AD3">
      <w:pPr>
        <w:pStyle w:val="Cmsor1"/>
        <w:spacing w:before="0"/>
        <w:rPr>
          <w:rFonts w:ascii="Calibri" w:hAnsi="Calibri"/>
          <w:sz w:val="20"/>
          <w:szCs w:val="20"/>
        </w:rPr>
      </w:pPr>
    </w:p>
    <w:p w:rsidR="00107AD3" w:rsidRPr="00497453" w:rsidRDefault="00107AD3" w:rsidP="00107AD3">
      <w:pPr>
        <w:rPr>
          <w:rFonts w:eastAsia="Times New Roman" w:cs="Times New Roman"/>
          <w:b/>
          <w:bCs/>
          <w:color w:val="2E74B5"/>
          <w:sz w:val="20"/>
          <w:szCs w:val="20"/>
        </w:rPr>
      </w:pPr>
      <w:bookmarkStart w:id="452" w:name="_Toc344705009"/>
      <w:r w:rsidRPr="007B3BC4">
        <w:rPr>
          <w:sz w:val="20"/>
          <w:szCs w:val="20"/>
        </w:rPr>
        <w:br w:type="page"/>
      </w:r>
    </w:p>
    <w:p w:rsidR="00107AD3" w:rsidRDefault="00107AD3" w:rsidP="00E66792">
      <w:pPr>
        <w:pStyle w:val="Cmsor1"/>
        <w:widowControl/>
        <w:numPr>
          <w:ilvl w:val="0"/>
          <w:numId w:val="67"/>
        </w:numPr>
        <w:suppressAutoHyphens w:val="0"/>
        <w:spacing w:before="0"/>
      </w:pPr>
      <w:bookmarkStart w:id="453" w:name="_Toc352765339"/>
      <w:bookmarkStart w:id="454" w:name="_Toc387663597"/>
      <w:bookmarkStart w:id="455" w:name="_Toc428536883"/>
      <w:bookmarkStart w:id="456" w:name="_Toc523329230"/>
      <w:bookmarkStart w:id="457" w:name="_Toc523329560"/>
      <w:r>
        <w:lastRenderedPageBreak/>
        <w:t xml:space="preserve">A </w:t>
      </w:r>
      <w:r w:rsidRPr="00C571D2">
        <w:t>csoportbontások és az egyéb foglalkozások szervezésének elvei</w:t>
      </w:r>
      <w:bookmarkEnd w:id="452"/>
      <w:bookmarkEnd w:id="453"/>
      <w:bookmarkEnd w:id="454"/>
      <w:bookmarkEnd w:id="455"/>
      <w:bookmarkEnd w:id="456"/>
      <w:bookmarkEnd w:id="457"/>
    </w:p>
    <w:p w:rsidR="00107AD3" w:rsidRDefault="00107AD3" w:rsidP="00107AD3"/>
    <w:p w:rsidR="00107AD3" w:rsidRPr="00430F9B" w:rsidRDefault="00107AD3" w:rsidP="00107AD3">
      <w:pPr>
        <w:rPr>
          <w:u w:val="single"/>
        </w:rPr>
      </w:pPr>
      <w:r w:rsidRPr="00430F9B">
        <w:rPr>
          <w:u w:val="single"/>
        </w:rPr>
        <w:t>Fejlesztésre,  felzárkóztatásra, egyéni foglalkozásra képzett csoportok megalakítása:</w:t>
      </w:r>
    </w:p>
    <w:p w:rsidR="00107AD3" w:rsidRPr="008A2E6A" w:rsidRDefault="00107AD3" w:rsidP="00E66792">
      <w:pPr>
        <w:pStyle w:val="Listaszerbekezds"/>
        <w:widowControl/>
        <w:numPr>
          <w:ilvl w:val="0"/>
          <w:numId w:val="68"/>
        </w:numPr>
        <w:suppressAutoHyphens w:val="0"/>
        <w:contextualSpacing/>
      </w:pPr>
      <w:r w:rsidRPr="008A2E6A">
        <w:t>diagnosztikai felmérés szeptemberben</w:t>
      </w:r>
    </w:p>
    <w:p w:rsidR="00107AD3" w:rsidRPr="008A2E6A" w:rsidRDefault="00107AD3" w:rsidP="00E66792">
      <w:pPr>
        <w:pStyle w:val="Listaszerbekezds"/>
        <w:widowControl/>
        <w:numPr>
          <w:ilvl w:val="0"/>
          <w:numId w:val="68"/>
        </w:numPr>
        <w:suppressAutoHyphens w:val="0"/>
        <w:contextualSpacing/>
      </w:pPr>
      <w:r w:rsidRPr="008A2E6A">
        <w:t>az eredmények több szempontú elemzése (ismeretek, képességek szintje stb.)</w:t>
      </w:r>
    </w:p>
    <w:p w:rsidR="00107AD3" w:rsidRPr="008A2E6A" w:rsidRDefault="00107AD3" w:rsidP="00E66792">
      <w:pPr>
        <w:pStyle w:val="Listaszerbekezds"/>
        <w:widowControl/>
        <w:numPr>
          <w:ilvl w:val="0"/>
          <w:numId w:val="68"/>
        </w:numPr>
        <w:suppressAutoHyphens w:val="0"/>
        <w:contextualSpacing/>
      </w:pPr>
      <w:r w:rsidRPr="008A2E6A">
        <w:t>a tanulók és a szülők írásbeli tájékoztatása</w:t>
      </w:r>
    </w:p>
    <w:p w:rsidR="00107AD3" w:rsidRPr="008A2E6A" w:rsidRDefault="00107AD3" w:rsidP="00E66792">
      <w:pPr>
        <w:pStyle w:val="Listaszerbekezds"/>
        <w:widowControl/>
        <w:numPr>
          <w:ilvl w:val="0"/>
          <w:numId w:val="68"/>
        </w:numPr>
        <w:suppressAutoHyphens w:val="0"/>
        <w:contextualSpacing/>
      </w:pPr>
      <w:r w:rsidRPr="008A2E6A">
        <w:t>a fejlesztő felzárkóztatás megkezdése: október 1.</w:t>
      </w:r>
    </w:p>
    <w:p w:rsidR="00107AD3" w:rsidRPr="008A2E6A" w:rsidRDefault="00107AD3" w:rsidP="00E66792">
      <w:pPr>
        <w:pStyle w:val="Listaszerbekezds"/>
        <w:widowControl/>
        <w:numPr>
          <w:ilvl w:val="0"/>
          <w:numId w:val="68"/>
        </w:numPr>
        <w:suppressAutoHyphens w:val="0"/>
        <w:contextualSpacing/>
      </w:pPr>
      <w:r w:rsidRPr="008A2E6A">
        <w:t>a részvétel általában egy félévre szól, de célzottan rövidebb szakaszokra is szervezhető</w:t>
      </w:r>
    </w:p>
    <w:p w:rsidR="00107AD3" w:rsidRDefault="00107AD3" w:rsidP="00107AD3">
      <w:pPr>
        <w:rPr>
          <w:u w:val="single"/>
        </w:rPr>
      </w:pPr>
    </w:p>
    <w:p w:rsidR="00107AD3" w:rsidRPr="00913194" w:rsidRDefault="00107AD3" w:rsidP="00107AD3">
      <w:pPr>
        <w:rPr>
          <w:u w:val="single"/>
        </w:rPr>
      </w:pPr>
      <w:r w:rsidRPr="00913194">
        <w:rPr>
          <w:u w:val="single"/>
        </w:rPr>
        <w:t>A két tanítási nyelvű osztályba belépők esetében</w:t>
      </w:r>
      <w:r>
        <w:rPr>
          <w:u w:val="single"/>
        </w:rPr>
        <w:t>:</w:t>
      </w:r>
    </w:p>
    <w:p w:rsidR="00107AD3" w:rsidRDefault="00107AD3" w:rsidP="00107AD3">
      <w:r>
        <w:t>Szeptemberben tudásszint-mérés, ez alapján soroljuk a tanulókat kezdő és haladó nyelvi csoportba. Az idegen nyelven oktatott tantárgyak esetében a csoportbontás megegyezik a célnyelvi csoportbontással.</w:t>
      </w:r>
    </w:p>
    <w:p w:rsidR="00107AD3" w:rsidRDefault="00107AD3" w:rsidP="00107AD3">
      <w:pPr>
        <w:rPr>
          <w:u w:val="single"/>
        </w:rPr>
      </w:pPr>
      <w:r w:rsidRPr="00430F9B">
        <w:rPr>
          <w:u w:val="single"/>
        </w:rPr>
        <w:t>Tantárgyak és csoportbontások</w:t>
      </w:r>
    </w:p>
    <w:p w:rsidR="00107AD3" w:rsidRPr="00497453" w:rsidRDefault="00107AD3" w:rsidP="00107AD3">
      <w:pPr>
        <w:rPr>
          <w:rFonts w:cs="Calibri"/>
          <w:strike/>
          <w:color w:val="FF0000"/>
        </w:rPr>
      </w:pPr>
      <w:r w:rsidRPr="00430F9B">
        <w:t xml:space="preserve">A kötelezően előírt csoportbontásokon felül </w:t>
      </w:r>
      <w:r>
        <w:t xml:space="preserve">(szakmai oktatás, idegen nyelv, két tanítási nyelvű oktatás) lehetőség szerint az alábbi tantárgyakat oktatjuk csoportbontásban: matematika, informatika. </w:t>
      </w:r>
    </w:p>
    <w:p w:rsidR="00107AD3" w:rsidRDefault="00107AD3" w:rsidP="00E66792">
      <w:pPr>
        <w:pStyle w:val="Cmsor1"/>
        <w:widowControl/>
        <w:numPr>
          <w:ilvl w:val="0"/>
          <w:numId w:val="67"/>
        </w:numPr>
        <w:suppressAutoHyphens w:val="0"/>
        <w:spacing w:before="0"/>
        <w:ind w:left="851" w:hanging="851"/>
      </w:pPr>
      <w:bookmarkStart w:id="458" w:name="_Toc344705011"/>
      <w:bookmarkStart w:id="459" w:name="_Toc352765340"/>
      <w:bookmarkStart w:id="460" w:name="_Toc387663598"/>
      <w:bookmarkStart w:id="461" w:name="_Toc428536884"/>
      <w:bookmarkStart w:id="462" w:name="_Toc523329231"/>
      <w:bookmarkStart w:id="463" w:name="_Toc523329561"/>
      <w:r>
        <w:t xml:space="preserve">A </w:t>
      </w:r>
      <w:r w:rsidRPr="00C571D2">
        <w:t>tanulók fizikai állapotának méréséhez szükséges módszerek</w:t>
      </w:r>
      <w:bookmarkEnd w:id="458"/>
      <w:bookmarkEnd w:id="459"/>
      <w:bookmarkEnd w:id="460"/>
      <w:bookmarkEnd w:id="461"/>
      <w:bookmarkEnd w:id="462"/>
      <w:bookmarkEnd w:id="463"/>
    </w:p>
    <w:p w:rsidR="00107AD3" w:rsidRPr="00BE71D5" w:rsidRDefault="00107AD3" w:rsidP="00107AD3"/>
    <w:p w:rsidR="00107AD3" w:rsidRDefault="00107AD3" w:rsidP="00107AD3">
      <w:pPr>
        <w:rPr>
          <w:rFonts w:cs="Times New Roman"/>
        </w:rPr>
      </w:pPr>
      <w:r w:rsidRPr="007315F5">
        <w:t xml:space="preserve">A 20/2012. EMMI rendelet </w:t>
      </w:r>
      <w:bookmarkStart w:id="464" w:name="_Toc344705012"/>
      <w:r w:rsidRPr="007315F5">
        <w:t xml:space="preserve"> </w:t>
      </w:r>
      <w:r w:rsidRPr="007315F5">
        <w:rPr>
          <w:rFonts w:cs="Times New Roman"/>
          <w:bCs/>
        </w:rPr>
        <w:t xml:space="preserve">81. §  alapján az iskola minden évben, a tanév helyi rendjében meghatározott időszakban </w:t>
      </w:r>
      <w:r w:rsidRPr="007315F5">
        <w:rPr>
          <w:rFonts w:cs="Times New Roman"/>
        </w:rPr>
        <w:t xml:space="preserve">megszervezi valamennyi nappali képzésben részt vevő tanuló fizikai állapotának és edzettségének mérését. A mérést, az adatok elemzését az iskola testnevelés tantárgyat tanító pedagógusai végzik, és az ebből következő, tanuló  fizikai fejlődése szempontjából szükséges intézkedéseket is ők hozzák meg. </w:t>
      </w:r>
    </w:p>
    <w:p w:rsidR="00107AD3" w:rsidRPr="00800269" w:rsidRDefault="00107AD3" w:rsidP="00107AD3">
      <w:r w:rsidRPr="00800269">
        <w:rPr>
          <w:rFonts w:cs="Times New Roman"/>
        </w:rPr>
        <w:t xml:space="preserve">A mérés </w:t>
      </w:r>
      <w:bookmarkEnd w:id="464"/>
      <w:r w:rsidRPr="00800269">
        <w:rPr>
          <w:rFonts w:cs="Times New Roman"/>
        </w:rPr>
        <w:t xml:space="preserve"> </w:t>
      </w:r>
      <w:r w:rsidRPr="00800269">
        <w:t xml:space="preserve">1+4 motorikus próba teljesítését foglalja magában: </w:t>
      </w:r>
    </w:p>
    <w:p w:rsidR="00107AD3" w:rsidRPr="00800269" w:rsidRDefault="00107AD3" w:rsidP="00E66792">
      <w:pPr>
        <w:pStyle w:val="Listaszerbekezds"/>
        <w:widowControl/>
        <w:numPr>
          <w:ilvl w:val="3"/>
          <w:numId w:val="70"/>
        </w:numPr>
        <w:suppressAutoHyphens w:val="0"/>
        <w:ind w:left="426" w:firstLine="0"/>
        <w:contextualSpacing/>
        <w:jc w:val="both"/>
        <w:rPr>
          <w:i/>
        </w:rPr>
      </w:pPr>
      <w:r w:rsidRPr="00800269">
        <w:rPr>
          <w:i/>
        </w:rPr>
        <w:t>Cooper-teszt, futással/kocogással</w:t>
      </w:r>
    </w:p>
    <w:p w:rsidR="00107AD3" w:rsidRPr="00800269" w:rsidRDefault="00107AD3" w:rsidP="00107AD3">
      <w:pPr>
        <w:ind w:left="426"/>
        <w:jc w:val="both"/>
        <w:rPr>
          <w:i/>
        </w:rPr>
      </w:pPr>
      <w:r w:rsidRPr="00800269">
        <w:rPr>
          <w:i/>
        </w:rPr>
        <w:t>+4: Általános testi erő, erő-állóképesség mérése:</w:t>
      </w:r>
    </w:p>
    <w:p w:rsidR="00107AD3" w:rsidRPr="007315F5" w:rsidRDefault="00107AD3" w:rsidP="00E66792">
      <w:pPr>
        <w:pStyle w:val="Listaszerbekezds"/>
        <w:widowControl/>
        <w:numPr>
          <w:ilvl w:val="0"/>
          <w:numId w:val="113"/>
        </w:numPr>
        <w:suppressAutoHyphens w:val="0"/>
        <w:contextualSpacing/>
        <w:jc w:val="both"/>
      </w:pPr>
      <w:r w:rsidRPr="007315F5">
        <w:t>Helyből távolugrás (a láb dinamikus erejének mérésére)</w:t>
      </w:r>
    </w:p>
    <w:p w:rsidR="00107AD3" w:rsidRPr="007315F5" w:rsidRDefault="00107AD3" w:rsidP="00E66792">
      <w:pPr>
        <w:pStyle w:val="Listaszerbekezds"/>
        <w:widowControl/>
        <w:numPr>
          <w:ilvl w:val="0"/>
          <w:numId w:val="113"/>
        </w:numPr>
        <w:suppressAutoHyphens w:val="0"/>
        <w:contextualSpacing/>
        <w:jc w:val="both"/>
      </w:pPr>
      <w:r w:rsidRPr="007315F5">
        <w:t>Hanyattfekvésből felülés (a hasizmok erő-állóképességének mérésére)</w:t>
      </w:r>
    </w:p>
    <w:p w:rsidR="00107AD3" w:rsidRPr="007315F5" w:rsidRDefault="00107AD3" w:rsidP="00E66792">
      <w:pPr>
        <w:pStyle w:val="Listaszerbekezds"/>
        <w:widowControl/>
        <w:numPr>
          <w:ilvl w:val="0"/>
          <w:numId w:val="113"/>
        </w:numPr>
        <w:suppressAutoHyphens w:val="0"/>
        <w:contextualSpacing/>
        <w:jc w:val="both"/>
      </w:pPr>
      <w:r w:rsidRPr="007315F5">
        <w:t>Hason-fekvésből törzsemelés (a hátizmok erő-állóképességének mérésére)</w:t>
      </w:r>
    </w:p>
    <w:p w:rsidR="00107AD3" w:rsidRDefault="00107AD3" w:rsidP="00E66792">
      <w:pPr>
        <w:pStyle w:val="Listaszerbekezds"/>
        <w:widowControl/>
        <w:numPr>
          <w:ilvl w:val="0"/>
          <w:numId w:val="113"/>
        </w:numPr>
        <w:suppressAutoHyphens w:val="0"/>
        <w:contextualSpacing/>
        <w:jc w:val="both"/>
      </w:pPr>
      <w:r w:rsidRPr="007315F5">
        <w:t>Fekvőtámaszban karhajlítás és nyújtás (a vállövi és a karizmok dinamikus erő - állóképességének mérésére)</w:t>
      </w:r>
    </w:p>
    <w:p w:rsidR="00107AD3" w:rsidRPr="007315F5" w:rsidRDefault="00107AD3" w:rsidP="00107AD3">
      <w:pPr>
        <w:jc w:val="both"/>
      </w:pPr>
    </w:p>
    <w:p w:rsidR="00107AD3" w:rsidRPr="007315F5" w:rsidRDefault="00107AD3" w:rsidP="00107AD3">
      <w:pPr>
        <w:jc w:val="both"/>
      </w:pPr>
      <w:r w:rsidRPr="007315F5">
        <w:t>A könnyített- és a gyógy-testnevelésre utalt tanulók általános izomerejének minősítése csak - szakorvosi véleményezés alapján - az orvos által nem tiltott motorikus próbákban elért teljesítmény alapján végezhető el.</w:t>
      </w:r>
    </w:p>
    <w:p w:rsidR="00107AD3" w:rsidRPr="007315F5" w:rsidRDefault="00107AD3" w:rsidP="00107AD3"/>
    <w:p w:rsidR="00107AD3" w:rsidRDefault="00107AD3" w:rsidP="00E66792">
      <w:pPr>
        <w:pStyle w:val="Cmsor1"/>
        <w:widowControl/>
        <w:numPr>
          <w:ilvl w:val="0"/>
          <w:numId w:val="67"/>
        </w:numPr>
        <w:suppressAutoHyphens w:val="0"/>
        <w:spacing w:line="276" w:lineRule="auto"/>
      </w:pPr>
      <w:bookmarkStart w:id="465" w:name="_Toc344705013"/>
      <w:bookmarkStart w:id="466" w:name="_Toc352765341"/>
      <w:bookmarkStart w:id="467" w:name="_Toc387663599"/>
      <w:bookmarkStart w:id="468" w:name="_Toc428536885"/>
      <w:bookmarkStart w:id="469" w:name="_Toc523329232"/>
      <w:bookmarkStart w:id="470" w:name="_Toc523329562"/>
      <w:r>
        <w:t>A</w:t>
      </w:r>
      <w:r w:rsidRPr="00C571D2">
        <w:t>z egészségnevelés</w:t>
      </w:r>
      <w:r>
        <w:t>i és környezeti nevelési elvek</w:t>
      </w:r>
      <w:bookmarkEnd w:id="465"/>
      <w:bookmarkEnd w:id="466"/>
      <w:bookmarkEnd w:id="467"/>
      <w:bookmarkEnd w:id="468"/>
      <w:bookmarkEnd w:id="469"/>
      <w:bookmarkEnd w:id="470"/>
    </w:p>
    <w:p w:rsidR="00107AD3" w:rsidRPr="005C2898" w:rsidRDefault="00107AD3" w:rsidP="00107AD3"/>
    <w:p w:rsidR="00107AD3" w:rsidRPr="005C2898" w:rsidRDefault="00107AD3" w:rsidP="00E66792">
      <w:pPr>
        <w:numPr>
          <w:ilvl w:val="0"/>
          <w:numId w:val="90"/>
        </w:numPr>
        <w:autoSpaceDE w:val="0"/>
        <w:autoSpaceDN w:val="0"/>
        <w:adjustRightInd w:val="0"/>
        <w:spacing w:after="0" w:line="240" w:lineRule="auto"/>
      </w:pPr>
      <w:r w:rsidRPr="005C2898">
        <w:t xml:space="preserve">egészséges, harmonikus családi életre való felkészítés, nevelés </w:t>
      </w:r>
    </w:p>
    <w:p w:rsidR="00107AD3" w:rsidRPr="005C2898" w:rsidRDefault="00107AD3" w:rsidP="00E66792">
      <w:pPr>
        <w:numPr>
          <w:ilvl w:val="0"/>
          <w:numId w:val="90"/>
        </w:numPr>
        <w:autoSpaceDE w:val="0"/>
        <w:autoSpaceDN w:val="0"/>
        <w:adjustRightInd w:val="0"/>
        <w:spacing w:after="0" w:line="240" w:lineRule="auto"/>
      </w:pPr>
      <w:r w:rsidRPr="005C2898">
        <w:t>élethosszig tartó, egészségtudatos, aktív életvezetés</w:t>
      </w:r>
    </w:p>
    <w:p w:rsidR="00107AD3" w:rsidRPr="005C2898" w:rsidRDefault="00107AD3" w:rsidP="00E66792">
      <w:pPr>
        <w:numPr>
          <w:ilvl w:val="0"/>
          <w:numId w:val="90"/>
        </w:numPr>
        <w:autoSpaceDE w:val="0"/>
        <w:autoSpaceDN w:val="0"/>
        <w:adjustRightInd w:val="0"/>
        <w:spacing w:after="0" w:line="240" w:lineRule="auto"/>
      </w:pPr>
      <w:r w:rsidRPr="005C2898">
        <w:t xml:space="preserve">személyiségfejlesztés, szociális és érzelmi képességek fejlesztése, erősítése </w:t>
      </w:r>
    </w:p>
    <w:p w:rsidR="00107AD3" w:rsidRPr="005C2898" w:rsidRDefault="00107AD3" w:rsidP="00E66792">
      <w:pPr>
        <w:numPr>
          <w:ilvl w:val="0"/>
          <w:numId w:val="90"/>
        </w:numPr>
        <w:autoSpaceDE w:val="0"/>
        <w:autoSpaceDN w:val="0"/>
        <w:adjustRightInd w:val="0"/>
        <w:spacing w:after="0" w:line="240" w:lineRule="auto"/>
      </w:pPr>
      <w:r w:rsidRPr="005C2898">
        <w:t xml:space="preserve">preventív és egészségtudatos szokások fejlesztése </w:t>
      </w:r>
    </w:p>
    <w:p w:rsidR="00107AD3" w:rsidRPr="005C2898" w:rsidRDefault="00107AD3" w:rsidP="00E66792">
      <w:pPr>
        <w:numPr>
          <w:ilvl w:val="0"/>
          <w:numId w:val="90"/>
        </w:numPr>
        <w:autoSpaceDE w:val="0"/>
        <w:autoSpaceDN w:val="0"/>
        <w:adjustRightInd w:val="0"/>
        <w:spacing w:after="0" w:line="240" w:lineRule="auto"/>
      </w:pPr>
      <w:r w:rsidRPr="005C2898">
        <w:t>a tudatos helyzetfelismerő és feladatmegoldó képességek és készségek fejlesztése</w:t>
      </w:r>
    </w:p>
    <w:p w:rsidR="00107AD3" w:rsidRPr="005C2898" w:rsidRDefault="00107AD3" w:rsidP="00E66792">
      <w:pPr>
        <w:numPr>
          <w:ilvl w:val="0"/>
          <w:numId w:val="90"/>
        </w:numPr>
        <w:autoSpaceDE w:val="0"/>
        <w:autoSpaceDN w:val="0"/>
        <w:adjustRightInd w:val="0"/>
        <w:spacing w:after="0" w:line="240" w:lineRule="auto"/>
      </w:pPr>
      <w:r w:rsidRPr="005C2898">
        <w:t>primer prevenció és életvezetés kapcsolatrendszere: szokásrendszer, egészségfejlesztés</w:t>
      </w:r>
    </w:p>
    <w:p w:rsidR="00107AD3" w:rsidRPr="005C2898" w:rsidRDefault="00107AD3" w:rsidP="00E66792">
      <w:pPr>
        <w:numPr>
          <w:ilvl w:val="0"/>
          <w:numId w:val="90"/>
        </w:numPr>
        <w:autoSpaceDE w:val="0"/>
        <w:autoSpaceDN w:val="0"/>
        <w:adjustRightInd w:val="0"/>
        <w:spacing w:after="0" w:line="240" w:lineRule="auto"/>
      </w:pPr>
      <w:r w:rsidRPr="005C2898">
        <w:t>a rendszeres testmozgás és egészségtudatosság</w:t>
      </w:r>
    </w:p>
    <w:p w:rsidR="00107AD3" w:rsidRPr="005C2898" w:rsidRDefault="00107AD3" w:rsidP="00E66792">
      <w:pPr>
        <w:numPr>
          <w:ilvl w:val="0"/>
          <w:numId w:val="90"/>
        </w:numPr>
        <w:autoSpaceDE w:val="0"/>
        <w:autoSpaceDN w:val="0"/>
        <w:adjustRightInd w:val="0"/>
        <w:spacing w:after="0" w:line="240" w:lineRule="auto"/>
      </w:pPr>
      <w:r w:rsidRPr="005C2898">
        <w:t>biztonság, baleset-megelőzés és környezettudatosság</w:t>
      </w:r>
    </w:p>
    <w:p w:rsidR="00107AD3" w:rsidRPr="00497453" w:rsidRDefault="00107AD3" w:rsidP="00E66792">
      <w:pPr>
        <w:pStyle w:val="Default"/>
        <w:numPr>
          <w:ilvl w:val="0"/>
          <w:numId w:val="90"/>
        </w:numPr>
        <w:suppressAutoHyphens w:val="0"/>
        <w:autoSpaceDE w:val="0"/>
        <w:autoSpaceDN w:val="0"/>
        <w:adjustRightInd w:val="0"/>
        <w:spacing w:after="18"/>
        <w:rPr>
          <w:rFonts w:ascii="Calibri" w:hAnsi="Calibri"/>
          <w:sz w:val="22"/>
          <w:szCs w:val="22"/>
        </w:rPr>
      </w:pPr>
      <w:r w:rsidRPr="00497453">
        <w:rPr>
          <w:rFonts w:ascii="Calibri" w:hAnsi="Calibri"/>
          <w:sz w:val="22"/>
          <w:szCs w:val="22"/>
        </w:rPr>
        <w:t xml:space="preserve">életviteli alapelvek és szokásrendszerek: étrend, bioritmus, higiénia, médiatudatosság egészségkárosító magatartásformák elkerülése </w:t>
      </w:r>
    </w:p>
    <w:p w:rsidR="00107AD3" w:rsidRPr="00497453" w:rsidRDefault="00107AD3" w:rsidP="00E66792">
      <w:pPr>
        <w:pStyle w:val="Default"/>
        <w:numPr>
          <w:ilvl w:val="0"/>
          <w:numId w:val="90"/>
        </w:numPr>
        <w:suppressAutoHyphens w:val="0"/>
        <w:autoSpaceDE w:val="0"/>
        <w:autoSpaceDN w:val="0"/>
        <w:adjustRightInd w:val="0"/>
        <w:spacing w:after="18"/>
        <w:rPr>
          <w:rFonts w:ascii="Calibri" w:hAnsi="Calibri"/>
          <w:sz w:val="22"/>
          <w:szCs w:val="22"/>
        </w:rPr>
      </w:pPr>
      <w:r w:rsidRPr="00497453">
        <w:rPr>
          <w:rFonts w:ascii="Calibri" w:hAnsi="Calibri"/>
          <w:sz w:val="22"/>
          <w:szCs w:val="22"/>
        </w:rPr>
        <w:t xml:space="preserve">egészségtudatos magatartás </w:t>
      </w:r>
    </w:p>
    <w:p w:rsidR="00107AD3" w:rsidRPr="005C2898" w:rsidRDefault="00107AD3" w:rsidP="00E66792">
      <w:pPr>
        <w:numPr>
          <w:ilvl w:val="0"/>
          <w:numId w:val="90"/>
        </w:numPr>
        <w:tabs>
          <w:tab w:val="left" w:pos="426"/>
        </w:tabs>
        <w:spacing w:after="0" w:line="240" w:lineRule="auto"/>
        <w:jc w:val="both"/>
      </w:pPr>
      <w:r w:rsidRPr="005C2898">
        <w:t>környezetért felelős életvitel</w:t>
      </w:r>
    </w:p>
    <w:p w:rsidR="00107AD3" w:rsidRPr="005C2898" w:rsidRDefault="00107AD3" w:rsidP="00E66792">
      <w:pPr>
        <w:numPr>
          <w:ilvl w:val="0"/>
          <w:numId w:val="90"/>
        </w:numPr>
        <w:tabs>
          <w:tab w:val="left" w:pos="426"/>
        </w:tabs>
        <w:spacing w:after="0" w:line="240" w:lineRule="auto"/>
        <w:jc w:val="both"/>
      </w:pPr>
      <w:r w:rsidRPr="005C2898">
        <w:t>lelki egyensúly megteremtése</w:t>
      </w:r>
    </w:p>
    <w:p w:rsidR="00107AD3" w:rsidRPr="005C2898" w:rsidRDefault="00107AD3" w:rsidP="00107AD3">
      <w:pPr>
        <w:tabs>
          <w:tab w:val="left" w:pos="426"/>
        </w:tabs>
        <w:ind w:left="780"/>
        <w:jc w:val="both"/>
      </w:pPr>
    </w:p>
    <w:p w:rsidR="00107AD3" w:rsidRPr="005C2898" w:rsidRDefault="00107AD3" w:rsidP="00E66792">
      <w:pPr>
        <w:numPr>
          <w:ilvl w:val="0"/>
          <w:numId w:val="90"/>
        </w:numPr>
        <w:spacing w:after="0" w:line="240" w:lineRule="auto"/>
      </w:pPr>
      <w:r w:rsidRPr="005C2898">
        <w:t>az egyetemes természetnek (a Világegyetem egészének), mint létező értéknek tisztelete és megőrzése, beleértve az összes élettelen és élő létezőt, így az embert is, annak környezetével, kultúrájával együtt</w:t>
      </w:r>
    </w:p>
    <w:p w:rsidR="00107AD3" w:rsidRPr="005C2898" w:rsidRDefault="00107AD3" w:rsidP="00E66792">
      <w:pPr>
        <w:numPr>
          <w:ilvl w:val="0"/>
          <w:numId w:val="90"/>
        </w:numPr>
        <w:spacing w:after="0" w:line="240" w:lineRule="auto"/>
      </w:pPr>
      <w:r w:rsidRPr="005C2898">
        <w:t>a Föld egészséges folyamatainak visszaállítása, harmóniára törekvés</w:t>
      </w:r>
    </w:p>
    <w:p w:rsidR="00107AD3" w:rsidRPr="005C2898" w:rsidRDefault="00107AD3" w:rsidP="00E66792">
      <w:pPr>
        <w:numPr>
          <w:ilvl w:val="0"/>
          <w:numId w:val="90"/>
        </w:numPr>
        <w:spacing w:after="0" w:line="240" w:lineRule="auto"/>
        <w:rPr>
          <w:lang w:val="es-ES"/>
        </w:rPr>
      </w:pPr>
      <w:r w:rsidRPr="005C2898">
        <w:rPr>
          <w:lang w:val="es-ES"/>
        </w:rPr>
        <w:t>a bioszféra és a biológiai sokféleség megőrzése</w:t>
      </w:r>
    </w:p>
    <w:p w:rsidR="00107AD3" w:rsidRPr="005C2898" w:rsidRDefault="00107AD3" w:rsidP="00E66792">
      <w:pPr>
        <w:numPr>
          <w:ilvl w:val="0"/>
          <w:numId w:val="90"/>
        </w:numPr>
        <w:tabs>
          <w:tab w:val="left" w:pos="426"/>
        </w:tabs>
        <w:spacing w:after="0" w:line="240" w:lineRule="auto"/>
        <w:jc w:val="both"/>
      </w:pPr>
      <w:r w:rsidRPr="005C2898">
        <w:t>környezettudatos magatartás</w:t>
      </w:r>
    </w:p>
    <w:p w:rsidR="00107AD3" w:rsidRPr="005C2898" w:rsidRDefault="00107AD3" w:rsidP="00E66792">
      <w:pPr>
        <w:numPr>
          <w:ilvl w:val="0"/>
          <w:numId w:val="90"/>
        </w:numPr>
        <w:tabs>
          <w:tab w:val="left" w:pos="426"/>
        </w:tabs>
        <w:spacing w:after="0" w:line="240" w:lineRule="auto"/>
        <w:jc w:val="both"/>
      </w:pPr>
      <w:r w:rsidRPr="005C2898">
        <w:t>környezetért felelős életvitel</w:t>
      </w:r>
    </w:p>
    <w:p w:rsidR="00107AD3" w:rsidRPr="005C2898" w:rsidRDefault="00107AD3" w:rsidP="00E66792">
      <w:pPr>
        <w:numPr>
          <w:ilvl w:val="0"/>
          <w:numId w:val="90"/>
        </w:numPr>
        <w:tabs>
          <w:tab w:val="left" w:pos="426"/>
        </w:tabs>
        <w:spacing w:after="0" w:line="240" w:lineRule="auto"/>
        <w:jc w:val="both"/>
      </w:pPr>
      <w:r w:rsidRPr="005C2898">
        <w:t>a természet és a társadalom harmóniájára törekvés</w:t>
      </w:r>
    </w:p>
    <w:p w:rsidR="00107AD3" w:rsidRPr="005C2898" w:rsidRDefault="00107AD3" w:rsidP="00E66792">
      <w:pPr>
        <w:numPr>
          <w:ilvl w:val="0"/>
          <w:numId w:val="90"/>
        </w:numPr>
        <w:spacing w:after="0" w:line="240" w:lineRule="auto"/>
      </w:pPr>
      <w:r w:rsidRPr="005C2898">
        <w:t>az általános célokra vonatkozó érték- és szokásrendszer érzelmi, értelmi, esztétikai és erkölcsi megalapozása</w:t>
      </w:r>
    </w:p>
    <w:p w:rsidR="00107AD3" w:rsidRPr="005C2898" w:rsidRDefault="00107AD3" w:rsidP="00E66792">
      <w:pPr>
        <w:numPr>
          <w:ilvl w:val="0"/>
          <w:numId w:val="90"/>
        </w:numPr>
        <w:spacing w:after="0" w:line="240" w:lineRule="auto"/>
      </w:pPr>
      <w:r w:rsidRPr="005C2898">
        <w:t>az ökológiai gondolkodás kialakítása, fejlesztése</w:t>
      </w:r>
    </w:p>
    <w:p w:rsidR="00107AD3" w:rsidRPr="005C2898" w:rsidRDefault="00107AD3" w:rsidP="00E66792">
      <w:pPr>
        <w:numPr>
          <w:ilvl w:val="0"/>
          <w:numId w:val="90"/>
        </w:numPr>
        <w:spacing w:after="0" w:line="240" w:lineRule="auto"/>
      </w:pPr>
      <w:r w:rsidRPr="005C2898">
        <w:t>holisztikus és globális szemléletmód kialakítása</w:t>
      </w:r>
    </w:p>
    <w:p w:rsidR="00107AD3" w:rsidRPr="005C2898" w:rsidRDefault="00107AD3" w:rsidP="00E66792">
      <w:pPr>
        <w:numPr>
          <w:ilvl w:val="0"/>
          <w:numId w:val="90"/>
        </w:numPr>
        <w:spacing w:after="0" w:line="240" w:lineRule="auto"/>
      </w:pPr>
      <w:r w:rsidRPr="005C2898">
        <w:t xml:space="preserve">fenntarthatóságra nevelés, az elveivel való azonosulás elősegítése </w:t>
      </w:r>
    </w:p>
    <w:p w:rsidR="00107AD3" w:rsidRPr="005C2898" w:rsidRDefault="00107AD3" w:rsidP="00E66792">
      <w:pPr>
        <w:numPr>
          <w:ilvl w:val="0"/>
          <w:numId w:val="90"/>
        </w:numPr>
        <w:spacing w:after="0" w:line="240" w:lineRule="auto"/>
      </w:pPr>
      <w:r w:rsidRPr="005C2898">
        <w:t>a környezetetika hatékony fejlesztése</w:t>
      </w:r>
    </w:p>
    <w:p w:rsidR="00107AD3" w:rsidRPr="005C2898" w:rsidRDefault="00107AD3" w:rsidP="00E66792">
      <w:pPr>
        <w:numPr>
          <w:ilvl w:val="0"/>
          <w:numId w:val="90"/>
        </w:numPr>
        <w:spacing w:after="0" w:line="240" w:lineRule="auto"/>
      </w:pPr>
      <w:r w:rsidRPr="005C2898">
        <w:t>tolerancia és segítő életmód kialakítása</w:t>
      </w:r>
    </w:p>
    <w:p w:rsidR="00107AD3" w:rsidRPr="005C2898" w:rsidRDefault="00107AD3" w:rsidP="00E66792">
      <w:pPr>
        <w:numPr>
          <w:ilvl w:val="0"/>
          <w:numId w:val="90"/>
        </w:numPr>
        <w:spacing w:after="0" w:line="240" w:lineRule="auto"/>
      </w:pPr>
      <w:r w:rsidRPr="005C2898">
        <w:t>a környezettudatos magatartás és életvitel kialakulásának segítése</w:t>
      </w:r>
    </w:p>
    <w:p w:rsidR="00107AD3" w:rsidRPr="005C2898" w:rsidRDefault="00107AD3" w:rsidP="00E66792">
      <w:pPr>
        <w:numPr>
          <w:ilvl w:val="0"/>
          <w:numId w:val="90"/>
        </w:numPr>
        <w:spacing w:after="0" w:line="240" w:lineRule="auto"/>
      </w:pPr>
      <w:r w:rsidRPr="005C2898">
        <w:t>az állampolgári – egyéb közösségi – felelősség felébresztése</w:t>
      </w:r>
    </w:p>
    <w:p w:rsidR="00107AD3" w:rsidRPr="005C2898" w:rsidRDefault="00107AD3" w:rsidP="00E66792">
      <w:pPr>
        <w:numPr>
          <w:ilvl w:val="0"/>
          <w:numId w:val="90"/>
        </w:numPr>
        <w:spacing w:after="0" w:line="240" w:lineRule="auto"/>
      </w:pPr>
      <w:r w:rsidRPr="005C2898">
        <w:t>az életminőség fogyasztáson túlra mutató alkotóinak keresése</w:t>
      </w:r>
    </w:p>
    <w:p w:rsidR="00107AD3" w:rsidRPr="005C2898" w:rsidRDefault="00107AD3" w:rsidP="00E66792">
      <w:pPr>
        <w:numPr>
          <w:ilvl w:val="0"/>
          <w:numId w:val="90"/>
        </w:numPr>
        <w:spacing w:after="0" w:line="240" w:lineRule="auto"/>
      </w:pPr>
      <w:r w:rsidRPr="005C2898">
        <w:t xml:space="preserve">az egészség és a környezet összefüggéseinek felismertetése </w:t>
      </w:r>
    </w:p>
    <w:p w:rsidR="00107AD3" w:rsidRPr="005C2898" w:rsidRDefault="00107AD3" w:rsidP="00E66792">
      <w:pPr>
        <w:numPr>
          <w:ilvl w:val="0"/>
          <w:numId w:val="90"/>
        </w:numPr>
        <w:spacing w:after="0" w:line="240" w:lineRule="auto"/>
      </w:pPr>
      <w:r w:rsidRPr="005C2898">
        <w:t>globális összefüggések megértése iránti igény felkeltése</w:t>
      </w:r>
    </w:p>
    <w:p w:rsidR="00107AD3" w:rsidRPr="005C2898" w:rsidRDefault="00107AD3" w:rsidP="00107AD3"/>
    <w:p w:rsidR="00107AD3" w:rsidRDefault="00107AD3" w:rsidP="00E66792">
      <w:pPr>
        <w:pStyle w:val="Cmsor1"/>
        <w:numPr>
          <w:ilvl w:val="0"/>
          <w:numId w:val="67"/>
        </w:numPr>
        <w:ind w:left="567" w:hanging="709"/>
      </w:pPr>
      <w:bookmarkStart w:id="471" w:name="_Toc344705014"/>
      <w:r>
        <w:br w:type="page"/>
      </w:r>
      <w:bookmarkStart w:id="472" w:name="_Toc352765342"/>
      <w:bookmarkStart w:id="473" w:name="_Toc387663600"/>
      <w:bookmarkStart w:id="474" w:name="_Toc428536886"/>
      <w:bookmarkStart w:id="475" w:name="_Toc523329233"/>
      <w:bookmarkStart w:id="476" w:name="_Toc523329563"/>
      <w:r>
        <w:lastRenderedPageBreak/>
        <w:t xml:space="preserve">A </w:t>
      </w:r>
      <w:r w:rsidRPr="00C571D2">
        <w:t>gyermekek, tanulók esélyegyenl</w:t>
      </w:r>
      <w:r>
        <w:t>ő</w:t>
      </w:r>
      <w:r w:rsidRPr="00C571D2">
        <w:t>ségét szolgáló intézke</w:t>
      </w:r>
      <w:r>
        <w:t>dések</w:t>
      </w:r>
      <w:bookmarkEnd w:id="471"/>
      <w:bookmarkEnd w:id="472"/>
      <w:bookmarkEnd w:id="473"/>
      <w:bookmarkEnd w:id="474"/>
      <w:bookmarkEnd w:id="475"/>
      <w:bookmarkEnd w:id="476"/>
    </w:p>
    <w:p w:rsidR="00107AD3" w:rsidRPr="00800269" w:rsidRDefault="00107AD3" w:rsidP="008F63D7">
      <w:pPr>
        <w:pStyle w:val="Cmsor1"/>
      </w:pPr>
    </w:p>
    <w:p w:rsidR="00107AD3" w:rsidRPr="00800269" w:rsidRDefault="00107AD3" w:rsidP="00107AD3">
      <w:pPr>
        <w:spacing w:line="230" w:lineRule="exact"/>
        <w:ind w:firstLine="735"/>
        <w:jc w:val="both"/>
      </w:pPr>
      <w:r w:rsidRPr="00800269">
        <w:t>A szociális hátrányok tanulóink jelentős részét megfosztják a saját könyvtár, számítógép, kulturális szolgáltatások, továbbtanulásra felkészítő tanfolyamok, magántanítás igénybevételétől. A szociális hátrányok negatívan befolyásolják a testi, lelki egészség megőrzését, a helyes életmód kialakulását. Tanulóink jelentős csoportja mentálisan hátrányos helyzetű vagy veszélyeztetett.</w:t>
      </w:r>
    </w:p>
    <w:p w:rsidR="00107AD3" w:rsidRPr="00800269" w:rsidRDefault="00107AD3" w:rsidP="00107AD3">
      <w:pPr>
        <w:spacing w:line="230" w:lineRule="exact"/>
      </w:pPr>
      <w:r w:rsidRPr="00800269">
        <w:t>Az intézkedések célja: a hátrányos helyzetű tanulók felkészítése a társadalmi tájékozódásra és beilleszkedésre, saját érdekeik védelmére, egyenlő esélyek teremtése a tanulásra, továbbtanulásra, későbbi munkavállalásra.</w:t>
      </w:r>
    </w:p>
    <w:p w:rsidR="00107AD3" w:rsidRPr="00497453" w:rsidRDefault="00107AD3" w:rsidP="00107AD3">
      <w:pPr>
        <w:pStyle w:val="Szvegtrzs"/>
        <w:spacing w:line="230" w:lineRule="exact"/>
        <w:rPr>
          <w:rFonts w:ascii="Calibri" w:hAnsi="Calibri"/>
          <w:sz w:val="22"/>
          <w:szCs w:val="22"/>
        </w:rPr>
      </w:pPr>
      <w:r w:rsidRPr="00497453">
        <w:rPr>
          <w:rFonts w:ascii="Calibri" w:hAnsi="Calibri"/>
          <w:sz w:val="22"/>
          <w:szCs w:val="22"/>
        </w:rPr>
        <w:t xml:space="preserve">     </w:t>
      </w:r>
    </w:p>
    <w:p w:rsidR="00107AD3" w:rsidRPr="003761FB" w:rsidRDefault="00107AD3" w:rsidP="00107AD3">
      <w:pPr>
        <w:spacing w:line="230" w:lineRule="exact"/>
        <w:jc w:val="both"/>
        <w:rPr>
          <w:u w:val="single"/>
        </w:rPr>
      </w:pPr>
      <w:r w:rsidRPr="003761FB">
        <w:rPr>
          <w:u w:val="single"/>
        </w:rPr>
        <w:t xml:space="preserve">Feladatok: </w:t>
      </w:r>
    </w:p>
    <w:p w:rsidR="00107AD3" w:rsidRPr="00800269" w:rsidRDefault="00107AD3" w:rsidP="00107AD3">
      <w:pPr>
        <w:spacing w:line="230" w:lineRule="exact"/>
        <w:jc w:val="both"/>
      </w:pPr>
    </w:p>
    <w:p w:rsidR="00107AD3" w:rsidRPr="00800269" w:rsidRDefault="00107AD3" w:rsidP="00107AD3">
      <w:pPr>
        <w:spacing w:line="230" w:lineRule="exact"/>
        <w:rPr>
          <w:b/>
        </w:rPr>
      </w:pPr>
      <w:r w:rsidRPr="00800269">
        <w:rPr>
          <w:b/>
        </w:rPr>
        <w:sym w:font="Symbol" w:char="F0B7"/>
      </w:r>
      <w:r>
        <w:rPr>
          <w:b/>
        </w:rPr>
        <w:t xml:space="preserve"> </w:t>
      </w:r>
      <w:r w:rsidRPr="00800269">
        <w:rPr>
          <w:b/>
        </w:rPr>
        <w:t xml:space="preserve">Társadalmi-szakmai környezettel való együttműködés </w:t>
      </w:r>
    </w:p>
    <w:p w:rsidR="00107AD3" w:rsidRPr="00800269" w:rsidRDefault="00107AD3" w:rsidP="00107AD3">
      <w:pPr>
        <w:spacing w:line="230" w:lineRule="exact"/>
        <w:rPr>
          <w:i/>
          <w:color w:val="FF0000"/>
        </w:rPr>
      </w:pPr>
    </w:p>
    <w:p w:rsidR="00107AD3" w:rsidRPr="00800269" w:rsidRDefault="00107AD3" w:rsidP="00E66792">
      <w:pPr>
        <w:pStyle w:val="Listaszerbekezds"/>
        <w:widowControl/>
        <w:numPr>
          <w:ilvl w:val="0"/>
          <w:numId w:val="117"/>
        </w:numPr>
        <w:suppressAutoHyphens w:val="0"/>
        <w:spacing w:line="230" w:lineRule="exact"/>
        <w:contextualSpacing/>
      </w:pPr>
      <w:r w:rsidRPr="00800269">
        <w:t>Szülőkkel való szoros kapcsolattartás, konzultációk, segítségnyújtás az igénybe vehető szolgáltatások terén (támogatási rendszer megismertetése), elégedettségmérés</w:t>
      </w:r>
    </w:p>
    <w:p w:rsidR="00107AD3" w:rsidRPr="00800269" w:rsidRDefault="00107AD3" w:rsidP="00E66792">
      <w:pPr>
        <w:pStyle w:val="Listaszerbekezds"/>
        <w:widowControl/>
        <w:numPr>
          <w:ilvl w:val="0"/>
          <w:numId w:val="117"/>
        </w:numPr>
        <w:suppressAutoHyphens w:val="0"/>
        <w:spacing w:line="230" w:lineRule="exact"/>
        <w:contextualSpacing/>
      </w:pPr>
      <w:r w:rsidRPr="00800269">
        <w:t xml:space="preserve">együttműködés a civil szervezetekkel, intézményekkel, segítő szervezetekkel, alapítványokkal, </w:t>
      </w:r>
    </w:p>
    <w:p w:rsidR="00107AD3" w:rsidRPr="00800269" w:rsidRDefault="00107AD3" w:rsidP="00E66792">
      <w:pPr>
        <w:pStyle w:val="Listaszerbekezds"/>
        <w:widowControl/>
        <w:numPr>
          <w:ilvl w:val="0"/>
          <w:numId w:val="117"/>
        </w:numPr>
        <w:suppressAutoHyphens w:val="0"/>
        <w:spacing w:line="230" w:lineRule="exact"/>
        <w:contextualSpacing/>
      </w:pPr>
      <w:r w:rsidRPr="00800269">
        <w:t>együttműködés családgondozókkal gyermekjóléti szolgálattal pedagógiai szakmai és szakszolgálatokkal</w:t>
      </w:r>
    </w:p>
    <w:p w:rsidR="00107AD3" w:rsidRPr="00800269" w:rsidRDefault="00107AD3" w:rsidP="00107AD3">
      <w:pPr>
        <w:spacing w:line="230" w:lineRule="exact"/>
      </w:pPr>
    </w:p>
    <w:p w:rsidR="00107AD3" w:rsidRPr="00800269" w:rsidRDefault="00107AD3" w:rsidP="00107AD3">
      <w:pPr>
        <w:spacing w:line="230" w:lineRule="exact"/>
        <w:jc w:val="both"/>
        <w:rPr>
          <w:b/>
        </w:rPr>
      </w:pPr>
      <w:r w:rsidRPr="00800269">
        <w:rPr>
          <w:b/>
        </w:rPr>
        <w:sym w:font="Symbol" w:char="F0B7"/>
      </w:r>
      <w:r>
        <w:rPr>
          <w:b/>
        </w:rPr>
        <w:t xml:space="preserve"> </w:t>
      </w:r>
      <w:r w:rsidRPr="00800269">
        <w:rPr>
          <w:b/>
        </w:rPr>
        <w:t xml:space="preserve">Statisztikák készítése és elemzése, </w:t>
      </w:r>
      <w:r w:rsidRPr="00800269">
        <w:t>folyamatos nyomonkövetés, szükség esetén intézkedési terv készítése</w:t>
      </w:r>
    </w:p>
    <w:p w:rsidR="00107AD3" w:rsidRPr="00800269" w:rsidRDefault="00107AD3" w:rsidP="00E66792">
      <w:pPr>
        <w:pStyle w:val="Listaszerbekezds"/>
        <w:widowControl/>
        <w:numPr>
          <w:ilvl w:val="0"/>
          <w:numId w:val="114"/>
        </w:numPr>
        <w:suppressAutoHyphens w:val="0"/>
        <w:spacing w:line="230" w:lineRule="exact"/>
        <w:contextualSpacing/>
        <w:jc w:val="both"/>
      </w:pPr>
      <w:r w:rsidRPr="00800269">
        <w:t>lemorzsolódás</w:t>
      </w:r>
    </w:p>
    <w:p w:rsidR="00107AD3" w:rsidRPr="00800269" w:rsidRDefault="00107AD3" w:rsidP="00E66792">
      <w:pPr>
        <w:pStyle w:val="Listaszerbekezds"/>
        <w:widowControl/>
        <w:numPr>
          <w:ilvl w:val="0"/>
          <w:numId w:val="114"/>
        </w:numPr>
        <w:suppressAutoHyphens w:val="0"/>
        <w:spacing w:line="230" w:lineRule="exact"/>
        <w:contextualSpacing/>
        <w:jc w:val="both"/>
      </w:pPr>
      <w:r w:rsidRPr="00800269">
        <w:t>tanulmányi eredmények</w:t>
      </w:r>
    </w:p>
    <w:p w:rsidR="00107AD3" w:rsidRPr="00800269" w:rsidRDefault="00107AD3" w:rsidP="00E66792">
      <w:pPr>
        <w:pStyle w:val="Listaszerbekezds"/>
        <w:widowControl/>
        <w:numPr>
          <w:ilvl w:val="0"/>
          <w:numId w:val="114"/>
        </w:numPr>
        <w:suppressAutoHyphens w:val="0"/>
        <w:spacing w:line="230" w:lineRule="exact"/>
        <w:contextualSpacing/>
        <w:jc w:val="both"/>
      </w:pPr>
      <w:r w:rsidRPr="00800269">
        <w:t>továbbtanulás</w:t>
      </w:r>
    </w:p>
    <w:p w:rsidR="00107AD3" w:rsidRPr="00800269" w:rsidRDefault="00107AD3" w:rsidP="00E66792">
      <w:pPr>
        <w:pStyle w:val="Listaszerbekezds"/>
        <w:widowControl/>
        <w:numPr>
          <w:ilvl w:val="0"/>
          <w:numId w:val="114"/>
        </w:numPr>
        <w:suppressAutoHyphens w:val="0"/>
        <w:spacing w:line="230" w:lineRule="exact"/>
        <w:contextualSpacing/>
        <w:jc w:val="both"/>
      </w:pPr>
      <w:r w:rsidRPr="00800269">
        <w:t>felzárkóztatási eredmények</w:t>
      </w:r>
      <w:r>
        <w:t xml:space="preserve"> kapcsán</w:t>
      </w:r>
    </w:p>
    <w:p w:rsidR="00107AD3" w:rsidRPr="00800269" w:rsidRDefault="00107AD3" w:rsidP="00107AD3">
      <w:pPr>
        <w:spacing w:line="230" w:lineRule="exact"/>
        <w:jc w:val="both"/>
      </w:pPr>
      <w:r w:rsidRPr="00800269">
        <w:t>.</w:t>
      </w:r>
    </w:p>
    <w:p w:rsidR="00107AD3" w:rsidRPr="00800269" w:rsidRDefault="00107AD3" w:rsidP="00107AD3">
      <w:pPr>
        <w:spacing w:line="230" w:lineRule="exact"/>
        <w:rPr>
          <w:b/>
        </w:rPr>
      </w:pPr>
      <w:r w:rsidRPr="00800269">
        <w:rPr>
          <w:b/>
        </w:rPr>
        <w:sym w:font="Symbol" w:char="F0B7"/>
      </w:r>
      <w:r>
        <w:rPr>
          <w:b/>
        </w:rPr>
        <w:t xml:space="preserve"> </w:t>
      </w:r>
      <w:r w:rsidRPr="00800269">
        <w:rPr>
          <w:b/>
        </w:rPr>
        <w:t>Tanári együttműködés</w:t>
      </w:r>
    </w:p>
    <w:p w:rsidR="00107AD3" w:rsidRPr="00800269" w:rsidRDefault="00107AD3" w:rsidP="00E66792">
      <w:pPr>
        <w:pStyle w:val="Listaszerbekezds"/>
        <w:widowControl/>
        <w:numPr>
          <w:ilvl w:val="0"/>
          <w:numId w:val="116"/>
        </w:numPr>
        <w:suppressAutoHyphens w:val="0"/>
        <w:spacing w:line="230" w:lineRule="exact"/>
        <w:contextualSpacing/>
      </w:pPr>
      <w:r w:rsidRPr="00800269">
        <w:t>kölcsönös óralátogatások</w:t>
      </w:r>
    </w:p>
    <w:p w:rsidR="00107AD3" w:rsidRPr="00800269" w:rsidRDefault="00107AD3" w:rsidP="00E66792">
      <w:pPr>
        <w:pStyle w:val="Listaszerbekezds"/>
        <w:widowControl/>
        <w:numPr>
          <w:ilvl w:val="0"/>
          <w:numId w:val="116"/>
        </w:numPr>
        <w:suppressAutoHyphens w:val="0"/>
        <w:spacing w:line="230" w:lineRule="exact"/>
        <w:contextualSpacing/>
      </w:pPr>
      <w:r w:rsidRPr="00800269">
        <w:t>esetmegbeszélések</w:t>
      </w:r>
    </w:p>
    <w:p w:rsidR="00107AD3" w:rsidRPr="00800269" w:rsidRDefault="00107AD3" w:rsidP="00E66792">
      <w:pPr>
        <w:pStyle w:val="Listaszerbekezds"/>
        <w:widowControl/>
        <w:numPr>
          <w:ilvl w:val="0"/>
          <w:numId w:val="116"/>
        </w:numPr>
        <w:suppressAutoHyphens w:val="0"/>
        <w:spacing w:line="230" w:lineRule="exact"/>
        <w:contextualSpacing/>
      </w:pPr>
      <w:r w:rsidRPr="00800269">
        <w:t>mentori rendszer működtetése</w:t>
      </w:r>
    </w:p>
    <w:p w:rsidR="00107AD3" w:rsidRPr="00800269" w:rsidRDefault="00107AD3" w:rsidP="00107AD3">
      <w:pPr>
        <w:spacing w:line="230" w:lineRule="exact"/>
      </w:pPr>
    </w:p>
    <w:p w:rsidR="00107AD3" w:rsidRPr="00800269" w:rsidRDefault="00107AD3" w:rsidP="00107AD3">
      <w:pPr>
        <w:spacing w:line="230" w:lineRule="exact"/>
        <w:rPr>
          <w:b/>
        </w:rPr>
      </w:pPr>
      <w:r w:rsidRPr="00800269">
        <w:rPr>
          <w:b/>
        </w:rPr>
        <w:sym w:font="Symbol" w:char="F0B7"/>
      </w:r>
      <w:r>
        <w:rPr>
          <w:b/>
        </w:rPr>
        <w:t xml:space="preserve"> </w:t>
      </w:r>
      <w:r w:rsidRPr="00800269">
        <w:rPr>
          <w:b/>
        </w:rPr>
        <w:t xml:space="preserve">A tanítást-tanulást segítő eszközrendszer </w:t>
      </w:r>
    </w:p>
    <w:p w:rsidR="00107AD3" w:rsidRPr="00800269" w:rsidRDefault="00107AD3" w:rsidP="00107AD3">
      <w:pPr>
        <w:spacing w:line="230" w:lineRule="exact"/>
        <w:rPr>
          <w:i/>
          <w:color w:val="FF0000"/>
        </w:rPr>
      </w:pPr>
    </w:p>
    <w:p w:rsidR="00107AD3" w:rsidRPr="00800269" w:rsidRDefault="00107AD3" w:rsidP="00E66792">
      <w:pPr>
        <w:pStyle w:val="Listaszerbekezds"/>
        <w:widowControl/>
        <w:numPr>
          <w:ilvl w:val="0"/>
          <w:numId w:val="115"/>
        </w:numPr>
        <w:suppressAutoHyphens w:val="0"/>
        <w:spacing w:line="230" w:lineRule="exact"/>
        <w:contextualSpacing/>
      </w:pPr>
      <w:r w:rsidRPr="00800269">
        <w:t>fejlesztő pedagógus alkalmazása</w:t>
      </w:r>
    </w:p>
    <w:p w:rsidR="00107AD3" w:rsidRPr="00800269" w:rsidRDefault="00107AD3" w:rsidP="00E66792">
      <w:pPr>
        <w:pStyle w:val="Listaszerbekezds"/>
        <w:widowControl/>
        <w:numPr>
          <w:ilvl w:val="0"/>
          <w:numId w:val="115"/>
        </w:numPr>
        <w:suppressAutoHyphens w:val="0"/>
        <w:spacing w:line="230" w:lineRule="exact"/>
        <w:contextualSpacing/>
        <w:jc w:val="both"/>
      </w:pPr>
      <w:r w:rsidRPr="00800269">
        <w:t>differenciált képességfejlesztés</w:t>
      </w:r>
    </w:p>
    <w:p w:rsidR="00107AD3" w:rsidRPr="00800269" w:rsidRDefault="00107AD3" w:rsidP="00E66792">
      <w:pPr>
        <w:pStyle w:val="Listaszerbekezds"/>
        <w:widowControl/>
        <w:numPr>
          <w:ilvl w:val="0"/>
          <w:numId w:val="115"/>
        </w:numPr>
        <w:suppressAutoHyphens w:val="0"/>
        <w:spacing w:line="230" w:lineRule="exact"/>
        <w:contextualSpacing/>
      </w:pPr>
      <w:r w:rsidRPr="00800269">
        <w:t xml:space="preserve">tantárgyi képességfejlesztő programok </w:t>
      </w:r>
    </w:p>
    <w:p w:rsidR="00107AD3" w:rsidRPr="00800269" w:rsidRDefault="00107AD3" w:rsidP="00E66792">
      <w:pPr>
        <w:pStyle w:val="Listaszerbekezds"/>
        <w:widowControl/>
        <w:numPr>
          <w:ilvl w:val="0"/>
          <w:numId w:val="115"/>
        </w:numPr>
        <w:suppressAutoHyphens w:val="0"/>
        <w:spacing w:line="230" w:lineRule="exact"/>
        <w:contextualSpacing/>
      </w:pPr>
      <w:r w:rsidRPr="00800269">
        <w:t xml:space="preserve">kommunikációs képességeket fejlesztő programok </w:t>
      </w:r>
    </w:p>
    <w:p w:rsidR="00107AD3" w:rsidRPr="00800269" w:rsidRDefault="00107AD3" w:rsidP="00E66792">
      <w:pPr>
        <w:pStyle w:val="Listaszerbekezds"/>
        <w:widowControl/>
        <w:numPr>
          <w:ilvl w:val="0"/>
          <w:numId w:val="115"/>
        </w:numPr>
        <w:suppressAutoHyphens w:val="0"/>
        <w:spacing w:line="230" w:lineRule="exact"/>
        <w:contextualSpacing/>
      </w:pPr>
      <w:r w:rsidRPr="00800269">
        <w:t>felzárkóztatási rendszer működtetése</w:t>
      </w:r>
    </w:p>
    <w:p w:rsidR="00107AD3" w:rsidRPr="00497453" w:rsidRDefault="00107AD3" w:rsidP="00E66792">
      <w:pPr>
        <w:pStyle w:val="NormlWeb"/>
        <w:numPr>
          <w:ilvl w:val="0"/>
          <w:numId w:val="115"/>
        </w:numPr>
        <w:spacing w:before="0" w:beforeAutospacing="0" w:after="0" w:afterAutospacing="0" w:line="230" w:lineRule="exact"/>
        <w:jc w:val="both"/>
        <w:rPr>
          <w:rFonts w:ascii="Calibri" w:hAnsi="Calibri"/>
          <w:sz w:val="22"/>
          <w:szCs w:val="22"/>
        </w:rPr>
      </w:pPr>
      <w:r w:rsidRPr="00497453">
        <w:rPr>
          <w:rFonts w:ascii="Calibri" w:hAnsi="Calibri"/>
          <w:sz w:val="22"/>
          <w:szCs w:val="22"/>
        </w:rPr>
        <w:t>pályaorientációs program</w:t>
      </w:r>
    </w:p>
    <w:p w:rsidR="00107AD3" w:rsidRPr="00800269" w:rsidRDefault="00107AD3" w:rsidP="00107AD3">
      <w:pPr>
        <w:spacing w:line="230" w:lineRule="exact"/>
      </w:pPr>
    </w:p>
    <w:p w:rsidR="00107AD3" w:rsidRPr="00800269" w:rsidRDefault="00107AD3" w:rsidP="00107AD3">
      <w:pPr>
        <w:spacing w:line="230" w:lineRule="exact"/>
        <w:jc w:val="both"/>
        <w:rPr>
          <w:b/>
        </w:rPr>
      </w:pPr>
      <w:r w:rsidRPr="00800269">
        <w:rPr>
          <w:b/>
        </w:rPr>
        <w:sym w:font="Symbol" w:char="F0B7"/>
      </w:r>
      <w:r w:rsidRPr="00800269">
        <w:rPr>
          <w:b/>
        </w:rPr>
        <w:t xml:space="preserve"> Az anyagi háttér segítő rendszerének felkutatása</w:t>
      </w:r>
    </w:p>
    <w:p w:rsidR="00107AD3" w:rsidRPr="00800269" w:rsidRDefault="00107AD3" w:rsidP="00E66792">
      <w:pPr>
        <w:numPr>
          <w:ilvl w:val="0"/>
          <w:numId w:val="73"/>
        </w:numPr>
        <w:spacing w:after="0" w:line="230" w:lineRule="exact"/>
        <w:jc w:val="both"/>
      </w:pPr>
      <w:r w:rsidRPr="00800269">
        <w:t>tankönyvtámogatás</w:t>
      </w:r>
    </w:p>
    <w:p w:rsidR="00107AD3" w:rsidRPr="00800269" w:rsidRDefault="00107AD3" w:rsidP="00E66792">
      <w:pPr>
        <w:numPr>
          <w:ilvl w:val="0"/>
          <w:numId w:val="73"/>
        </w:numPr>
        <w:spacing w:after="0" w:line="230" w:lineRule="exact"/>
      </w:pPr>
      <w:r w:rsidRPr="00800269">
        <w:lastRenderedPageBreak/>
        <w:t>pályázati   munka   a   szabadidős  programok,  a  diákcsere,  a  tereptáborok, továbbtanulásra felkészítő tábor anyagi terheinek csökkentéséhez</w:t>
      </w:r>
    </w:p>
    <w:p w:rsidR="00107AD3" w:rsidRPr="00800269" w:rsidRDefault="00107AD3" w:rsidP="00E66792">
      <w:pPr>
        <w:numPr>
          <w:ilvl w:val="0"/>
          <w:numId w:val="73"/>
        </w:numPr>
        <w:spacing w:after="0" w:line="230" w:lineRule="exact"/>
      </w:pPr>
      <w:r w:rsidRPr="00800269">
        <w:t>szociális segély-, rendszeres nevelési segély-kérelmek kezdeményezése, támogatása</w:t>
      </w:r>
    </w:p>
    <w:p w:rsidR="00107AD3" w:rsidRPr="00800269" w:rsidRDefault="00107AD3" w:rsidP="00E66792">
      <w:pPr>
        <w:numPr>
          <w:ilvl w:val="0"/>
          <w:numId w:val="73"/>
        </w:numPr>
        <w:spacing w:after="0" w:line="230" w:lineRule="exact"/>
      </w:pPr>
      <w:r w:rsidRPr="00800269">
        <w:t>motiválás kollégiumi elhelyezésre</w:t>
      </w:r>
    </w:p>
    <w:p w:rsidR="00107AD3" w:rsidRPr="00800269" w:rsidRDefault="00107AD3" w:rsidP="00E66792">
      <w:pPr>
        <w:numPr>
          <w:ilvl w:val="0"/>
          <w:numId w:val="73"/>
        </w:numPr>
        <w:tabs>
          <w:tab w:val="left" w:pos="142"/>
        </w:tabs>
        <w:spacing w:after="0" w:line="230" w:lineRule="exact"/>
      </w:pPr>
      <w:r w:rsidRPr="00800269">
        <w:t>a Bókay-alapítvány forrásainak mozgósítása</w:t>
      </w:r>
    </w:p>
    <w:p w:rsidR="00107AD3" w:rsidRPr="00800269" w:rsidRDefault="00107AD3" w:rsidP="00107AD3">
      <w:pPr>
        <w:spacing w:line="230" w:lineRule="exact"/>
        <w:jc w:val="both"/>
      </w:pPr>
    </w:p>
    <w:p w:rsidR="00107AD3" w:rsidRPr="00800269" w:rsidRDefault="00107AD3" w:rsidP="00107AD3">
      <w:pPr>
        <w:spacing w:line="230" w:lineRule="exact"/>
        <w:jc w:val="both"/>
      </w:pPr>
      <w:r w:rsidRPr="00800269">
        <w:t>A tevékenységek működési rendjét az osztályfőnök fejlesztési tervében, a munkaközösségi munkatervekben, az iskola szabadidős programjában és éves munkatervében kell rögzíteni.</w:t>
      </w:r>
    </w:p>
    <w:p w:rsidR="00107AD3" w:rsidRPr="00890DCE" w:rsidRDefault="00107AD3" w:rsidP="00107AD3">
      <w:pPr>
        <w:jc w:val="both"/>
      </w:pPr>
    </w:p>
    <w:p w:rsidR="00107AD3" w:rsidRDefault="00107AD3" w:rsidP="00E66792">
      <w:pPr>
        <w:pStyle w:val="Cmsor1"/>
        <w:widowControl/>
        <w:numPr>
          <w:ilvl w:val="0"/>
          <w:numId w:val="67"/>
        </w:numPr>
        <w:suppressAutoHyphens w:val="0"/>
        <w:spacing w:line="276" w:lineRule="auto"/>
        <w:ind w:left="567" w:hanging="567"/>
      </w:pPr>
      <w:bookmarkStart w:id="477" w:name="_Toc344705015"/>
      <w:bookmarkStart w:id="478" w:name="_Toc352765343"/>
      <w:bookmarkStart w:id="479" w:name="_Toc387663601"/>
      <w:bookmarkStart w:id="480" w:name="_Toc428536887"/>
      <w:bookmarkStart w:id="481" w:name="_Toc523329234"/>
      <w:bookmarkStart w:id="482" w:name="_Toc523329564"/>
      <w:r w:rsidRPr="00C571D2">
        <w:t>A tanuló jutalmazásával összefüggő, a tanuló magatartásának, szorgalmának értékeléséhez, min</w:t>
      </w:r>
      <w:r>
        <w:t>ő</w:t>
      </w:r>
      <w:r w:rsidRPr="00C571D2">
        <w:t>sítéséhez</w:t>
      </w:r>
      <w:r>
        <w:t xml:space="preserve"> </w:t>
      </w:r>
      <w:r w:rsidRPr="00C571D2">
        <w:t>kapcsolódó elvek</w:t>
      </w:r>
      <w:bookmarkEnd w:id="477"/>
      <w:bookmarkEnd w:id="478"/>
      <w:bookmarkEnd w:id="479"/>
      <w:bookmarkEnd w:id="480"/>
      <w:bookmarkEnd w:id="481"/>
      <w:bookmarkEnd w:id="482"/>
    </w:p>
    <w:p w:rsidR="00107AD3" w:rsidRDefault="00107AD3" w:rsidP="00107AD3"/>
    <w:p w:rsidR="00107AD3" w:rsidRPr="00DA01AE" w:rsidRDefault="00107AD3" w:rsidP="00107AD3">
      <w:pPr>
        <w:jc w:val="both"/>
        <w:rPr>
          <w:rFonts w:ascii="Times New Roman" w:hAnsi="Times New Roman" w:cs="Times New Roman"/>
          <w:lang w:val="es-ES"/>
        </w:rPr>
      </w:pPr>
      <w:r w:rsidRPr="00DA01AE">
        <w:rPr>
          <w:rFonts w:ascii="Times New Roman" w:hAnsi="Times New Roman" w:cs="Times New Roman"/>
          <w:lang w:val="es-ES"/>
        </w:rPr>
        <w:t>A tanulók példamutató magatartásukért, szorgalmukért, a tanulmányi, a sport, a művészeti vagy egyéb területen elért kiemelkedő teljesítményükért dicséretben, jutalomban, illetve kitüntetésben részesíthetők.</w:t>
      </w:r>
    </w:p>
    <w:p w:rsidR="00107AD3" w:rsidRPr="00DA01AE" w:rsidRDefault="00107AD3" w:rsidP="00107AD3">
      <w:pPr>
        <w:jc w:val="both"/>
        <w:rPr>
          <w:rFonts w:ascii="Times New Roman" w:hAnsi="Times New Roman" w:cs="Times New Roman"/>
        </w:rPr>
      </w:pPr>
      <w:r w:rsidRPr="00DA01AE">
        <w:rPr>
          <w:rFonts w:ascii="Times New Roman" w:hAnsi="Times New Roman" w:cs="Times New Roman"/>
        </w:rPr>
        <w:t>Az iskola dicséretben részesíti, illetve jutalmazza azt a tanulót, aki képességeit figyelembe véve:</w:t>
      </w:r>
    </w:p>
    <w:p w:rsidR="00107AD3" w:rsidRPr="00DA01AE" w:rsidRDefault="00107AD3" w:rsidP="00E66792">
      <w:pPr>
        <w:pStyle w:val="Listafolytatsa2"/>
        <w:numPr>
          <w:ilvl w:val="0"/>
          <w:numId w:val="118"/>
        </w:numPr>
        <w:tabs>
          <w:tab w:val="num" w:pos="1014"/>
        </w:tabs>
        <w:spacing w:after="0"/>
        <w:rPr>
          <w:sz w:val="22"/>
          <w:szCs w:val="22"/>
        </w:rPr>
      </w:pPr>
      <w:r w:rsidRPr="00DA01AE">
        <w:rPr>
          <w:sz w:val="22"/>
          <w:szCs w:val="22"/>
        </w:rPr>
        <w:t>tanulmányi munkáját kiemelkedően végzi,</w:t>
      </w:r>
    </w:p>
    <w:p w:rsidR="00107AD3" w:rsidRPr="00DA01AE" w:rsidRDefault="00107AD3" w:rsidP="00E66792">
      <w:pPr>
        <w:pStyle w:val="Listafolytatsa2"/>
        <w:numPr>
          <w:ilvl w:val="0"/>
          <w:numId w:val="118"/>
        </w:numPr>
        <w:tabs>
          <w:tab w:val="num" w:pos="1014"/>
        </w:tabs>
        <w:spacing w:after="0"/>
        <w:rPr>
          <w:sz w:val="22"/>
          <w:szCs w:val="22"/>
        </w:rPr>
      </w:pPr>
      <w:r w:rsidRPr="00DA01AE">
        <w:rPr>
          <w:sz w:val="22"/>
          <w:szCs w:val="22"/>
        </w:rPr>
        <w:t xml:space="preserve">kitartó szorgalmat vagy példamutató közösségi magatartást tanúsít, </w:t>
      </w:r>
    </w:p>
    <w:p w:rsidR="00107AD3" w:rsidRPr="00DA01AE" w:rsidRDefault="00107AD3" w:rsidP="00E66792">
      <w:pPr>
        <w:pStyle w:val="Listafolytatsa2"/>
        <w:numPr>
          <w:ilvl w:val="0"/>
          <w:numId w:val="118"/>
        </w:numPr>
        <w:tabs>
          <w:tab w:val="num" w:pos="1014"/>
        </w:tabs>
        <w:spacing w:after="0"/>
        <w:rPr>
          <w:sz w:val="22"/>
          <w:szCs w:val="22"/>
        </w:rPr>
      </w:pPr>
      <w:r w:rsidRPr="00DA01AE">
        <w:rPr>
          <w:sz w:val="22"/>
          <w:szCs w:val="22"/>
        </w:rPr>
        <w:t>eredményes kulturális tevékenységet folytat,</w:t>
      </w:r>
    </w:p>
    <w:p w:rsidR="00107AD3" w:rsidRPr="00DA01AE" w:rsidRDefault="00107AD3" w:rsidP="00E66792">
      <w:pPr>
        <w:pStyle w:val="Listafolytatsa2"/>
        <w:numPr>
          <w:ilvl w:val="0"/>
          <w:numId w:val="118"/>
        </w:numPr>
        <w:tabs>
          <w:tab w:val="num" w:pos="1014"/>
        </w:tabs>
        <w:spacing w:after="0"/>
        <w:rPr>
          <w:sz w:val="22"/>
          <w:szCs w:val="22"/>
        </w:rPr>
      </w:pPr>
      <w:r w:rsidRPr="00DA01AE">
        <w:rPr>
          <w:sz w:val="22"/>
          <w:szCs w:val="22"/>
        </w:rPr>
        <w:t>kimagasló sportteljesítményt ér el,</w:t>
      </w:r>
    </w:p>
    <w:p w:rsidR="00107AD3" w:rsidRPr="00DA01AE" w:rsidRDefault="00107AD3" w:rsidP="00E66792">
      <w:pPr>
        <w:pStyle w:val="Listafolytatsa2"/>
        <w:numPr>
          <w:ilvl w:val="0"/>
          <w:numId w:val="118"/>
        </w:numPr>
        <w:tabs>
          <w:tab w:val="num" w:pos="360"/>
          <w:tab w:val="num" w:pos="1014"/>
        </w:tabs>
        <w:spacing w:after="0"/>
        <w:rPr>
          <w:sz w:val="22"/>
          <w:szCs w:val="22"/>
        </w:rPr>
      </w:pPr>
      <w:r w:rsidRPr="00DA01AE">
        <w:rPr>
          <w:sz w:val="22"/>
          <w:szCs w:val="22"/>
        </w:rPr>
        <w:t>jól szervezi és irányítja a közösségi életet, tartósan vagy kiváló eredménnyel záruló együttes munkát végez,</w:t>
      </w:r>
    </w:p>
    <w:p w:rsidR="00107AD3" w:rsidRPr="00DA01AE" w:rsidRDefault="00107AD3" w:rsidP="00E66792">
      <w:pPr>
        <w:pStyle w:val="Listafolytatsa2"/>
        <w:numPr>
          <w:ilvl w:val="0"/>
          <w:numId w:val="119"/>
        </w:numPr>
        <w:tabs>
          <w:tab w:val="num" w:pos="1014"/>
        </w:tabs>
        <w:spacing w:after="0"/>
        <w:rPr>
          <w:sz w:val="22"/>
          <w:szCs w:val="22"/>
        </w:rPr>
      </w:pPr>
      <w:r w:rsidRPr="00DA01AE">
        <w:rPr>
          <w:sz w:val="22"/>
          <w:szCs w:val="22"/>
        </w:rPr>
        <w:t>egyéb módon hozzájárul az iskola jó hírnevéhez.</w:t>
      </w:r>
    </w:p>
    <w:p w:rsidR="00107AD3" w:rsidRPr="00DA01AE" w:rsidRDefault="00107AD3" w:rsidP="00107AD3">
      <w:pPr>
        <w:jc w:val="both"/>
        <w:rPr>
          <w:rFonts w:ascii="Times New Roman" w:hAnsi="Times New Roman" w:cs="Times New Roman"/>
        </w:rPr>
      </w:pPr>
    </w:p>
    <w:p w:rsidR="00107AD3" w:rsidRPr="00DA01AE" w:rsidRDefault="00107AD3" w:rsidP="00107AD3">
      <w:pPr>
        <w:jc w:val="both"/>
        <w:rPr>
          <w:rFonts w:ascii="Times New Roman" w:hAnsi="Times New Roman" w:cs="Times New Roman"/>
        </w:rPr>
      </w:pPr>
      <w:r w:rsidRPr="00DA01AE">
        <w:rPr>
          <w:rFonts w:ascii="Times New Roman" w:hAnsi="Times New Roman" w:cs="Times New Roman"/>
        </w:rPr>
        <w:t>A kiemelkedő eredménnyel végzett együttes munkát és a példamutatóan egységes helytállást tanúsító tanulói közösséget csoportos dicséretben részesíti.</w:t>
      </w:r>
    </w:p>
    <w:p w:rsidR="00107AD3" w:rsidRPr="00DA01AE" w:rsidRDefault="00107AD3" w:rsidP="00107AD3">
      <w:pPr>
        <w:rPr>
          <w:rFonts w:ascii="Times New Roman" w:hAnsi="Times New Roman" w:cs="Times New Roman"/>
        </w:rPr>
      </w:pPr>
      <w:r w:rsidRPr="00DA01AE">
        <w:rPr>
          <w:rFonts w:ascii="Times New Roman" w:hAnsi="Times New Roman" w:cs="Times New Roman"/>
        </w:rPr>
        <w:t>A kiemelkedő teljesítményű és szorgalmú tanulókat, csoportokat az iskola – anyagi forrásainak függvényében – jutalomban részesíti.</w:t>
      </w:r>
    </w:p>
    <w:p w:rsidR="00107AD3" w:rsidRPr="00DA01AE" w:rsidRDefault="00107AD3" w:rsidP="00107AD3">
      <w:pPr>
        <w:rPr>
          <w:rFonts w:ascii="Times New Roman" w:hAnsi="Times New Roman" w:cs="Times New Roman"/>
        </w:rPr>
      </w:pPr>
      <w:r w:rsidRPr="00DA01AE">
        <w:rPr>
          <w:rFonts w:ascii="Times New Roman" w:hAnsi="Times New Roman" w:cs="Times New Roman"/>
        </w:rPr>
        <w:t>A jutalmazás szempontjai:</w:t>
      </w:r>
    </w:p>
    <w:p w:rsidR="00107AD3" w:rsidRPr="00DA01AE" w:rsidRDefault="00107AD3" w:rsidP="00E66792">
      <w:pPr>
        <w:pStyle w:val="Listaszerbekezds"/>
        <w:widowControl/>
        <w:numPr>
          <w:ilvl w:val="0"/>
          <w:numId w:val="120"/>
        </w:numPr>
        <w:suppressAutoHyphens w:val="0"/>
        <w:contextualSpacing/>
        <w:rPr>
          <w:rFonts w:ascii="Times New Roman" w:hAnsi="Times New Roman" w:cs="Times New Roman"/>
          <w:sz w:val="22"/>
          <w:szCs w:val="22"/>
        </w:rPr>
      </w:pPr>
      <w:r w:rsidRPr="00DA01AE">
        <w:rPr>
          <w:rFonts w:ascii="Times New Roman" w:hAnsi="Times New Roman" w:cs="Times New Roman"/>
          <w:sz w:val="22"/>
          <w:szCs w:val="22"/>
        </w:rPr>
        <w:t>kiemelkedő tanulmányi eredmény</w:t>
      </w:r>
    </w:p>
    <w:p w:rsidR="00107AD3" w:rsidRPr="00DA01AE" w:rsidRDefault="00107AD3" w:rsidP="00E66792">
      <w:pPr>
        <w:pStyle w:val="Listaszerbekezds"/>
        <w:widowControl/>
        <w:numPr>
          <w:ilvl w:val="0"/>
          <w:numId w:val="120"/>
        </w:numPr>
        <w:suppressAutoHyphens w:val="0"/>
        <w:contextualSpacing/>
        <w:rPr>
          <w:rFonts w:ascii="Times New Roman" w:hAnsi="Times New Roman" w:cs="Times New Roman"/>
          <w:sz w:val="22"/>
          <w:szCs w:val="22"/>
        </w:rPr>
      </w:pPr>
      <w:r w:rsidRPr="00DA01AE">
        <w:rPr>
          <w:rFonts w:ascii="Times New Roman" w:hAnsi="Times New Roman" w:cs="Times New Roman"/>
          <w:sz w:val="22"/>
          <w:szCs w:val="22"/>
        </w:rPr>
        <w:t>kiemelkedő közösségi munka</w:t>
      </w:r>
    </w:p>
    <w:p w:rsidR="00107AD3" w:rsidRPr="00DA01AE" w:rsidRDefault="00107AD3" w:rsidP="00E66792">
      <w:pPr>
        <w:pStyle w:val="Listaszerbekezds"/>
        <w:widowControl/>
        <w:numPr>
          <w:ilvl w:val="0"/>
          <w:numId w:val="120"/>
        </w:numPr>
        <w:suppressAutoHyphens w:val="0"/>
        <w:contextualSpacing/>
        <w:rPr>
          <w:rFonts w:ascii="Times New Roman" w:hAnsi="Times New Roman" w:cs="Times New Roman"/>
          <w:sz w:val="22"/>
          <w:szCs w:val="22"/>
        </w:rPr>
      </w:pPr>
      <w:r w:rsidRPr="00DA01AE">
        <w:rPr>
          <w:rFonts w:ascii="Times New Roman" w:hAnsi="Times New Roman" w:cs="Times New Roman"/>
          <w:sz w:val="22"/>
          <w:szCs w:val="22"/>
        </w:rPr>
        <w:t>iskolai és iskolán kívüli versenyeken elért eredmény</w:t>
      </w:r>
    </w:p>
    <w:p w:rsidR="00107AD3" w:rsidRPr="00DA01AE" w:rsidRDefault="00107AD3" w:rsidP="00E66792">
      <w:pPr>
        <w:pStyle w:val="Listaszerbekezds"/>
        <w:widowControl/>
        <w:numPr>
          <w:ilvl w:val="0"/>
          <w:numId w:val="120"/>
        </w:numPr>
        <w:suppressAutoHyphens w:val="0"/>
        <w:contextualSpacing/>
        <w:rPr>
          <w:rFonts w:ascii="Times New Roman" w:hAnsi="Times New Roman" w:cs="Times New Roman"/>
          <w:sz w:val="22"/>
          <w:szCs w:val="22"/>
        </w:rPr>
      </w:pPr>
      <w:r w:rsidRPr="00DA01AE">
        <w:rPr>
          <w:rFonts w:ascii="Times New Roman" w:hAnsi="Times New Roman" w:cs="Times New Roman"/>
          <w:sz w:val="22"/>
          <w:szCs w:val="22"/>
        </w:rPr>
        <w:t>példamutató magatartás vagy szorgalom</w:t>
      </w:r>
    </w:p>
    <w:p w:rsidR="00107AD3" w:rsidRPr="00DA01AE" w:rsidRDefault="00107AD3" w:rsidP="00E66792">
      <w:pPr>
        <w:pStyle w:val="Listaszerbekezds"/>
        <w:widowControl/>
        <w:numPr>
          <w:ilvl w:val="0"/>
          <w:numId w:val="120"/>
        </w:numPr>
        <w:suppressAutoHyphens w:val="0"/>
        <w:contextualSpacing/>
        <w:rPr>
          <w:rFonts w:ascii="Times New Roman" w:hAnsi="Times New Roman" w:cs="Times New Roman"/>
          <w:sz w:val="22"/>
          <w:szCs w:val="22"/>
        </w:rPr>
      </w:pPr>
      <w:r w:rsidRPr="00DA01AE">
        <w:rPr>
          <w:rFonts w:ascii="Times New Roman" w:hAnsi="Times New Roman" w:cs="Times New Roman"/>
          <w:sz w:val="22"/>
          <w:szCs w:val="22"/>
        </w:rPr>
        <w:t>hiányzásmentesség</w:t>
      </w:r>
    </w:p>
    <w:p w:rsidR="00107AD3" w:rsidRPr="00DA01AE" w:rsidRDefault="00107AD3" w:rsidP="00107AD3">
      <w:pPr>
        <w:rPr>
          <w:rFonts w:ascii="Times New Roman" w:hAnsi="Times New Roman" w:cs="Times New Roman"/>
        </w:rPr>
      </w:pPr>
    </w:p>
    <w:p w:rsidR="00107AD3" w:rsidRDefault="00107AD3" w:rsidP="00107AD3">
      <w:pPr>
        <w:rPr>
          <w:rFonts w:ascii="Times New Roman" w:hAnsi="Times New Roman" w:cs="Times New Roman"/>
        </w:rPr>
      </w:pPr>
      <w:r w:rsidRPr="00DA01AE">
        <w:rPr>
          <w:rFonts w:ascii="Times New Roman" w:hAnsi="Times New Roman" w:cs="Times New Roman"/>
          <w:b/>
          <w:u w:val="single"/>
        </w:rPr>
        <w:t>A kitüntetés:</w:t>
      </w:r>
      <w:r w:rsidR="00DA01AE">
        <w:rPr>
          <w:rFonts w:ascii="Times New Roman" w:hAnsi="Times New Roman" w:cs="Times New Roman"/>
          <w:b/>
          <w:u w:val="single"/>
        </w:rPr>
        <w:t xml:space="preserve">  </w:t>
      </w:r>
      <w:r w:rsidRPr="00DA01AE">
        <w:rPr>
          <w:rFonts w:ascii="Times New Roman" w:hAnsi="Times New Roman" w:cs="Times New Roman"/>
        </w:rPr>
        <w:t xml:space="preserve">A legkiemelkedőbb eredményű, teljesítményű, az iskolai élet több területén is példát mutató tanulókat tanév végén az iskola kitünteti. A kitüntetés oklevéllel, plakettel, tárgyjutalommal, az iskola nagy közössége előtti méltatással jár. </w:t>
      </w:r>
    </w:p>
    <w:p w:rsidR="000342CA" w:rsidRDefault="000342CA" w:rsidP="00107AD3">
      <w:pPr>
        <w:rPr>
          <w:rFonts w:ascii="Times New Roman" w:hAnsi="Times New Roman" w:cs="Times New Roman"/>
        </w:rPr>
      </w:pPr>
    </w:p>
    <w:p w:rsidR="000342CA" w:rsidRDefault="000342CA" w:rsidP="000342CA">
      <w:pPr>
        <w:widowControl w:val="0"/>
        <w:autoSpaceDE w:val="0"/>
        <w:autoSpaceDN w:val="0"/>
        <w:spacing w:before="2" w:after="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                                                </w:t>
      </w:r>
    </w:p>
    <w:p w:rsidR="000342CA" w:rsidRDefault="000342CA">
      <w:pPr>
        <w:rPr>
          <w:rFonts w:ascii="Times New Roman" w:eastAsia="Calibri" w:hAnsi="Times New Roman" w:cs="Times New Roman"/>
          <w:sz w:val="24"/>
          <w:szCs w:val="24"/>
        </w:rPr>
      </w:pPr>
    </w:p>
    <w:p w:rsidR="000342CA" w:rsidRPr="000342CA" w:rsidRDefault="000342CA" w:rsidP="000342CA">
      <w:pPr>
        <w:pStyle w:val="Cmsor1"/>
        <w:rPr>
          <w:sz w:val="52"/>
          <w:szCs w:val="52"/>
        </w:rPr>
      </w:pPr>
      <w:r w:rsidRPr="000342CA">
        <w:rPr>
          <w:sz w:val="52"/>
          <w:szCs w:val="52"/>
        </w:rPr>
        <w:t xml:space="preserve"> </w:t>
      </w:r>
      <w:bookmarkStart w:id="483" w:name="_Toc523329235"/>
      <w:bookmarkStart w:id="484" w:name="_Toc523329565"/>
      <w:r w:rsidRPr="000342CA">
        <w:rPr>
          <w:sz w:val="52"/>
          <w:szCs w:val="52"/>
        </w:rPr>
        <w:t>SZAKMAI PROGRAM</w:t>
      </w:r>
      <w:bookmarkEnd w:id="483"/>
      <w:bookmarkEnd w:id="484"/>
    </w:p>
    <w:p w:rsidR="000342CA" w:rsidRPr="000342CA" w:rsidRDefault="000342CA" w:rsidP="000342CA">
      <w:pPr>
        <w:widowControl w:val="0"/>
        <w:autoSpaceDE w:val="0"/>
        <w:autoSpaceDN w:val="0"/>
        <w:spacing w:before="2" w:after="0" w:line="360" w:lineRule="auto"/>
        <w:jc w:val="both"/>
        <w:rPr>
          <w:rFonts w:ascii="Times New Roman" w:eastAsia="Calibri" w:hAnsi="Times New Roman" w:cs="Times New Roman"/>
          <w:b/>
          <w:sz w:val="24"/>
          <w:szCs w:val="24"/>
        </w:rPr>
      </w:pPr>
      <w:r w:rsidRPr="000342CA">
        <w:rPr>
          <w:rFonts w:ascii="Times New Roman" w:eastAsia="Calibri" w:hAnsi="Times New Roman" w:cs="Times New Roman"/>
          <w:b/>
          <w:sz w:val="24"/>
          <w:szCs w:val="24"/>
        </w:rPr>
        <w:t xml:space="preserve">  </w:t>
      </w:r>
    </w:p>
    <w:p w:rsidR="000342CA" w:rsidRPr="000342CA" w:rsidRDefault="000342CA" w:rsidP="000342CA">
      <w:pPr>
        <w:widowControl w:val="0"/>
        <w:tabs>
          <w:tab w:val="left" w:pos="1140"/>
        </w:tabs>
        <w:autoSpaceDE w:val="0"/>
        <w:autoSpaceDN w:val="0"/>
        <w:spacing w:after="0" w:line="360" w:lineRule="auto"/>
        <w:jc w:val="both"/>
        <w:outlineLvl w:val="2"/>
        <w:rPr>
          <w:rFonts w:ascii="Times New Roman" w:eastAsia="Georgia" w:hAnsi="Times New Roman" w:cs="Times New Roman"/>
          <w:b/>
          <w:bCs/>
          <w:color w:val="365F91"/>
          <w:sz w:val="24"/>
          <w:szCs w:val="24"/>
        </w:rPr>
      </w:pPr>
      <w:bookmarkStart w:id="485" w:name="_bookmark77"/>
      <w:bookmarkEnd w:id="485"/>
      <w:r w:rsidRPr="000342CA">
        <w:rPr>
          <w:rFonts w:ascii="Times New Roman" w:eastAsia="Georgia" w:hAnsi="Times New Roman" w:cs="Times New Roman"/>
          <w:b/>
          <w:bCs/>
          <w:color w:val="365F91"/>
          <w:sz w:val="24"/>
          <w:szCs w:val="24"/>
        </w:rPr>
        <w:t xml:space="preserve">                  </w:t>
      </w:r>
    </w:p>
    <w:p w:rsidR="000342CA" w:rsidRDefault="000342CA" w:rsidP="00E66792">
      <w:pPr>
        <w:pStyle w:val="Cmsor1"/>
        <w:numPr>
          <w:ilvl w:val="3"/>
          <w:numId w:val="46"/>
        </w:numPr>
      </w:pPr>
      <w:bookmarkStart w:id="486" w:name="_Toc523329236"/>
      <w:bookmarkStart w:id="487" w:name="_Toc523329566"/>
      <w:r w:rsidRPr="000342CA">
        <w:t>A</w:t>
      </w:r>
      <w:r w:rsidRPr="000342CA">
        <w:rPr>
          <w:spacing w:val="-25"/>
        </w:rPr>
        <w:t xml:space="preserve"> </w:t>
      </w:r>
      <w:r w:rsidRPr="000342CA">
        <w:t>szakgimnáziumi</w:t>
      </w:r>
      <w:r w:rsidRPr="000342CA">
        <w:rPr>
          <w:spacing w:val="-27"/>
        </w:rPr>
        <w:t xml:space="preserve"> </w:t>
      </w:r>
      <w:r w:rsidRPr="000342CA">
        <w:t>képzés</w:t>
      </w:r>
      <w:bookmarkEnd w:id="486"/>
      <w:bookmarkEnd w:id="487"/>
    </w:p>
    <w:p w:rsidR="000342CA" w:rsidRPr="000342CA" w:rsidRDefault="000342CA" w:rsidP="000342CA">
      <w:pPr>
        <w:pStyle w:val="Cmsor1"/>
      </w:pPr>
    </w:p>
    <w:p w:rsidR="000342CA" w:rsidRPr="000342CA" w:rsidRDefault="000342CA" w:rsidP="000342CA">
      <w:pPr>
        <w:jc w:val="both"/>
        <w:rPr>
          <w:rFonts w:ascii="Times New Roman" w:hAnsi="Times New Roman" w:cs="Times New Roman"/>
        </w:rPr>
      </w:pPr>
      <w:r w:rsidRPr="000342CA">
        <w:rPr>
          <w:rFonts w:ascii="Times New Roman" w:hAnsi="Times New Roman" w:cs="Times New Roman"/>
        </w:rPr>
        <w:t>Érvényes a 2016/2017-es tanévtől felmenő rendszerben</w:t>
      </w:r>
    </w:p>
    <w:p w:rsidR="000342CA" w:rsidRPr="000342CA" w:rsidRDefault="000342CA" w:rsidP="000342CA">
      <w:pPr>
        <w:jc w:val="both"/>
        <w:rPr>
          <w:rFonts w:ascii="Times New Roman" w:hAnsi="Times New Roman" w:cs="Times New Roman"/>
        </w:rPr>
      </w:pPr>
      <w:r w:rsidRPr="000342CA">
        <w:rPr>
          <w:rFonts w:ascii="Times New Roman" w:hAnsi="Times New Roman" w:cs="Times New Roman"/>
        </w:rPr>
        <w:t>Tagintézményünk a 9-12.évfolyamon az egészségügy, pedagógia és a sport ágazathoz tartozó  szakgimnáziumi képzést folytat.</w:t>
      </w:r>
    </w:p>
    <w:p w:rsidR="000342CA" w:rsidRPr="000342CA" w:rsidRDefault="000342CA" w:rsidP="000342CA">
      <w:pPr>
        <w:jc w:val="both"/>
        <w:rPr>
          <w:rFonts w:ascii="Times New Roman" w:eastAsia="Calibri" w:hAnsi="Times New Roman" w:cs="Times New Roman"/>
          <w:color w:val="000000"/>
          <w:w w:val="95"/>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342CA">
        <w:rPr>
          <w:rFonts w:ascii="Times New Roman" w:eastAsia="Calibri" w:hAnsi="Times New Roman" w:cs="Times New Roman"/>
          <w:shd w:val="clear" w:color="auto" w:fill="FFFFFF"/>
        </w:rPr>
        <w:t>A szakgimnáziumnak szakmai érettségi végzettséget adó érettségire, az ehhez kapcsolódó szakképesítés, és a választható mellék-szakképesítés megszerzésére, szakirányú felsőfokú iskolai továbbtanulásra, szakirányú munkába állásra felkészítő, valamint általános műveltséget megalapozó négy középiskolai évfolyama és a szakképzésről szóló törvény alapján az Országos Képzési Jegyzékben meghatározott számú szakképzési évfolyama van, ahol szakmai elméleti és gyakorlati oktatás is folyik. A szakgimnáziumban a tizenkettedik évfolyamot követően az Országos Képzési Jegyzékben meghatározottak szerint érettségi végzettséghez kötött, a szakmai érettségi vizsga ágazatához tartozó szakképesítés szakmai vizsgájára történő felkészítés folyik</w:t>
      </w:r>
      <w:r w:rsidRPr="000342CA">
        <w:rPr>
          <w:rFonts w:ascii="Times New Roman" w:eastAsia="Calibri" w:hAnsi="Times New Roman" w:cs="Times New Roman"/>
          <w:color w:val="000000"/>
          <w:shd w:val="clear" w:color="auto" w:fill="FFFFF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0342CA">
        <w:rPr>
          <w:rFonts w:ascii="Times New Roman" w:eastAsia="Calibri" w:hAnsi="Times New Roman" w:cs="Times New Roman"/>
          <w:color w:val="000000"/>
          <w:w w:val="95"/>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Az egyes ágazatok területén lehetőséget nyújtunk a szakmai elméleti ismeretek és gyakorlati tevékenységek alapjainak elsajátítására; szakmai készségek, személyes-, társas-, módszerkompetenciák fejlesztésére; az ágazati érettségi vizsgára, a mellék-szakképesítésekre való felkészülésre,  a  pályaválasztás és a </w:t>
      </w:r>
      <w:r w:rsidRPr="000342CA">
        <w:rPr>
          <w:rFonts w:ascii="Times New Roman" w:eastAsia="Calibri" w:hAnsi="Times New Roman" w:cs="Times New Roman"/>
          <w:color w:val="000000"/>
          <w:w w:val="9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szakirányú felsőfokú továbbtanulás előkészítésére; az érettségi utáni szakképzések alap tantárgyainak  </w:t>
      </w:r>
      <w:r w:rsidRPr="000342CA">
        <w:rPr>
          <w:rFonts w:ascii="Times New Roman" w:eastAsia="Calibri" w:hAnsi="Times New Roman" w:cs="Times New Roman"/>
          <w:color w:val="000000"/>
          <w:w w:val="95"/>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teljesítésére; ezáltal a szakképzési évfolyamok számának rövidítésére; valamint a munkába állásra.  A kilencediktől a tizenkettedik évfolyamig az ágazathoz tartozó szakképesítések közös tartalmi elemeit - figyelembe véve az ágazaton belüli specializációt is - és a szakmai érettségi vizsga ágazatához tartozó szakképesítés tartalmi elemeit, valamint a tanuló választása alapján a mellék-szakképesítés tartalmi elemeit vagy egyéb, a szakképzési kerettantervben meghatározott választható tartalmat magában foglaló szakmai elméleti és gyakorlati oktatás folyik, az egységes kerettanterv szerinti közismereti képzés mellett.</w:t>
      </w: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b/>
          <w:sz w:val="24"/>
          <w:szCs w:val="24"/>
        </w:rPr>
      </w:pPr>
    </w:p>
    <w:p w:rsidR="000342CA" w:rsidRDefault="000342CA">
      <w:pPr>
        <w:rPr>
          <w:rFonts w:ascii="Cambria" w:eastAsia="Droid Sans Fallback" w:hAnsi="Cambria" w:cs="font282"/>
          <w:b/>
          <w:bCs/>
          <w:color w:val="365F91"/>
          <w:kern w:val="1"/>
          <w:sz w:val="28"/>
          <w:szCs w:val="28"/>
          <w:lang w:eastAsia="zh-CN" w:bidi="hi-IN"/>
        </w:rPr>
      </w:pPr>
      <w:r>
        <w:br w:type="page"/>
      </w:r>
    </w:p>
    <w:p w:rsidR="000342CA" w:rsidRDefault="000342CA" w:rsidP="00E66792">
      <w:pPr>
        <w:pStyle w:val="Cmsor1"/>
        <w:numPr>
          <w:ilvl w:val="3"/>
          <w:numId w:val="46"/>
        </w:numPr>
        <w:ind w:left="567" w:hanging="425"/>
      </w:pPr>
      <w:bookmarkStart w:id="488" w:name="_Toc523329237"/>
      <w:bookmarkStart w:id="489" w:name="_Toc523329567"/>
      <w:r w:rsidRPr="000342CA">
        <w:lastRenderedPageBreak/>
        <w:t>A szakgimnáziumi osztályok szakmai programja</w:t>
      </w:r>
      <w:bookmarkEnd w:id="488"/>
      <w:bookmarkEnd w:id="489"/>
    </w:p>
    <w:p w:rsidR="000342CA" w:rsidRPr="000342CA" w:rsidRDefault="000342CA" w:rsidP="000342CA">
      <w:pPr>
        <w:pStyle w:val="Cmsor1"/>
      </w:pP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rPr>
      </w:pPr>
      <w:r w:rsidRPr="000342CA">
        <w:rPr>
          <w:rFonts w:ascii="Times New Roman" w:eastAsia="Calibri" w:hAnsi="Times New Roman" w:cs="Times New Roman"/>
        </w:rPr>
        <w:t>(felmenő rendszerben a 2016-2017-es tanévtől)</w:t>
      </w:r>
    </w:p>
    <w:p w:rsidR="000342CA" w:rsidRPr="000342CA" w:rsidRDefault="000342CA" w:rsidP="000342CA">
      <w:pPr>
        <w:widowControl w:val="0"/>
        <w:autoSpaceDE w:val="0"/>
        <w:autoSpaceDN w:val="0"/>
        <w:spacing w:after="0" w:line="360" w:lineRule="auto"/>
        <w:jc w:val="both"/>
        <w:rPr>
          <w:rFonts w:ascii="Times New Roman" w:eastAsia="Arial" w:hAnsi="Times New Roman" w:cs="Times New Roman"/>
          <w:b/>
          <w:caps/>
          <w:color w:val="FF0000"/>
          <w:lang w:eastAsia="hu-HU" w:bidi="hu-HU"/>
        </w:rPr>
      </w:pPr>
      <w:r w:rsidRPr="000342CA">
        <w:rPr>
          <w:rFonts w:ascii="Times New Roman" w:eastAsia="Calibri" w:hAnsi="Times New Roman" w:cs="Times New Roman"/>
        </w:rPr>
        <w:t xml:space="preserve"> A 2016. szeptember 1-től szakgimnáziumi képzésbe belépő tanulók ágazati irányultságuknak megfelelően megszerzik az ágazati szakmai érettségi végzettséget, valamint mellék-szakképesítés választása esetén a szakmai (OKJ) vizsgával a szakmai képzettséget. </w:t>
      </w:r>
      <w:r w:rsidRPr="000342CA">
        <w:rPr>
          <w:rFonts w:ascii="Times New Roman" w:eastAsia="Arial" w:hAnsi="Times New Roman" w:cs="Times New Roman"/>
          <w:lang w:eastAsia="hu-HU" w:bidi="hu-HU"/>
        </w:rPr>
        <w:t>Tanulóink az egyes ágazatokban a 10. évfolyamon választhatnak a következő mellék-szakképesítések közül</w:t>
      </w:r>
      <w:r w:rsidRPr="000342CA">
        <w:rPr>
          <w:rFonts w:ascii="Times New Roman" w:eastAsia="Arial" w:hAnsi="Times New Roman" w:cs="Times New Roman"/>
          <w:caps/>
          <w:lang w:eastAsia="hu-HU" w:bidi="hu-HU"/>
        </w:rPr>
        <w:t>:</w:t>
      </w:r>
      <w:r w:rsidRPr="000342CA">
        <w:rPr>
          <w:rFonts w:ascii="Times New Roman" w:eastAsia="Arial" w:hAnsi="Times New Roman" w:cs="Times New Roman"/>
          <w:b/>
          <w:caps/>
          <w:lang w:eastAsia="hu-HU" w:bidi="hu-HU"/>
        </w:rPr>
        <w:t xml:space="preserve"> </w:t>
      </w: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w w:val="95"/>
        </w:rPr>
      </w:pP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w w:val="95"/>
        </w:rPr>
      </w:pPr>
      <w:r w:rsidRPr="000342CA">
        <w:rPr>
          <w:rFonts w:ascii="Times New Roman" w:eastAsia="Calibri" w:hAnsi="Times New Roman" w:cs="Times New Roman"/>
          <w:w w:val="95"/>
        </w:rPr>
        <w:t xml:space="preserve">- Egészségügy (I.) ágazatban az OKJ 52 720 01 </w:t>
      </w:r>
      <w:r>
        <w:rPr>
          <w:rFonts w:ascii="Times New Roman" w:eastAsia="Calibri" w:hAnsi="Times New Roman" w:cs="Times New Roman"/>
          <w:w w:val="95"/>
        </w:rPr>
        <w:t xml:space="preserve">- </w:t>
      </w:r>
      <w:r w:rsidRPr="000342CA">
        <w:rPr>
          <w:rFonts w:ascii="Times New Roman" w:eastAsia="Calibri" w:hAnsi="Times New Roman" w:cs="Times New Roman"/>
          <w:w w:val="95"/>
        </w:rPr>
        <w:t>Általános ápolási és egészségügyi asszisztens, vagy</w:t>
      </w: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rPr>
      </w:pPr>
      <w:r w:rsidRPr="000342CA">
        <w:rPr>
          <w:rFonts w:ascii="Times New Roman" w:eastAsia="Calibri" w:hAnsi="Times New Roman" w:cs="Times New Roman"/>
          <w:w w:val="95"/>
        </w:rPr>
        <w:t xml:space="preserve"> -Sport (</w:t>
      </w:r>
      <w:r w:rsidRPr="000342CA">
        <w:rPr>
          <w:rFonts w:ascii="Times New Roman" w:eastAsia="Calibri" w:hAnsi="Times New Roman" w:cs="Times New Roman"/>
        </w:rPr>
        <w:t xml:space="preserve">XXXVII.) </w:t>
      </w:r>
      <w:r w:rsidRPr="000342CA">
        <w:rPr>
          <w:rFonts w:ascii="Times New Roman" w:eastAsia="Calibri" w:hAnsi="Times New Roman" w:cs="Times New Roman"/>
          <w:w w:val="95"/>
        </w:rPr>
        <w:t xml:space="preserve">ágazatban az </w:t>
      </w:r>
      <w:r w:rsidRPr="000342CA">
        <w:rPr>
          <w:rFonts w:ascii="Times New Roman" w:eastAsia="Calibri" w:hAnsi="Times New Roman" w:cs="Times New Roman"/>
        </w:rPr>
        <w:t>OKJ: 51 726 01- Regeneráló balneoterápiás masszőr, vagy</w:t>
      </w: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rPr>
      </w:pPr>
      <w:r w:rsidRPr="000342CA">
        <w:rPr>
          <w:rFonts w:ascii="Times New Roman" w:eastAsia="Calibri" w:hAnsi="Times New Roman" w:cs="Times New Roman"/>
        </w:rPr>
        <w:t xml:space="preserve"> -Pedagógia (IV.) ágazatban az OKJ: 32 140 01 -</w:t>
      </w:r>
      <w:r>
        <w:rPr>
          <w:rFonts w:ascii="Times New Roman" w:eastAsia="Calibri" w:hAnsi="Times New Roman" w:cs="Times New Roman"/>
        </w:rPr>
        <w:t xml:space="preserve"> </w:t>
      </w:r>
      <w:r w:rsidRPr="000342CA">
        <w:rPr>
          <w:rFonts w:ascii="Times New Roman" w:eastAsia="Calibri" w:hAnsi="Times New Roman" w:cs="Times New Roman"/>
        </w:rPr>
        <w:t>Óvodai dajka mellék-szakképesítést.</w:t>
      </w:r>
    </w:p>
    <w:p w:rsidR="000342CA" w:rsidRPr="000342CA" w:rsidRDefault="000342CA" w:rsidP="000342CA">
      <w:pPr>
        <w:widowControl w:val="0"/>
        <w:autoSpaceDE w:val="0"/>
        <w:autoSpaceDN w:val="0"/>
        <w:spacing w:after="0" w:line="360" w:lineRule="auto"/>
        <w:jc w:val="both"/>
        <w:rPr>
          <w:rFonts w:ascii="Times New Roman" w:eastAsia="Arial" w:hAnsi="Times New Roman" w:cs="Times New Roman"/>
          <w:b/>
          <w:color w:val="FF0000"/>
          <w:highlight w:val="yellow"/>
          <w:lang w:eastAsia="hu-HU" w:bidi="hu-HU"/>
        </w:rPr>
      </w:pPr>
    </w:p>
    <w:p w:rsidR="000342CA" w:rsidRPr="000342CA" w:rsidRDefault="000342CA" w:rsidP="00E66792">
      <w:pPr>
        <w:pStyle w:val="Cmsor2"/>
        <w:numPr>
          <w:ilvl w:val="1"/>
          <w:numId w:val="122"/>
        </w:numPr>
        <w:rPr>
          <w:rFonts w:ascii="Times New Roman" w:hAnsi="Times New Roman" w:cs="Times New Roman"/>
          <w:sz w:val="22"/>
          <w:szCs w:val="22"/>
        </w:rPr>
      </w:pPr>
      <w:r>
        <w:rPr>
          <w:rFonts w:ascii="Times New Roman" w:hAnsi="Times New Roman" w:cs="Times New Roman"/>
          <w:sz w:val="22"/>
          <w:szCs w:val="22"/>
        </w:rPr>
        <w:t xml:space="preserve"> </w:t>
      </w:r>
      <w:bookmarkStart w:id="490" w:name="_Toc523329238"/>
      <w:bookmarkStart w:id="491" w:name="_Toc523329568"/>
      <w:r w:rsidRPr="000342CA">
        <w:rPr>
          <w:rFonts w:ascii="Times New Roman" w:hAnsi="Times New Roman" w:cs="Times New Roman"/>
          <w:sz w:val="22"/>
          <w:szCs w:val="22"/>
        </w:rPr>
        <w:t>A mellék-szakképesítés</w:t>
      </w:r>
      <w:bookmarkEnd w:id="490"/>
      <w:bookmarkEnd w:id="491"/>
    </w:p>
    <w:p w:rsidR="000342CA" w:rsidRPr="000342CA" w:rsidRDefault="000342CA" w:rsidP="000342CA">
      <w:pPr>
        <w:kinsoku w:val="0"/>
        <w:overflowPunct w:val="0"/>
        <w:spacing w:after="0" w:line="360" w:lineRule="auto"/>
        <w:contextualSpacing/>
        <w:jc w:val="both"/>
        <w:textAlignment w:val="baseline"/>
        <w:rPr>
          <w:rFonts w:ascii="Times New Roman" w:eastAsia="Times New Roman" w:hAnsi="Times New Roman" w:cs="Times New Roman"/>
          <w:b/>
          <w:color w:val="FF0000"/>
          <w:sz w:val="24"/>
          <w:szCs w:val="24"/>
          <w:lang w:eastAsia="hu-HU" w:bidi="hu-HU"/>
        </w:rPr>
      </w:pPr>
    </w:p>
    <w:p w:rsidR="000342CA" w:rsidRPr="000342CA" w:rsidRDefault="000342CA" w:rsidP="000342CA">
      <w:pPr>
        <w:kinsoku w:val="0"/>
        <w:overflowPunct w:val="0"/>
        <w:spacing w:after="0" w:line="360" w:lineRule="auto"/>
        <w:contextualSpacing/>
        <w:jc w:val="both"/>
        <w:textAlignment w:val="baseline"/>
        <w:rPr>
          <w:rFonts w:ascii="Times New Roman" w:eastAsia="Times New Roman" w:hAnsi="Times New Roman" w:cs="Times New Roman"/>
          <w:sz w:val="24"/>
          <w:szCs w:val="24"/>
          <w:lang w:eastAsia="hu-HU"/>
        </w:rPr>
      </w:pPr>
      <w:r w:rsidRPr="000342CA">
        <w:rPr>
          <w:rFonts w:ascii="Times New Roman" w:eastAsia="Times New Roman" w:hAnsi="Times New Roman" w:cs="Times New Roman"/>
          <w:sz w:val="24"/>
          <w:szCs w:val="24"/>
          <w:lang w:eastAsia="hu-HU" w:bidi="hu-HU"/>
        </w:rPr>
        <w:t xml:space="preserve">A Nemzeti köznevelési törvényben (Nkt.), a Szakképzési törvényben (Szt.), a szakgimnáziumra vonatkoztatva módosításra került sor, úgy, hogy a tanuló mellék-szakképesítést választhasson, melyet a tagintézmény kínál fel részére. </w:t>
      </w:r>
    </w:p>
    <w:p w:rsidR="000342CA" w:rsidRPr="000342CA" w:rsidRDefault="000342CA" w:rsidP="000342CA">
      <w:pPr>
        <w:kinsoku w:val="0"/>
        <w:overflowPunct w:val="0"/>
        <w:spacing w:after="0" w:line="360" w:lineRule="auto"/>
        <w:contextualSpacing/>
        <w:jc w:val="both"/>
        <w:textAlignment w:val="baseline"/>
        <w:rPr>
          <w:rFonts w:ascii="Times New Roman" w:eastAsia="Arial" w:hAnsi="Times New Roman" w:cs="Times New Roman"/>
          <w:sz w:val="24"/>
          <w:szCs w:val="24"/>
          <w:lang w:eastAsia="hu-HU"/>
        </w:rPr>
      </w:pPr>
      <w:r w:rsidRPr="000342CA">
        <w:rPr>
          <w:rFonts w:ascii="Times New Roman" w:eastAsia="Droid Sans Fallback" w:hAnsi="Times New Roman" w:cs="Times New Roman"/>
          <w:kern w:val="24"/>
          <w:sz w:val="24"/>
          <w:szCs w:val="24"/>
          <w:lang w:eastAsia="hu-HU"/>
        </w:rPr>
        <w:t>Szt. 2. § „24a. mellék-szakképesítés</w:t>
      </w:r>
      <w:r w:rsidRPr="000342CA">
        <w:rPr>
          <w:rFonts w:ascii="Times New Roman" w:eastAsia="Droid Sans Fallback" w:hAnsi="Times New Roman" w:cs="Times New Roman"/>
          <w:i/>
          <w:iCs/>
          <w:kern w:val="24"/>
          <w:sz w:val="24"/>
          <w:szCs w:val="24"/>
          <w:lang w:eastAsia="hu-HU"/>
        </w:rPr>
        <w:t>:</w:t>
      </w:r>
      <w:r w:rsidRPr="000342CA">
        <w:rPr>
          <w:rFonts w:ascii="Times New Roman" w:eastAsia="Droid Sans Fallback" w:hAnsi="Times New Roman" w:cs="Times New Roman"/>
          <w:kern w:val="24"/>
          <w:sz w:val="24"/>
          <w:szCs w:val="24"/>
          <w:lang w:eastAsia="hu-HU"/>
        </w:rPr>
        <w:t xml:space="preserve"> A szakgimnázium középiskolai évfolyamai tananyagának keretében </w:t>
      </w:r>
      <w:r w:rsidRPr="000342CA">
        <w:rPr>
          <w:rFonts w:ascii="Times New Roman" w:eastAsia="Droid Sans Fallback" w:hAnsi="Times New Roman" w:cs="Times New Roman"/>
          <w:bCs/>
          <w:kern w:val="24"/>
          <w:sz w:val="24"/>
          <w:szCs w:val="24"/>
          <w:lang w:eastAsia="hu-HU"/>
        </w:rPr>
        <w:t>a tanuló választása alapján</w:t>
      </w:r>
      <w:r w:rsidRPr="000342CA">
        <w:rPr>
          <w:rFonts w:ascii="Times New Roman" w:eastAsia="Droid Sans Fallback" w:hAnsi="Times New Roman" w:cs="Times New Roman"/>
          <w:kern w:val="24"/>
          <w:sz w:val="24"/>
          <w:szCs w:val="24"/>
          <w:lang w:eastAsia="hu-HU"/>
        </w:rPr>
        <w:t xml:space="preserve"> tanulható és megszerezhető, az Országos Képzési Jegyzékben meghatározott, az adott szakgimnáziumi ágazathoz és</w:t>
      </w:r>
      <w:r w:rsidRPr="000342CA">
        <w:rPr>
          <w:rFonts w:ascii="Times New Roman" w:eastAsia="Droid Sans Fallback" w:hAnsi="Times New Roman" w:cs="Times New Roman"/>
          <w:bCs/>
          <w:kern w:val="24"/>
          <w:sz w:val="24"/>
          <w:szCs w:val="24"/>
          <w:lang w:eastAsia="hu-HU"/>
        </w:rPr>
        <w:t xml:space="preserve"> az érettségit követő szakképzési évfolyamon megszerezhető szakképesítéshez kapcsolódó </w:t>
      </w:r>
      <w:r w:rsidRPr="000342CA">
        <w:rPr>
          <w:rFonts w:ascii="Times New Roman" w:eastAsia="Droid Sans Fallback" w:hAnsi="Times New Roman" w:cs="Times New Roman"/>
          <w:kern w:val="24"/>
          <w:sz w:val="24"/>
          <w:szCs w:val="24"/>
          <w:lang w:eastAsia="hu-HU"/>
        </w:rPr>
        <w:t>szakképesítés vagy részszakképesítés, amelynek tananyagát a szakképzési kerettanterv tartalmazza.</w:t>
      </w:r>
    </w:p>
    <w:p w:rsidR="000342CA" w:rsidRPr="000342CA" w:rsidRDefault="000342CA" w:rsidP="000342CA">
      <w:pPr>
        <w:widowControl w:val="0"/>
        <w:autoSpaceDE w:val="0"/>
        <w:autoSpaceDN w:val="0"/>
        <w:spacing w:after="0" w:line="360" w:lineRule="auto"/>
        <w:jc w:val="both"/>
        <w:rPr>
          <w:rFonts w:ascii="Times New Roman" w:eastAsia="Arial" w:hAnsi="Times New Roman" w:cs="Times New Roman"/>
          <w:sz w:val="24"/>
          <w:szCs w:val="24"/>
          <w:lang w:eastAsia="hu-HU" w:bidi="hu-HU"/>
        </w:rPr>
      </w:pPr>
      <w:r w:rsidRPr="000342CA">
        <w:rPr>
          <w:rFonts w:ascii="Times New Roman" w:eastAsia="Droid Sans Fallback" w:hAnsi="Times New Roman" w:cs="Times New Roman"/>
          <w:kern w:val="24"/>
          <w:sz w:val="24"/>
          <w:szCs w:val="24"/>
          <w:lang w:eastAsia="hu-HU" w:bidi="hu-HU"/>
        </w:rPr>
        <w:t xml:space="preserve">A tanuló a szakgimnázium </w:t>
      </w:r>
      <w:r w:rsidRPr="000342CA">
        <w:rPr>
          <w:rFonts w:ascii="Times New Roman" w:eastAsia="Droid Sans Fallback" w:hAnsi="Times New Roman" w:cs="Times New Roman"/>
          <w:bCs/>
          <w:kern w:val="24"/>
          <w:sz w:val="24"/>
          <w:szCs w:val="24"/>
          <w:lang w:eastAsia="hu-HU" w:bidi="hu-HU"/>
        </w:rPr>
        <w:t xml:space="preserve">tizedik évfolyamán </w:t>
      </w:r>
      <w:r w:rsidRPr="000342CA">
        <w:rPr>
          <w:rFonts w:ascii="Times New Roman" w:eastAsia="Droid Sans Fallback" w:hAnsi="Times New Roman" w:cs="Times New Roman"/>
          <w:kern w:val="24"/>
          <w:sz w:val="24"/>
          <w:szCs w:val="24"/>
          <w:lang w:eastAsia="hu-HU" w:bidi="hu-HU"/>
        </w:rPr>
        <w:t xml:space="preserve">legkésőbb április 30-ig írásbeli nyilatkozatban </w:t>
      </w:r>
      <w:r w:rsidRPr="000342CA">
        <w:rPr>
          <w:rFonts w:ascii="Times New Roman" w:eastAsia="Droid Sans Fallback" w:hAnsi="Times New Roman" w:cs="Times New Roman"/>
          <w:bCs/>
          <w:kern w:val="24"/>
          <w:sz w:val="24"/>
          <w:szCs w:val="24"/>
          <w:lang w:eastAsia="hu-HU" w:bidi="hu-HU"/>
        </w:rPr>
        <w:t>választ</w:t>
      </w:r>
      <w:r w:rsidRPr="000342CA">
        <w:rPr>
          <w:rFonts w:ascii="Times New Roman" w:eastAsia="Droid Sans Fallback" w:hAnsi="Times New Roman" w:cs="Times New Roman"/>
          <w:kern w:val="24"/>
          <w:sz w:val="24"/>
          <w:szCs w:val="24"/>
          <w:lang w:eastAsia="hu-HU" w:bidi="hu-HU"/>
        </w:rPr>
        <w:t xml:space="preserve"> a tizenegyedik-tizenkettedik </w:t>
      </w:r>
      <w:r w:rsidRPr="000342CA">
        <w:rPr>
          <w:rFonts w:ascii="Times New Roman" w:eastAsia="Droid Sans Fallback" w:hAnsi="Times New Roman" w:cs="Times New Roman"/>
          <w:bCs/>
          <w:kern w:val="24"/>
          <w:sz w:val="24"/>
          <w:szCs w:val="24"/>
          <w:lang w:eastAsia="hu-HU" w:bidi="hu-HU"/>
        </w:rPr>
        <w:t xml:space="preserve">évfolyamok kerettantervi irányáról </w:t>
      </w:r>
      <w:r w:rsidRPr="000342CA">
        <w:rPr>
          <w:rFonts w:ascii="Times New Roman" w:eastAsia="Droid Sans Fallback" w:hAnsi="Times New Roman" w:cs="Times New Roman"/>
          <w:kern w:val="24"/>
          <w:sz w:val="24"/>
          <w:szCs w:val="24"/>
          <w:lang w:eastAsia="hu-HU" w:bidi="hu-HU"/>
        </w:rPr>
        <w:t>a szakgimnázium álta</w:t>
      </w:r>
      <w:r>
        <w:rPr>
          <w:rFonts w:ascii="Times New Roman" w:eastAsia="Droid Sans Fallback" w:hAnsi="Times New Roman" w:cs="Times New Roman"/>
          <w:kern w:val="24"/>
          <w:sz w:val="24"/>
          <w:szCs w:val="24"/>
          <w:lang w:eastAsia="hu-HU" w:bidi="hu-HU"/>
        </w:rPr>
        <w:t>l biztosított lehetőségek közül (</w:t>
      </w:r>
      <w:r w:rsidRPr="000342CA">
        <w:rPr>
          <w:rFonts w:ascii="Times New Roman" w:eastAsia="Arial" w:hAnsi="Times New Roman" w:cs="Times New Roman"/>
          <w:sz w:val="24"/>
          <w:szCs w:val="24"/>
          <w:lang w:eastAsia="hu-HU" w:bidi="hu-HU"/>
        </w:rPr>
        <w:t xml:space="preserve">Nkt: </w:t>
      </w:r>
      <w:r w:rsidRPr="000342CA">
        <w:rPr>
          <w:rFonts w:ascii="Times New Roman" w:eastAsia="Times New Roman" w:hAnsi="Times New Roman" w:cs="Times New Roman"/>
          <w:bCs/>
          <w:kern w:val="24"/>
          <w:sz w:val="24"/>
          <w:szCs w:val="24"/>
          <w:lang w:eastAsia="hu-HU" w:bidi="hu-HU"/>
        </w:rPr>
        <w:t>12. § (2)</w:t>
      </w:r>
      <w:r>
        <w:rPr>
          <w:rFonts w:ascii="Times New Roman" w:eastAsia="Times New Roman" w:hAnsi="Times New Roman" w:cs="Times New Roman"/>
          <w:bCs/>
          <w:kern w:val="24"/>
          <w:sz w:val="24"/>
          <w:szCs w:val="24"/>
          <w:lang w:eastAsia="hu-HU" w:bidi="hu-HU"/>
        </w:rPr>
        <w:t>:</w:t>
      </w:r>
    </w:p>
    <w:p w:rsidR="000342CA" w:rsidRPr="000342CA" w:rsidRDefault="000342CA" w:rsidP="000342CA">
      <w:pPr>
        <w:kinsoku w:val="0"/>
        <w:overflowPunct w:val="0"/>
        <w:spacing w:after="0" w:line="360" w:lineRule="auto"/>
        <w:contextualSpacing/>
        <w:jc w:val="both"/>
        <w:textAlignment w:val="baseline"/>
        <w:rPr>
          <w:rFonts w:ascii="Times New Roman" w:eastAsia="Arial" w:hAnsi="Times New Roman" w:cs="Times New Roman"/>
          <w:sz w:val="24"/>
          <w:szCs w:val="24"/>
          <w:lang w:eastAsia="hu-HU"/>
        </w:rPr>
      </w:pPr>
      <w:r w:rsidRPr="000342CA">
        <w:rPr>
          <w:rFonts w:ascii="Times New Roman" w:eastAsia="Arial" w:hAnsi="Times New Roman" w:cs="Times New Roman"/>
          <w:sz w:val="24"/>
          <w:szCs w:val="24"/>
          <w:lang w:eastAsia="hu-HU" w:bidi="hu-HU"/>
        </w:rPr>
        <w:t xml:space="preserve"> </w:t>
      </w:r>
      <w:r w:rsidRPr="000342CA">
        <w:rPr>
          <w:rFonts w:ascii="Times New Roman" w:eastAsia="Times New Roman" w:hAnsi="Times New Roman" w:cs="Times New Roman"/>
          <w:kern w:val="24"/>
          <w:sz w:val="24"/>
          <w:szCs w:val="24"/>
          <w:lang w:eastAsia="hu-HU"/>
        </w:rPr>
        <w:t xml:space="preserve">A szakgimnáziumban az Országos Képzési </w:t>
      </w:r>
      <w:r w:rsidRPr="000342CA">
        <w:rPr>
          <w:rFonts w:ascii="Times New Roman" w:eastAsia="Times New Roman" w:hAnsi="Times New Roman" w:cs="Times New Roman"/>
          <w:bCs/>
          <w:kern w:val="24"/>
          <w:sz w:val="24"/>
          <w:szCs w:val="24"/>
          <w:lang w:eastAsia="hu-HU"/>
        </w:rPr>
        <w:t xml:space="preserve">Jegyzékben meghatározott ágazatokban </w:t>
      </w:r>
      <w:r w:rsidRPr="000342CA">
        <w:rPr>
          <w:rFonts w:ascii="Times New Roman" w:eastAsia="Times New Roman" w:hAnsi="Times New Roman" w:cs="Times New Roman"/>
          <w:kern w:val="24"/>
          <w:sz w:val="24"/>
          <w:szCs w:val="24"/>
          <w:lang w:eastAsia="hu-HU"/>
        </w:rPr>
        <w:t xml:space="preserve">– figyelembe véve az ágazaton belüli specializációt is – </w:t>
      </w:r>
      <w:r w:rsidRPr="000342CA">
        <w:rPr>
          <w:rFonts w:ascii="Times New Roman" w:eastAsia="Times New Roman" w:hAnsi="Times New Roman" w:cs="Times New Roman"/>
          <w:bCs/>
          <w:kern w:val="24"/>
          <w:sz w:val="24"/>
          <w:szCs w:val="24"/>
          <w:lang w:eastAsia="hu-HU"/>
        </w:rPr>
        <w:t>tehető szakmai érettségi vizsga</w:t>
      </w:r>
      <w:r w:rsidRPr="000342CA">
        <w:rPr>
          <w:rFonts w:ascii="Times New Roman" w:eastAsia="Times New Roman" w:hAnsi="Times New Roman" w:cs="Times New Roman"/>
          <w:kern w:val="24"/>
          <w:sz w:val="24"/>
          <w:szCs w:val="24"/>
          <w:lang w:eastAsia="hu-HU"/>
        </w:rPr>
        <w:t xml:space="preserve">, továbbá </w:t>
      </w:r>
      <w:r w:rsidRPr="000342CA">
        <w:rPr>
          <w:rFonts w:ascii="Times New Roman" w:eastAsia="Times New Roman" w:hAnsi="Times New Roman" w:cs="Times New Roman"/>
          <w:bCs/>
          <w:kern w:val="24"/>
          <w:sz w:val="24"/>
          <w:szCs w:val="24"/>
          <w:lang w:eastAsia="hu-HU"/>
        </w:rPr>
        <w:t xml:space="preserve">a tanuló választásától függően </w:t>
      </w:r>
      <w:r w:rsidRPr="000342CA">
        <w:rPr>
          <w:rFonts w:ascii="Times New Roman" w:eastAsia="Times New Roman" w:hAnsi="Times New Roman" w:cs="Times New Roman"/>
          <w:kern w:val="24"/>
          <w:sz w:val="24"/>
          <w:szCs w:val="24"/>
          <w:lang w:eastAsia="hu-HU"/>
        </w:rPr>
        <w:t xml:space="preserve">a szakképzésről szóló törvényben foglaltak szerinti </w:t>
      </w:r>
      <w:r w:rsidRPr="000342CA">
        <w:rPr>
          <w:rFonts w:ascii="Times New Roman" w:eastAsia="Times New Roman" w:hAnsi="Times New Roman" w:cs="Times New Roman"/>
          <w:bCs/>
          <w:kern w:val="24"/>
          <w:sz w:val="24"/>
          <w:szCs w:val="24"/>
          <w:lang w:eastAsia="hu-HU"/>
        </w:rPr>
        <w:t>mellék-szakképesítés</w:t>
      </w:r>
      <w:r w:rsidRPr="000342CA">
        <w:rPr>
          <w:rFonts w:ascii="Times New Roman" w:eastAsia="Times New Roman" w:hAnsi="Times New Roman" w:cs="Times New Roman"/>
          <w:kern w:val="24"/>
          <w:sz w:val="24"/>
          <w:szCs w:val="24"/>
          <w:lang w:eastAsia="hu-HU"/>
        </w:rPr>
        <w:t>, valamint az Országos Képzési Jegyzékben meghatározott, a szakmai érettségi vizsga ágazatához tartozó szakképesítés is megszerezhető.</w:t>
      </w:r>
    </w:p>
    <w:p w:rsidR="000342CA" w:rsidRPr="000342CA" w:rsidRDefault="000342CA" w:rsidP="000342CA">
      <w:pPr>
        <w:widowControl w:val="0"/>
        <w:autoSpaceDE w:val="0"/>
        <w:autoSpaceDN w:val="0"/>
        <w:spacing w:after="0" w:line="360" w:lineRule="auto"/>
        <w:jc w:val="both"/>
        <w:rPr>
          <w:rFonts w:ascii="Times New Roman" w:eastAsia="Arial" w:hAnsi="Times New Roman" w:cs="Times New Roman"/>
          <w:sz w:val="24"/>
          <w:szCs w:val="24"/>
          <w:lang w:eastAsia="hu-HU" w:bidi="hu-HU"/>
        </w:rPr>
      </w:pPr>
    </w:p>
    <w:p w:rsidR="000342CA" w:rsidRPr="000342CA" w:rsidRDefault="000342CA" w:rsidP="000342CA">
      <w:pPr>
        <w:widowControl w:val="0"/>
        <w:autoSpaceDE w:val="0"/>
        <w:autoSpaceDN w:val="0"/>
        <w:spacing w:before="15" w:after="0" w:line="360" w:lineRule="auto"/>
        <w:ind w:right="1227"/>
        <w:jc w:val="both"/>
        <w:rPr>
          <w:rFonts w:ascii="Times New Roman" w:eastAsia="Calibri" w:hAnsi="Times New Roman" w:cs="Times New Roman"/>
          <w:sz w:val="24"/>
          <w:szCs w:val="24"/>
        </w:rPr>
      </w:pPr>
    </w:p>
    <w:p w:rsidR="000342CA" w:rsidRPr="000342CA" w:rsidRDefault="000342CA" w:rsidP="000342CA">
      <w:pPr>
        <w:widowControl w:val="0"/>
        <w:autoSpaceDE w:val="0"/>
        <w:autoSpaceDN w:val="0"/>
        <w:spacing w:before="15" w:after="0" w:line="360" w:lineRule="auto"/>
        <w:ind w:right="1227"/>
        <w:jc w:val="both"/>
        <w:rPr>
          <w:rFonts w:ascii="Times New Roman" w:eastAsia="Calibri" w:hAnsi="Times New Roman" w:cs="Times New Roman"/>
          <w:sz w:val="24"/>
          <w:szCs w:val="24"/>
        </w:rPr>
      </w:pPr>
    </w:p>
    <w:p w:rsidR="000342CA" w:rsidRPr="000342CA" w:rsidRDefault="000342CA" w:rsidP="000342CA">
      <w:pPr>
        <w:widowControl w:val="0"/>
        <w:autoSpaceDE w:val="0"/>
        <w:autoSpaceDN w:val="0"/>
        <w:spacing w:before="15" w:after="0" w:line="360" w:lineRule="auto"/>
        <w:ind w:right="1227"/>
        <w:jc w:val="both"/>
        <w:rPr>
          <w:rFonts w:ascii="Times New Roman" w:eastAsia="Calibri" w:hAnsi="Times New Roman" w:cs="Times New Roman"/>
          <w:sz w:val="24"/>
          <w:szCs w:val="24"/>
        </w:rPr>
      </w:pPr>
    </w:p>
    <w:p w:rsidR="000342CA" w:rsidRPr="000342CA" w:rsidRDefault="000342CA" w:rsidP="000342CA">
      <w:pPr>
        <w:widowControl w:val="0"/>
        <w:autoSpaceDE w:val="0"/>
        <w:autoSpaceDN w:val="0"/>
        <w:spacing w:before="15" w:after="0" w:line="360" w:lineRule="auto"/>
        <w:ind w:right="1227"/>
        <w:jc w:val="both"/>
        <w:rPr>
          <w:rFonts w:ascii="Times New Roman" w:eastAsia="Calibri" w:hAnsi="Times New Roman" w:cs="Times New Roman"/>
          <w:sz w:val="24"/>
          <w:szCs w:val="24"/>
        </w:rPr>
      </w:pPr>
    </w:p>
    <w:p w:rsidR="000342CA" w:rsidRPr="000342CA" w:rsidRDefault="000342CA" w:rsidP="000342CA">
      <w:pPr>
        <w:widowControl w:val="0"/>
        <w:autoSpaceDE w:val="0"/>
        <w:autoSpaceDN w:val="0"/>
        <w:spacing w:before="15" w:after="0" w:line="360" w:lineRule="auto"/>
        <w:ind w:right="1227"/>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                     Az</w:t>
      </w:r>
      <w:r w:rsidRPr="000342CA">
        <w:rPr>
          <w:rFonts w:ascii="Times New Roman" w:eastAsia="Calibri" w:hAnsi="Times New Roman" w:cs="Times New Roman"/>
          <w:spacing w:val="-28"/>
          <w:sz w:val="24"/>
          <w:szCs w:val="24"/>
        </w:rPr>
        <w:t xml:space="preserve"> </w:t>
      </w:r>
      <w:r w:rsidRPr="000342CA">
        <w:rPr>
          <w:rFonts w:ascii="Times New Roman" w:eastAsia="Calibri" w:hAnsi="Times New Roman" w:cs="Times New Roman"/>
          <w:sz w:val="24"/>
          <w:szCs w:val="24"/>
        </w:rPr>
        <w:t>egészségügy</w:t>
      </w:r>
      <w:r w:rsidRPr="000342CA">
        <w:rPr>
          <w:rFonts w:ascii="Times New Roman" w:eastAsia="Calibri" w:hAnsi="Times New Roman" w:cs="Times New Roman"/>
          <w:spacing w:val="-26"/>
          <w:sz w:val="24"/>
          <w:szCs w:val="24"/>
        </w:rPr>
        <w:t xml:space="preserve"> </w:t>
      </w:r>
      <w:r w:rsidRPr="000342CA">
        <w:rPr>
          <w:rFonts w:ascii="Times New Roman" w:eastAsia="Calibri" w:hAnsi="Times New Roman" w:cs="Times New Roman"/>
          <w:sz w:val="24"/>
          <w:szCs w:val="24"/>
        </w:rPr>
        <w:t>ágazat</w:t>
      </w:r>
      <w:r w:rsidRPr="000342CA">
        <w:rPr>
          <w:rFonts w:ascii="Times New Roman" w:eastAsia="Calibri" w:hAnsi="Times New Roman" w:cs="Times New Roman"/>
          <w:spacing w:val="-25"/>
          <w:sz w:val="24"/>
          <w:szCs w:val="24"/>
        </w:rPr>
        <w:t xml:space="preserve"> </w:t>
      </w:r>
      <w:r w:rsidRPr="000342CA">
        <w:rPr>
          <w:rFonts w:ascii="Times New Roman" w:eastAsia="Calibri" w:hAnsi="Times New Roman" w:cs="Times New Roman"/>
          <w:sz w:val="24"/>
          <w:szCs w:val="24"/>
        </w:rPr>
        <w:t>alábbi</w:t>
      </w:r>
      <w:r w:rsidRPr="000342CA">
        <w:rPr>
          <w:rFonts w:ascii="Times New Roman" w:eastAsia="Calibri" w:hAnsi="Times New Roman" w:cs="Times New Roman"/>
          <w:spacing w:val="-26"/>
          <w:sz w:val="24"/>
          <w:szCs w:val="24"/>
        </w:rPr>
        <w:t xml:space="preserve"> </w:t>
      </w:r>
      <w:r w:rsidRPr="000342CA">
        <w:rPr>
          <w:rFonts w:ascii="Times New Roman" w:eastAsia="Calibri" w:hAnsi="Times New Roman" w:cs="Times New Roman"/>
          <w:sz w:val="24"/>
          <w:szCs w:val="24"/>
        </w:rPr>
        <w:t>szakképesítéseire</w:t>
      </w:r>
      <w:r w:rsidRPr="000342CA">
        <w:rPr>
          <w:rFonts w:ascii="Times New Roman" w:eastAsia="Calibri" w:hAnsi="Times New Roman" w:cs="Times New Roman"/>
          <w:spacing w:val="-27"/>
          <w:sz w:val="24"/>
          <w:szCs w:val="24"/>
        </w:rPr>
        <w:t xml:space="preserve"> </w:t>
      </w:r>
      <w:r w:rsidRPr="000342CA">
        <w:rPr>
          <w:rFonts w:ascii="Times New Roman" w:eastAsia="Calibri" w:hAnsi="Times New Roman" w:cs="Times New Roman"/>
          <w:sz w:val="24"/>
          <w:szCs w:val="24"/>
        </w:rPr>
        <w:t>egységesen</w:t>
      </w:r>
      <w:r w:rsidRPr="000342CA">
        <w:rPr>
          <w:rFonts w:ascii="Times New Roman" w:eastAsia="Calibri" w:hAnsi="Times New Roman" w:cs="Times New Roman"/>
          <w:spacing w:val="-27"/>
          <w:sz w:val="24"/>
          <w:szCs w:val="24"/>
        </w:rPr>
        <w:t xml:space="preserve"> </w:t>
      </w:r>
      <w:r w:rsidRPr="000342CA">
        <w:rPr>
          <w:rFonts w:ascii="Times New Roman" w:eastAsia="Calibri" w:hAnsi="Times New Roman" w:cs="Times New Roman"/>
          <w:sz w:val="24"/>
          <w:szCs w:val="24"/>
        </w:rPr>
        <w:t>készítünk</w:t>
      </w:r>
      <w:r w:rsidRPr="000342CA">
        <w:rPr>
          <w:rFonts w:ascii="Times New Roman" w:eastAsia="Calibri" w:hAnsi="Times New Roman" w:cs="Times New Roman"/>
          <w:spacing w:val="-26"/>
          <w:sz w:val="24"/>
          <w:szCs w:val="24"/>
        </w:rPr>
        <w:t xml:space="preserve"> </w:t>
      </w:r>
      <w:r w:rsidRPr="000342CA">
        <w:rPr>
          <w:rFonts w:ascii="Times New Roman" w:eastAsia="Calibri" w:hAnsi="Times New Roman" w:cs="Times New Roman"/>
          <w:sz w:val="24"/>
          <w:szCs w:val="24"/>
        </w:rPr>
        <w:t>fel:</w:t>
      </w: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color w:val="365F91"/>
          <w:sz w:val="24"/>
          <w:szCs w:val="24"/>
        </w:rPr>
      </w:pPr>
      <w:r w:rsidRPr="000342CA">
        <w:rPr>
          <w:rFonts w:ascii="Times New Roman" w:eastAsia="Calibri" w:hAnsi="Times New Roman" w:cs="Times New Roman"/>
          <w:color w:val="365F91"/>
          <w:sz w:val="24"/>
          <w:szCs w:val="24"/>
        </w:rPr>
        <w:t xml:space="preserve">                  </w:t>
      </w:r>
    </w:p>
    <w:tbl>
      <w:tblPr>
        <w:tblStyle w:val="TableNormal"/>
        <w:tblW w:w="836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03"/>
        <w:gridCol w:w="4761"/>
      </w:tblGrid>
      <w:tr w:rsidR="000342CA" w:rsidRPr="000342CA" w:rsidTr="008E7EFF">
        <w:trPr>
          <w:trHeight w:val="294"/>
        </w:trPr>
        <w:tc>
          <w:tcPr>
            <w:tcW w:w="3603" w:type="dxa"/>
          </w:tcPr>
          <w:p w:rsidR="000342CA" w:rsidRPr="000342CA" w:rsidRDefault="000342CA" w:rsidP="000342CA">
            <w:pPr>
              <w:spacing w:before="13" w:line="360" w:lineRule="auto"/>
              <w:ind w:left="837"/>
              <w:jc w:val="both"/>
              <w:rPr>
                <w:rFonts w:eastAsia="Times New Roman"/>
                <w:b/>
              </w:rPr>
            </w:pPr>
            <w:r w:rsidRPr="000342CA">
              <w:rPr>
                <w:rFonts w:eastAsia="Times New Roman"/>
                <w:b/>
              </w:rPr>
              <w:t>azonosítószám</w:t>
            </w:r>
          </w:p>
        </w:tc>
        <w:tc>
          <w:tcPr>
            <w:tcW w:w="4761" w:type="dxa"/>
          </w:tcPr>
          <w:p w:rsidR="000342CA" w:rsidRPr="000342CA" w:rsidRDefault="000342CA" w:rsidP="000342CA">
            <w:pPr>
              <w:spacing w:before="13" w:line="360" w:lineRule="auto"/>
              <w:ind w:left="1828"/>
              <w:jc w:val="both"/>
              <w:rPr>
                <w:rFonts w:eastAsia="Times New Roman"/>
                <w:b/>
              </w:rPr>
            </w:pPr>
            <w:r w:rsidRPr="000342CA">
              <w:rPr>
                <w:rFonts w:eastAsia="Times New Roman"/>
                <w:b/>
              </w:rPr>
              <w:t>megnevezés</w:t>
            </w:r>
          </w:p>
        </w:tc>
      </w:tr>
      <w:tr w:rsidR="000342CA" w:rsidRPr="000342CA" w:rsidTr="008E7EFF">
        <w:trPr>
          <w:trHeight w:val="337"/>
        </w:trPr>
        <w:tc>
          <w:tcPr>
            <w:tcW w:w="3603" w:type="dxa"/>
          </w:tcPr>
          <w:p w:rsidR="000342CA" w:rsidRPr="000342CA" w:rsidRDefault="000342CA" w:rsidP="000342CA">
            <w:pPr>
              <w:spacing w:before="1" w:line="360" w:lineRule="auto"/>
              <w:ind w:left="59"/>
              <w:jc w:val="both"/>
              <w:rPr>
                <w:rFonts w:eastAsia="Times New Roman"/>
              </w:rPr>
            </w:pPr>
            <w:r w:rsidRPr="000342CA">
              <w:rPr>
                <w:rFonts w:eastAsia="Times New Roman"/>
              </w:rPr>
              <w:t>52 720 01</w:t>
            </w:r>
          </w:p>
        </w:tc>
        <w:tc>
          <w:tcPr>
            <w:tcW w:w="4761" w:type="dxa"/>
          </w:tcPr>
          <w:p w:rsidR="000342CA" w:rsidRPr="000342CA" w:rsidRDefault="000342CA" w:rsidP="000342CA">
            <w:pPr>
              <w:spacing w:before="1" w:line="360" w:lineRule="auto"/>
              <w:ind w:left="57"/>
              <w:jc w:val="both"/>
              <w:rPr>
                <w:rFonts w:eastAsia="Times New Roman"/>
              </w:rPr>
            </w:pPr>
            <w:r w:rsidRPr="000342CA">
              <w:rPr>
                <w:rFonts w:eastAsia="Times New Roman"/>
                <w:w w:val="95"/>
              </w:rPr>
              <w:t>Általános ápolási és egészségügyi asszisztens</w:t>
            </w:r>
          </w:p>
        </w:tc>
      </w:tr>
      <w:tr w:rsidR="000342CA" w:rsidRPr="000342CA" w:rsidTr="008E7EFF">
        <w:trPr>
          <w:trHeight w:val="236"/>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54 720 02</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w w:val="95"/>
              </w:rPr>
              <w:t>Fogászati asszisztens</w:t>
            </w:r>
          </w:p>
        </w:tc>
      </w:tr>
      <w:tr w:rsidR="000342CA" w:rsidRPr="000342CA" w:rsidTr="008E7EFF">
        <w:trPr>
          <w:trHeight w:val="236"/>
        </w:trPr>
        <w:tc>
          <w:tcPr>
            <w:tcW w:w="3603" w:type="dxa"/>
          </w:tcPr>
          <w:p w:rsidR="000342CA" w:rsidRPr="000342CA" w:rsidRDefault="000342CA" w:rsidP="000342CA">
            <w:pPr>
              <w:spacing w:before="1" w:line="360" w:lineRule="auto"/>
              <w:ind w:left="59"/>
              <w:jc w:val="both"/>
              <w:rPr>
                <w:rFonts w:eastAsia="Times New Roman"/>
              </w:rPr>
            </w:pPr>
            <w:r w:rsidRPr="000342CA">
              <w:rPr>
                <w:rFonts w:eastAsia="Times New Roman"/>
              </w:rPr>
              <w:t>54 726 04</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rPr>
              <w:t>Gyógymasszőr</w:t>
            </w:r>
          </w:p>
        </w:tc>
      </w:tr>
      <w:tr w:rsidR="000342CA" w:rsidRPr="000342CA" w:rsidTr="008E7EFF">
        <w:trPr>
          <w:trHeight w:val="237"/>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54 720 03</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rPr>
              <w:t>Gyógyszertári asszisztens</w:t>
            </w:r>
          </w:p>
        </w:tc>
      </w:tr>
      <w:tr w:rsidR="000342CA" w:rsidRPr="000342CA" w:rsidTr="008E7EFF">
        <w:trPr>
          <w:trHeight w:val="236"/>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54 720 04</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rPr>
              <w:t>Perioperatív asszisztens</w:t>
            </w:r>
          </w:p>
        </w:tc>
      </w:tr>
      <w:tr w:rsidR="000342CA" w:rsidRPr="000342CA" w:rsidTr="008E7EFF">
        <w:trPr>
          <w:trHeight w:val="237"/>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54 723 01</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rPr>
              <w:t>Gyakorló mentőápoló</w:t>
            </w:r>
          </w:p>
        </w:tc>
      </w:tr>
      <w:tr w:rsidR="000342CA" w:rsidRPr="000342CA" w:rsidTr="008E7EFF">
        <w:trPr>
          <w:trHeight w:val="237"/>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54 723 02</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rPr>
              <w:t>Gyakorló ápoló</w:t>
            </w:r>
          </w:p>
        </w:tc>
      </w:tr>
      <w:tr w:rsidR="000342CA" w:rsidRPr="000342CA" w:rsidTr="008E7EFF">
        <w:trPr>
          <w:trHeight w:val="237"/>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54 723 03</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rPr>
              <w:t>Gyakorló csecsemő- és gyermekápoló</w:t>
            </w:r>
          </w:p>
        </w:tc>
      </w:tr>
      <w:tr w:rsidR="000342CA" w:rsidRPr="000342CA" w:rsidTr="008E7EFF">
        <w:trPr>
          <w:trHeight w:val="237"/>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54 725 02</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rPr>
              <w:t>Audiológiai asszisztens és hallásakusztikus</w:t>
            </w:r>
          </w:p>
        </w:tc>
      </w:tr>
      <w:tr w:rsidR="000342CA" w:rsidRPr="000342CA" w:rsidTr="008E7EFF">
        <w:trPr>
          <w:trHeight w:val="337"/>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54 725 03</w:t>
            </w:r>
          </w:p>
        </w:tc>
        <w:tc>
          <w:tcPr>
            <w:tcW w:w="4761" w:type="dxa"/>
          </w:tcPr>
          <w:p w:rsidR="000342CA" w:rsidRPr="000342CA" w:rsidRDefault="000342CA" w:rsidP="000342CA">
            <w:pPr>
              <w:spacing w:before="1" w:line="360" w:lineRule="auto"/>
              <w:ind w:left="57"/>
              <w:jc w:val="both"/>
              <w:rPr>
                <w:rFonts w:eastAsia="Times New Roman"/>
              </w:rPr>
            </w:pPr>
            <w:r w:rsidRPr="000342CA">
              <w:rPr>
                <w:rFonts w:eastAsia="Times New Roman"/>
              </w:rPr>
              <w:t>Fizioterápiás asszisztens</w:t>
            </w:r>
          </w:p>
        </w:tc>
      </w:tr>
      <w:tr w:rsidR="000342CA" w:rsidRPr="000342CA" w:rsidTr="008E7EFF">
        <w:trPr>
          <w:trHeight w:val="337"/>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54 725 04</w:t>
            </w:r>
          </w:p>
        </w:tc>
        <w:tc>
          <w:tcPr>
            <w:tcW w:w="4761" w:type="dxa"/>
          </w:tcPr>
          <w:p w:rsidR="000342CA" w:rsidRPr="000342CA" w:rsidRDefault="000342CA" w:rsidP="000342CA">
            <w:pPr>
              <w:spacing w:before="1" w:line="360" w:lineRule="auto"/>
              <w:ind w:left="57"/>
              <w:jc w:val="both"/>
              <w:rPr>
                <w:rFonts w:eastAsia="Times New Roman"/>
              </w:rPr>
            </w:pPr>
            <w:r w:rsidRPr="000342CA">
              <w:rPr>
                <w:rFonts w:eastAsia="Times New Roman"/>
              </w:rPr>
              <w:t>Gyakorló klinikai laboratóriumi asszisztens</w:t>
            </w:r>
          </w:p>
        </w:tc>
      </w:tr>
      <w:tr w:rsidR="000342CA" w:rsidRPr="000342CA" w:rsidTr="008E7EFF">
        <w:trPr>
          <w:trHeight w:val="237"/>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54 725 05</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rPr>
              <w:t>Gyakorló szövettani asszisztens</w:t>
            </w:r>
          </w:p>
        </w:tc>
      </w:tr>
      <w:tr w:rsidR="000342CA" w:rsidRPr="000342CA" w:rsidTr="008E7EFF">
        <w:trPr>
          <w:trHeight w:val="237"/>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54 725 06</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rPr>
              <w:t>Kardiológiai és angiológiai asszisztens</w:t>
            </w:r>
          </w:p>
        </w:tc>
      </w:tr>
      <w:tr w:rsidR="000342CA" w:rsidRPr="000342CA" w:rsidTr="008E7EFF">
        <w:trPr>
          <w:trHeight w:val="236"/>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54 725 07</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rPr>
              <w:t>Klinikai neurofiziológiai asszisztens</w:t>
            </w:r>
          </w:p>
        </w:tc>
      </w:tr>
      <w:tr w:rsidR="000342CA" w:rsidRPr="000342CA" w:rsidTr="008E7EFF">
        <w:trPr>
          <w:trHeight w:val="237"/>
        </w:trPr>
        <w:tc>
          <w:tcPr>
            <w:tcW w:w="3603" w:type="dxa"/>
          </w:tcPr>
          <w:p w:rsidR="000342CA" w:rsidRPr="000342CA" w:rsidRDefault="000342CA" w:rsidP="000342CA">
            <w:pPr>
              <w:spacing w:line="360" w:lineRule="auto"/>
              <w:ind w:left="59"/>
              <w:jc w:val="both"/>
              <w:rPr>
                <w:rFonts w:eastAsia="Times New Roman"/>
              </w:rPr>
            </w:pPr>
            <w:r w:rsidRPr="000342CA">
              <w:rPr>
                <w:rFonts w:eastAsia="Times New Roman"/>
              </w:rPr>
              <w:t>54 725 09</w:t>
            </w:r>
          </w:p>
        </w:tc>
        <w:tc>
          <w:tcPr>
            <w:tcW w:w="4761" w:type="dxa"/>
          </w:tcPr>
          <w:p w:rsidR="000342CA" w:rsidRPr="000342CA" w:rsidRDefault="000342CA" w:rsidP="000342CA">
            <w:pPr>
              <w:spacing w:line="360" w:lineRule="auto"/>
              <w:ind w:left="57"/>
              <w:jc w:val="both"/>
              <w:rPr>
                <w:rFonts w:eastAsia="Times New Roman"/>
              </w:rPr>
            </w:pPr>
            <w:r w:rsidRPr="000342CA">
              <w:rPr>
                <w:rFonts w:eastAsia="Times New Roman"/>
              </w:rPr>
              <w:t>Radiográfiai asszisztens</w:t>
            </w:r>
          </w:p>
        </w:tc>
      </w:tr>
      <w:tr w:rsidR="000342CA" w:rsidRPr="000342CA" w:rsidTr="008E7EFF">
        <w:trPr>
          <w:trHeight w:val="337"/>
        </w:trPr>
        <w:tc>
          <w:tcPr>
            <w:tcW w:w="3603" w:type="dxa"/>
          </w:tcPr>
          <w:p w:rsidR="000342CA" w:rsidRPr="000342CA" w:rsidRDefault="000342CA" w:rsidP="000342CA">
            <w:pPr>
              <w:spacing w:before="1" w:line="360" w:lineRule="auto"/>
              <w:ind w:left="59"/>
              <w:jc w:val="both"/>
              <w:rPr>
                <w:rFonts w:eastAsia="Times New Roman"/>
              </w:rPr>
            </w:pPr>
            <w:r w:rsidRPr="000342CA">
              <w:rPr>
                <w:rFonts w:eastAsia="Times New Roman"/>
              </w:rPr>
              <w:t>54 726 03</w:t>
            </w:r>
          </w:p>
        </w:tc>
        <w:tc>
          <w:tcPr>
            <w:tcW w:w="4761" w:type="dxa"/>
          </w:tcPr>
          <w:p w:rsidR="000342CA" w:rsidRPr="000342CA" w:rsidRDefault="000342CA" w:rsidP="000342CA">
            <w:pPr>
              <w:spacing w:before="1" w:line="360" w:lineRule="auto"/>
              <w:ind w:left="57"/>
              <w:jc w:val="both"/>
              <w:rPr>
                <w:rFonts w:eastAsia="Times New Roman"/>
              </w:rPr>
            </w:pPr>
            <w:r w:rsidRPr="000342CA">
              <w:rPr>
                <w:rFonts w:eastAsia="Times New Roman"/>
              </w:rPr>
              <w:t>Ergoterapeuta</w:t>
            </w:r>
          </w:p>
        </w:tc>
      </w:tr>
    </w:tbl>
    <w:p w:rsidR="000342CA" w:rsidRPr="000342CA" w:rsidRDefault="000342CA" w:rsidP="000342CA">
      <w:pPr>
        <w:widowControl w:val="0"/>
        <w:autoSpaceDE w:val="0"/>
        <w:autoSpaceDN w:val="0"/>
        <w:spacing w:before="2" w:after="0" w:line="360" w:lineRule="auto"/>
        <w:jc w:val="both"/>
        <w:rPr>
          <w:rFonts w:ascii="Times New Roman" w:eastAsia="Calibri" w:hAnsi="Times New Roman" w:cs="Times New Roman"/>
          <w:sz w:val="24"/>
          <w:szCs w:val="24"/>
        </w:rPr>
      </w:pPr>
    </w:p>
    <w:p w:rsidR="000342CA" w:rsidRPr="000342CA" w:rsidRDefault="000342CA" w:rsidP="000342CA">
      <w:pPr>
        <w:widowControl w:val="0"/>
        <w:autoSpaceDE w:val="0"/>
        <w:autoSpaceDN w:val="0"/>
        <w:spacing w:before="2" w:after="0" w:line="360" w:lineRule="auto"/>
        <w:jc w:val="both"/>
        <w:rPr>
          <w:rFonts w:ascii="Times New Roman" w:eastAsia="Calibri" w:hAnsi="Times New Roman" w:cs="Times New Roman"/>
          <w:b/>
          <w:sz w:val="24"/>
          <w:szCs w:val="24"/>
        </w:rPr>
      </w:pPr>
      <w:r w:rsidRPr="000342CA">
        <w:rPr>
          <w:rFonts w:ascii="Times New Roman" w:eastAsia="Calibri" w:hAnsi="Times New Roman" w:cs="Times New Roman"/>
          <w:sz w:val="24"/>
          <w:szCs w:val="24"/>
        </w:rPr>
        <w:t>A</w:t>
      </w:r>
      <w:r w:rsidRPr="000342CA">
        <w:rPr>
          <w:rFonts w:ascii="Times New Roman" w:eastAsia="Calibri" w:hAnsi="Times New Roman" w:cs="Times New Roman"/>
          <w:spacing w:val="-28"/>
          <w:sz w:val="24"/>
          <w:szCs w:val="24"/>
        </w:rPr>
        <w:t xml:space="preserve"> </w:t>
      </w:r>
      <w:r w:rsidRPr="000342CA">
        <w:rPr>
          <w:rFonts w:ascii="Times New Roman" w:eastAsia="Calibri" w:hAnsi="Times New Roman" w:cs="Times New Roman"/>
          <w:sz w:val="24"/>
          <w:szCs w:val="24"/>
        </w:rPr>
        <w:t>sport</w:t>
      </w:r>
      <w:r w:rsidRPr="000342CA">
        <w:rPr>
          <w:rFonts w:ascii="Times New Roman" w:eastAsia="Calibri" w:hAnsi="Times New Roman" w:cs="Times New Roman"/>
          <w:spacing w:val="-26"/>
          <w:sz w:val="24"/>
          <w:szCs w:val="24"/>
        </w:rPr>
        <w:t xml:space="preserve"> </w:t>
      </w:r>
      <w:r w:rsidRPr="000342CA">
        <w:rPr>
          <w:rFonts w:ascii="Times New Roman" w:eastAsia="Calibri" w:hAnsi="Times New Roman" w:cs="Times New Roman"/>
          <w:sz w:val="24"/>
          <w:szCs w:val="24"/>
        </w:rPr>
        <w:t>ágazat</w:t>
      </w:r>
      <w:r w:rsidRPr="000342CA">
        <w:rPr>
          <w:rFonts w:ascii="Times New Roman" w:eastAsia="Calibri" w:hAnsi="Times New Roman" w:cs="Times New Roman"/>
          <w:spacing w:val="-25"/>
          <w:sz w:val="24"/>
          <w:szCs w:val="24"/>
        </w:rPr>
        <w:t xml:space="preserve"> </w:t>
      </w:r>
      <w:r w:rsidRPr="000342CA">
        <w:rPr>
          <w:rFonts w:ascii="Times New Roman" w:eastAsia="Calibri" w:hAnsi="Times New Roman" w:cs="Times New Roman"/>
          <w:sz w:val="24"/>
          <w:szCs w:val="24"/>
        </w:rPr>
        <w:t>alábbi</w:t>
      </w:r>
      <w:r w:rsidRPr="000342CA">
        <w:rPr>
          <w:rFonts w:ascii="Times New Roman" w:eastAsia="Calibri" w:hAnsi="Times New Roman" w:cs="Times New Roman"/>
          <w:spacing w:val="-26"/>
          <w:sz w:val="24"/>
          <w:szCs w:val="24"/>
        </w:rPr>
        <w:t xml:space="preserve"> </w:t>
      </w:r>
      <w:r w:rsidRPr="000342CA">
        <w:rPr>
          <w:rFonts w:ascii="Times New Roman" w:eastAsia="Calibri" w:hAnsi="Times New Roman" w:cs="Times New Roman"/>
          <w:sz w:val="24"/>
          <w:szCs w:val="24"/>
        </w:rPr>
        <w:t>szakképesítésére</w:t>
      </w:r>
      <w:r w:rsidRPr="000342CA">
        <w:rPr>
          <w:rFonts w:ascii="Times New Roman" w:eastAsia="Calibri" w:hAnsi="Times New Roman" w:cs="Times New Roman"/>
          <w:spacing w:val="-27"/>
          <w:sz w:val="24"/>
          <w:szCs w:val="24"/>
        </w:rPr>
        <w:t xml:space="preserve"> </w:t>
      </w:r>
      <w:r w:rsidRPr="000342CA">
        <w:rPr>
          <w:rFonts w:ascii="Times New Roman" w:eastAsia="Calibri" w:hAnsi="Times New Roman" w:cs="Times New Roman"/>
          <w:sz w:val="24"/>
          <w:szCs w:val="24"/>
        </w:rPr>
        <w:t>készítünk fel:</w:t>
      </w:r>
    </w:p>
    <w:p w:rsidR="000342CA" w:rsidRPr="000342CA" w:rsidRDefault="000342CA" w:rsidP="000342CA">
      <w:pPr>
        <w:widowControl w:val="0"/>
        <w:autoSpaceDE w:val="0"/>
        <w:autoSpaceDN w:val="0"/>
        <w:spacing w:after="0" w:line="240" w:lineRule="auto"/>
        <w:rPr>
          <w:rFonts w:ascii="Times New Roman" w:eastAsia="Calibri" w:hAnsi="Times New Roman" w:cs="Times New Roman"/>
          <w:sz w:val="24"/>
          <w:szCs w:val="24"/>
        </w:rPr>
      </w:pPr>
      <w:r w:rsidRPr="000342CA">
        <w:rPr>
          <w:rFonts w:ascii="Times New Roman" w:eastAsia="Calibri" w:hAnsi="Times New Roman" w:cs="Times New Roman"/>
          <w:b/>
          <w:bCs/>
          <w:sz w:val="24"/>
          <w:szCs w:val="24"/>
        </w:rPr>
        <w:t xml:space="preserve">54 813 01   </w:t>
      </w:r>
      <w:r w:rsidRPr="000342CA">
        <w:rPr>
          <w:rFonts w:ascii="Times New Roman" w:eastAsia="Calibri" w:hAnsi="Times New Roman" w:cs="Times New Roman"/>
          <w:sz w:val="24"/>
          <w:szCs w:val="24"/>
        </w:rPr>
        <w:t>Fitness-Wellness instruktor</w:t>
      </w:r>
    </w:p>
    <w:p w:rsidR="000342CA" w:rsidRPr="000342CA" w:rsidRDefault="000342CA" w:rsidP="000342CA">
      <w:pPr>
        <w:widowControl w:val="0"/>
        <w:autoSpaceDE w:val="0"/>
        <w:autoSpaceDN w:val="0"/>
        <w:spacing w:after="0" w:line="240" w:lineRule="auto"/>
        <w:rPr>
          <w:rFonts w:ascii="Times New Roman" w:eastAsia="Calibri" w:hAnsi="Times New Roman" w:cs="Times New Roman"/>
          <w:b/>
          <w:sz w:val="24"/>
          <w:szCs w:val="24"/>
        </w:rPr>
      </w:pPr>
    </w:p>
    <w:p w:rsidR="000342CA" w:rsidRPr="000342CA" w:rsidRDefault="000342CA" w:rsidP="000342CA">
      <w:pPr>
        <w:widowControl w:val="0"/>
        <w:autoSpaceDE w:val="0"/>
        <w:autoSpaceDN w:val="0"/>
        <w:spacing w:after="0" w:line="240" w:lineRule="auto"/>
        <w:rPr>
          <w:rFonts w:ascii="Times New Roman" w:eastAsia="Calibri" w:hAnsi="Times New Roman" w:cs="Times New Roman"/>
          <w:sz w:val="24"/>
          <w:szCs w:val="24"/>
        </w:rPr>
      </w:pPr>
    </w:p>
    <w:p w:rsidR="000342CA" w:rsidRPr="000342CA" w:rsidRDefault="000342CA" w:rsidP="000342CA">
      <w:pPr>
        <w:widowControl w:val="0"/>
        <w:autoSpaceDE w:val="0"/>
        <w:autoSpaceDN w:val="0"/>
        <w:spacing w:before="2" w:after="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A pedagógia ágazat alábbi szakképesítésére</w:t>
      </w:r>
      <w:r w:rsidRPr="000342CA">
        <w:rPr>
          <w:rFonts w:ascii="Times New Roman" w:eastAsia="Calibri" w:hAnsi="Times New Roman" w:cs="Times New Roman"/>
          <w:spacing w:val="-27"/>
          <w:sz w:val="24"/>
          <w:szCs w:val="24"/>
        </w:rPr>
        <w:t xml:space="preserve"> </w:t>
      </w:r>
      <w:r w:rsidRPr="000342CA">
        <w:rPr>
          <w:rFonts w:ascii="Times New Roman" w:eastAsia="Calibri" w:hAnsi="Times New Roman" w:cs="Times New Roman"/>
          <w:sz w:val="24"/>
          <w:szCs w:val="24"/>
        </w:rPr>
        <w:t>készítünk fel:</w:t>
      </w:r>
    </w:p>
    <w:p w:rsidR="000342CA" w:rsidRPr="000342CA" w:rsidRDefault="000342CA" w:rsidP="000342CA">
      <w:pPr>
        <w:widowControl w:val="0"/>
        <w:autoSpaceDE w:val="0"/>
        <w:autoSpaceDN w:val="0"/>
        <w:spacing w:before="2" w:after="0" w:line="360" w:lineRule="auto"/>
        <w:jc w:val="both"/>
        <w:rPr>
          <w:rFonts w:ascii="Times New Roman" w:eastAsia="Calibri" w:hAnsi="Times New Roman" w:cs="Times New Roman"/>
          <w:b/>
          <w:sz w:val="24"/>
          <w:szCs w:val="24"/>
        </w:rPr>
      </w:pPr>
      <w:r w:rsidRPr="000342CA">
        <w:rPr>
          <w:rFonts w:ascii="Times New Roman" w:eastAsia="Calibri" w:hAnsi="Times New Roman" w:cs="Times New Roman"/>
          <w:b/>
          <w:sz w:val="24"/>
          <w:szCs w:val="24"/>
        </w:rPr>
        <w:t>54 140 01 Gyógypedagógiai segítő munkatárs</w:t>
      </w:r>
    </w:p>
    <w:p w:rsidR="000342CA" w:rsidRPr="000342CA" w:rsidRDefault="000342CA" w:rsidP="000342CA">
      <w:pPr>
        <w:widowControl w:val="0"/>
        <w:autoSpaceDE w:val="0"/>
        <w:autoSpaceDN w:val="0"/>
        <w:spacing w:after="0" w:line="240" w:lineRule="auto"/>
        <w:rPr>
          <w:rFonts w:ascii="Times New Roman" w:eastAsia="Calibri" w:hAnsi="Times New Roman" w:cs="Times New Roman"/>
          <w:sz w:val="24"/>
          <w:szCs w:val="24"/>
        </w:rPr>
      </w:pPr>
    </w:p>
    <w:p w:rsidR="000342CA" w:rsidRPr="000342CA" w:rsidRDefault="000342CA" w:rsidP="000342CA">
      <w:pPr>
        <w:widowControl w:val="0"/>
        <w:autoSpaceDE w:val="0"/>
        <w:autoSpaceDN w:val="0"/>
        <w:spacing w:before="2" w:after="0" w:line="360" w:lineRule="auto"/>
        <w:jc w:val="both"/>
        <w:rPr>
          <w:rFonts w:ascii="Times New Roman" w:eastAsia="Calibri" w:hAnsi="Times New Roman" w:cs="Times New Roman"/>
          <w:b/>
          <w:color w:val="365F91"/>
          <w:sz w:val="24"/>
          <w:szCs w:val="24"/>
        </w:rPr>
      </w:pPr>
      <w:r w:rsidRPr="000342CA">
        <w:rPr>
          <w:rFonts w:ascii="Times New Roman" w:eastAsia="Calibri" w:hAnsi="Times New Roman" w:cs="Times New Roman"/>
          <w:sz w:val="24"/>
          <w:szCs w:val="24"/>
        </w:rPr>
        <w:t>Amennyiben a kerettantervek kiadásának és jóváhagyásának rendjéről szóló rendeletben a szakgimnáziumok 9-12. évfolyama számára kiadott kerettanterv óraterve alapján a kötelezően választható tantárgyak közül a szakmai tantárgyat választja a szakképző iskola akkor a 11. évfolyamon 72 óra és a 12. évfolyamon 62 óra időkeret szakmai tartalmáról a szakképző iskola szakmai programjában kell rendelkezni</w:t>
      </w:r>
      <w:r>
        <w:rPr>
          <w:rFonts w:ascii="Times New Roman" w:eastAsia="Calibri" w:hAnsi="Times New Roman" w:cs="Times New Roman"/>
          <w:sz w:val="24"/>
          <w:szCs w:val="24"/>
        </w:rPr>
        <w:t>.</w:t>
      </w:r>
    </w:p>
    <w:p w:rsidR="000342CA" w:rsidRPr="000342CA" w:rsidRDefault="000342CA" w:rsidP="000342CA">
      <w:pPr>
        <w:kinsoku w:val="0"/>
        <w:overflowPunct w:val="0"/>
        <w:spacing w:after="0" w:line="360" w:lineRule="auto"/>
        <w:contextualSpacing/>
        <w:jc w:val="both"/>
        <w:textAlignment w:val="baseline"/>
        <w:rPr>
          <w:rFonts w:ascii="Times New Roman" w:eastAsia="Times New Roman" w:hAnsi="Times New Roman" w:cs="Times New Roman"/>
          <w:color w:val="000000"/>
          <w:kern w:val="24"/>
          <w:sz w:val="24"/>
          <w:szCs w:val="24"/>
          <w:lang w:eastAsia="hu-HU"/>
        </w:rPr>
      </w:pPr>
      <w:r w:rsidRPr="000342CA">
        <w:rPr>
          <w:rFonts w:ascii="Times New Roman" w:eastAsia="Calibri" w:hAnsi="Times New Roman" w:cs="Times New Roman"/>
          <w:sz w:val="24"/>
          <w:szCs w:val="24"/>
        </w:rPr>
        <w:lastRenderedPageBreak/>
        <w:t xml:space="preserve"> </w:t>
      </w:r>
      <w:r w:rsidRPr="000342CA">
        <w:rPr>
          <w:rFonts w:ascii="Times New Roman" w:eastAsia="Times New Roman" w:hAnsi="Times New Roman" w:cs="Times New Roman"/>
          <w:color w:val="000000"/>
          <w:kern w:val="24"/>
          <w:sz w:val="24"/>
          <w:szCs w:val="24"/>
          <w:lang w:eastAsia="hu-HU"/>
        </w:rPr>
        <w:t>A szakgimnáziumnak biztosítani kell, hogy a mellék-szakképesítés szakmai (rész)vizsgája, (mely szóbeli és gyakorlati vizsgarészt tartalmaz) letehető legyen legkésőbb a 12. évfolyam I. félévének végéig. Így tanulóink szakmai vizsgája a február-márciusi vizsgaidőszakban válik lehetővé. Mivel a szakmai kerettantervek a 11-12. évfolyamon összenyithatók, így felmenő rendszerben lehetőség lesz a 11. évfolyam követelményeinek sikeres teljesítése után a júniusi vizsgaidőszakban is</w:t>
      </w:r>
      <w:r>
        <w:rPr>
          <w:rFonts w:ascii="Times New Roman" w:eastAsia="Times New Roman" w:hAnsi="Times New Roman" w:cs="Times New Roman"/>
          <w:color w:val="000000"/>
          <w:kern w:val="24"/>
          <w:sz w:val="24"/>
          <w:szCs w:val="24"/>
          <w:lang w:eastAsia="hu-HU"/>
        </w:rPr>
        <w:t xml:space="preserve"> szakmai vizsgát teljesíteni.</w:t>
      </w:r>
    </w:p>
    <w:p w:rsidR="000342CA" w:rsidRPr="000342CA" w:rsidRDefault="000342CA" w:rsidP="000342CA">
      <w:pPr>
        <w:widowControl w:val="0"/>
        <w:autoSpaceDE w:val="0"/>
        <w:autoSpaceDN w:val="0"/>
        <w:spacing w:after="0" w:line="360" w:lineRule="auto"/>
        <w:jc w:val="both"/>
        <w:rPr>
          <w:rFonts w:ascii="Times New Roman" w:eastAsia="Times New Roman" w:hAnsi="Times New Roman" w:cs="Times New Roman"/>
          <w:kern w:val="24"/>
          <w:sz w:val="24"/>
          <w:szCs w:val="24"/>
          <w:lang w:eastAsia="hu-HU" w:bidi="hu-HU"/>
        </w:rPr>
      </w:pPr>
      <w:r w:rsidRPr="000342CA">
        <w:rPr>
          <w:rFonts w:ascii="Times New Roman" w:eastAsia="Times New Roman" w:hAnsi="Times New Roman" w:cs="Times New Roman"/>
          <w:color w:val="727CA3"/>
          <w:sz w:val="24"/>
          <w:szCs w:val="24"/>
          <w:lang w:eastAsia="hu-HU"/>
        </w:rPr>
        <w:t xml:space="preserve">  </w:t>
      </w:r>
      <w:r w:rsidRPr="000342CA">
        <w:rPr>
          <w:rFonts w:ascii="Times New Roman" w:eastAsia="Times New Roman" w:hAnsi="Times New Roman" w:cs="Times New Roman"/>
          <w:kern w:val="24"/>
          <w:sz w:val="24"/>
          <w:szCs w:val="24"/>
          <w:lang w:eastAsia="hu-HU" w:bidi="hu-HU"/>
        </w:rPr>
        <w:t>Az Szt. és ehhez kapcsolódóan az Nkt. mellék-szakképesítés választhatóságára vonatkozó új rendelkezéseket a 2016/2017. tanévben már képzésben lévő 9. és 10. évfolyamos tanulók esetében is alkalmazni kell.</w:t>
      </w:r>
    </w:p>
    <w:p w:rsidR="000342CA" w:rsidRPr="000342CA" w:rsidRDefault="000342CA" w:rsidP="000342CA">
      <w:pPr>
        <w:widowControl w:val="0"/>
        <w:autoSpaceDE w:val="0"/>
        <w:autoSpaceDN w:val="0"/>
        <w:spacing w:after="0" w:line="360" w:lineRule="auto"/>
        <w:jc w:val="both"/>
        <w:rPr>
          <w:rFonts w:ascii="Times New Roman" w:eastAsia="Times New Roman" w:hAnsi="Times New Roman" w:cs="Times New Roman"/>
          <w:color w:val="FF0000"/>
          <w:kern w:val="24"/>
          <w:sz w:val="24"/>
          <w:szCs w:val="24"/>
          <w:lang w:eastAsia="hu-HU" w:bidi="hu-HU"/>
        </w:rPr>
      </w:pPr>
    </w:p>
    <w:p w:rsidR="000342CA" w:rsidRPr="000342CA" w:rsidRDefault="000342CA" w:rsidP="000342CA">
      <w:pPr>
        <w:autoSpaceDE w:val="0"/>
        <w:autoSpaceDN w:val="0"/>
        <w:adjustRightInd w:val="0"/>
        <w:spacing w:after="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A tanulmányaikat a 2016/2017. tanévben vagy a 2017/2018. tanévben 9. évfolyamon megkezdett szakgimnáziumi tanulók a tanulmányaik megkezdésekor hatályos kerettantervek szerint fejezik be azzal, hogy a tantárgyi struktúrában az „Érettségi vizsga keretében megszerezhető szakképesítés" tantárgy órakerete a 2018/2019. tanévtől a tanuló által választott kerettantervi iránynak megfelelően kerül felhasználásra a lehetséges szakképzési kerettantervi irányok alapján a szakgimnázium által biztosított lehetőségek közül." </w:t>
      </w:r>
    </w:p>
    <w:p w:rsidR="000342CA" w:rsidRPr="000342CA" w:rsidRDefault="000342CA" w:rsidP="000342CA">
      <w:pPr>
        <w:autoSpaceDE w:val="0"/>
        <w:autoSpaceDN w:val="0"/>
        <w:adjustRightInd w:val="0"/>
        <w:spacing w:after="0" w:line="360" w:lineRule="auto"/>
        <w:jc w:val="both"/>
        <w:rPr>
          <w:rFonts w:ascii="Times New Roman" w:eastAsia="Calibri" w:hAnsi="Times New Roman" w:cs="Times New Roman"/>
          <w:sz w:val="24"/>
          <w:szCs w:val="24"/>
          <w:highlight w:val="yellow"/>
        </w:rPr>
      </w:pPr>
    </w:p>
    <w:p w:rsidR="000342CA" w:rsidRPr="000342CA" w:rsidRDefault="000342CA" w:rsidP="000342CA">
      <w:pPr>
        <w:widowControl w:val="0"/>
        <w:autoSpaceDE w:val="0"/>
        <w:autoSpaceDN w:val="0"/>
        <w:spacing w:before="2" w:after="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Amennyiben a tanuló nem választ mellék-szakképesítést, úgy tagintézményünk 8 fő felett biztosít olyan alternatív </w:t>
      </w:r>
      <w:r w:rsidRPr="000342CA">
        <w:rPr>
          <w:rFonts w:ascii="Times New Roman" w:eastAsia="Times New Roman" w:hAnsi="Times New Roman" w:cs="Times New Roman"/>
          <w:bCs/>
          <w:kern w:val="24"/>
          <w:sz w:val="24"/>
          <w:szCs w:val="24"/>
        </w:rPr>
        <w:t>tantervi tartalmakat, amelyeket tanulhatnak a tanulók (l: helyi tanterv 1.11).</w:t>
      </w:r>
    </w:p>
    <w:p w:rsidR="000342CA" w:rsidRPr="000342CA" w:rsidRDefault="000342CA" w:rsidP="000342CA">
      <w:pPr>
        <w:widowControl w:val="0"/>
        <w:autoSpaceDE w:val="0"/>
        <w:autoSpaceDN w:val="0"/>
        <w:spacing w:before="2" w:after="0" w:line="360" w:lineRule="auto"/>
        <w:jc w:val="both"/>
        <w:rPr>
          <w:rFonts w:ascii="Times New Roman" w:eastAsia="Calibri" w:hAnsi="Times New Roman" w:cs="Times New Roman"/>
          <w:b/>
          <w:color w:val="365F91"/>
          <w:sz w:val="24"/>
          <w:szCs w:val="24"/>
        </w:rPr>
      </w:pPr>
    </w:p>
    <w:p w:rsidR="000342CA" w:rsidRDefault="000342CA" w:rsidP="00E66792">
      <w:pPr>
        <w:pStyle w:val="Cmsor1"/>
        <w:numPr>
          <w:ilvl w:val="0"/>
          <w:numId w:val="122"/>
        </w:numPr>
      </w:pPr>
      <w:bookmarkStart w:id="492" w:name="_Toc523329239"/>
      <w:bookmarkStart w:id="493" w:name="_Toc523329569"/>
      <w:r w:rsidRPr="000342CA">
        <w:t>Szakgimnáziumi ágazati szakmai érettségi vizsga 2020</w:t>
      </w:r>
      <w:bookmarkEnd w:id="492"/>
      <w:bookmarkEnd w:id="493"/>
    </w:p>
    <w:p w:rsidR="000342CA" w:rsidRPr="000342CA" w:rsidRDefault="000342CA" w:rsidP="000342CA">
      <w:pPr>
        <w:pStyle w:val="Cmsor1"/>
      </w:pPr>
    </w:p>
    <w:p w:rsidR="000342CA" w:rsidRPr="000342CA" w:rsidRDefault="000342CA" w:rsidP="000342CA">
      <w:pPr>
        <w:kinsoku w:val="0"/>
        <w:overflowPunct w:val="0"/>
        <w:spacing w:before="77" w:after="0" w:line="360" w:lineRule="auto"/>
        <w:jc w:val="both"/>
        <w:textAlignment w:val="baseline"/>
        <w:rPr>
          <w:rFonts w:ascii="Times New Roman" w:eastAsia="Times New Roman" w:hAnsi="Times New Roman" w:cs="Times New Roman"/>
          <w:sz w:val="24"/>
          <w:szCs w:val="24"/>
          <w:lang w:eastAsia="hu-HU"/>
        </w:rPr>
      </w:pPr>
      <w:r w:rsidRPr="000342CA">
        <w:rPr>
          <w:rFonts w:ascii="Times New Roman" w:eastAsia="Times New Roman" w:hAnsi="Times New Roman" w:cs="Times New Roman"/>
          <w:color w:val="000000"/>
          <w:kern w:val="24"/>
          <w:sz w:val="24"/>
          <w:szCs w:val="24"/>
          <w:lang w:eastAsia="hu-HU"/>
        </w:rPr>
        <w:t>Nkt. 12.§ (2)</w:t>
      </w:r>
      <w:r w:rsidRPr="000342CA">
        <w:rPr>
          <w:rFonts w:ascii="Times New Roman" w:eastAsia="Times New Roman" w:hAnsi="Times New Roman" w:cs="Times New Roman"/>
          <w:color w:val="000000"/>
          <w:kern w:val="24"/>
          <w:position w:val="10"/>
          <w:sz w:val="24"/>
          <w:szCs w:val="24"/>
          <w:vertAlign w:val="superscript"/>
          <w:lang w:eastAsia="hu-HU"/>
        </w:rPr>
        <w:t xml:space="preserve"> </w:t>
      </w:r>
      <w:r w:rsidRPr="000342CA">
        <w:rPr>
          <w:rFonts w:ascii="Times New Roman" w:eastAsia="Times New Roman" w:hAnsi="Times New Roman" w:cs="Times New Roman"/>
          <w:color w:val="000000"/>
          <w:kern w:val="24"/>
          <w:sz w:val="24"/>
          <w:szCs w:val="24"/>
          <w:lang w:eastAsia="hu-HU"/>
        </w:rPr>
        <w:t>A szakgimnáziumban az Országos Képzési Jegyzékben meghatározott ágazatokban – figyelembe véve az ágazaton belüli specializációt is – tehető szakmai érettségi vizsga, továbbá a tanuló választásától függően a szakképzésről szóló törvényben foglaltak szerinti mellék-szakképesítés, valamint az Országos Képzési Jegyzékben meghatározott, a szakmai érettségi vizsga ágazatához tartozó szakképesítés szerezhető.</w:t>
      </w:r>
    </w:p>
    <w:p w:rsidR="000342CA" w:rsidRPr="000342CA" w:rsidRDefault="000342CA" w:rsidP="000342CA">
      <w:pPr>
        <w:widowControl w:val="0"/>
        <w:autoSpaceDE w:val="0"/>
        <w:autoSpaceDN w:val="0"/>
        <w:spacing w:before="2" w:after="0" w:line="360" w:lineRule="auto"/>
        <w:jc w:val="both"/>
        <w:rPr>
          <w:rFonts w:ascii="Times New Roman" w:eastAsia="Calibri" w:hAnsi="Times New Roman" w:cs="Times New Roman"/>
          <w:b/>
          <w:color w:val="365F91"/>
          <w:sz w:val="24"/>
          <w:szCs w:val="24"/>
        </w:rPr>
      </w:pPr>
    </w:p>
    <w:p w:rsidR="000342CA" w:rsidRPr="000342CA" w:rsidRDefault="000342CA" w:rsidP="000342CA">
      <w:pPr>
        <w:widowControl w:val="0"/>
        <w:autoSpaceDE w:val="0"/>
        <w:autoSpaceDN w:val="0"/>
        <w:spacing w:before="2" w:after="0" w:line="360" w:lineRule="auto"/>
        <w:jc w:val="both"/>
        <w:rPr>
          <w:rFonts w:ascii="Times New Roman" w:eastAsia="Calibri" w:hAnsi="Times New Roman" w:cs="Times New Roman"/>
          <w:b/>
          <w:color w:val="365F91"/>
          <w:sz w:val="24"/>
          <w:szCs w:val="24"/>
        </w:rPr>
      </w:pPr>
    </w:p>
    <w:p w:rsidR="000342CA" w:rsidRDefault="000342CA" w:rsidP="00E66792">
      <w:pPr>
        <w:pStyle w:val="Cmsor1"/>
        <w:numPr>
          <w:ilvl w:val="0"/>
          <w:numId w:val="122"/>
        </w:numPr>
      </w:pPr>
      <w:r w:rsidRPr="000342CA">
        <w:lastRenderedPageBreak/>
        <w:t xml:space="preserve"> </w:t>
      </w:r>
      <w:bookmarkStart w:id="494" w:name="_Toc523329240"/>
      <w:bookmarkStart w:id="495" w:name="_Toc523329570"/>
      <w:r w:rsidRPr="000342CA">
        <w:t>Kifutó</w:t>
      </w:r>
      <w:r w:rsidRPr="000342CA">
        <w:rPr>
          <w:spacing w:val="-25"/>
        </w:rPr>
        <w:t xml:space="preserve"> egészségügyi   ágazati   </w:t>
      </w:r>
      <w:r>
        <w:t>szakgimnáziumi</w:t>
      </w:r>
      <w:r w:rsidRPr="000342CA">
        <w:t xml:space="preserve"> képzés</w:t>
      </w:r>
      <w:bookmarkEnd w:id="494"/>
      <w:bookmarkEnd w:id="495"/>
    </w:p>
    <w:p w:rsidR="000342CA" w:rsidRDefault="000342CA" w:rsidP="000342CA">
      <w:pPr>
        <w:widowControl w:val="0"/>
        <w:autoSpaceDE w:val="0"/>
        <w:autoSpaceDN w:val="0"/>
        <w:spacing w:after="0" w:line="360" w:lineRule="auto"/>
        <w:ind w:right="1647"/>
        <w:jc w:val="both"/>
        <w:rPr>
          <w:rFonts w:ascii="Times New Roman" w:eastAsia="Calibri" w:hAnsi="Times New Roman" w:cs="Times New Roman"/>
          <w:w w:val="95"/>
          <w:sz w:val="24"/>
          <w:szCs w:val="24"/>
        </w:rPr>
      </w:pPr>
    </w:p>
    <w:p w:rsidR="000342CA" w:rsidRPr="000342CA" w:rsidRDefault="000342CA" w:rsidP="000342CA">
      <w:pPr>
        <w:widowControl w:val="0"/>
        <w:autoSpaceDE w:val="0"/>
        <w:autoSpaceDN w:val="0"/>
        <w:spacing w:after="0" w:line="240" w:lineRule="auto"/>
        <w:ind w:right="6"/>
        <w:jc w:val="both"/>
        <w:rPr>
          <w:rFonts w:ascii="Times New Roman" w:eastAsia="Calibri" w:hAnsi="Times New Roman" w:cs="Times New Roman"/>
          <w:sz w:val="24"/>
          <w:szCs w:val="24"/>
        </w:rPr>
      </w:pPr>
      <w:r w:rsidRPr="000342CA">
        <w:rPr>
          <w:rFonts w:ascii="Times New Roman" w:eastAsia="Calibri" w:hAnsi="Times New Roman" w:cs="Times New Roman"/>
          <w:w w:val="95"/>
          <w:sz w:val="24"/>
          <w:szCs w:val="24"/>
        </w:rPr>
        <w:t>A</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tanuló</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dönt</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arról,</w:t>
      </w:r>
      <w:r w:rsidRPr="000342CA">
        <w:rPr>
          <w:rFonts w:ascii="Times New Roman" w:eastAsia="Calibri" w:hAnsi="Times New Roman" w:cs="Times New Roman"/>
          <w:spacing w:val="-30"/>
          <w:w w:val="95"/>
          <w:sz w:val="24"/>
          <w:szCs w:val="24"/>
        </w:rPr>
        <w:t xml:space="preserve"> </w:t>
      </w:r>
      <w:r w:rsidRPr="000342CA">
        <w:rPr>
          <w:rFonts w:ascii="Times New Roman" w:eastAsia="Calibri" w:hAnsi="Times New Roman" w:cs="Times New Roman"/>
          <w:w w:val="95"/>
          <w:sz w:val="24"/>
          <w:szCs w:val="24"/>
        </w:rPr>
        <w:t>hogy</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a</w:t>
      </w:r>
      <w:r w:rsidRPr="000342CA">
        <w:rPr>
          <w:rFonts w:ascii="Times New Roman" w:eastAsia="Calibri" w:hAnsi="Times New Roman" w:cs="Times New Roman"/>
          <w:spacing w:val="-29"/>
          <w:w w:val="95"/>
          <w:sz w:val="24"/>
          <w:szCs w:val="24"/>
        </w:rPr>
        <w:t xml:space="preserve"> </w:t>
      </w:r>
      <w:r w:rsidRPr="000342CA">
        <w:rPr>
          <w:rFonts w:ascii="Times New Roman" w:eastAsia="Calibri" w:hAnsi="Times New Roman" w:cs="Times New Roman"/>
          <w:w w:val="95"/>
          <w:sz w:val="24"/>
          <w:szCs w:val="24"/>
        </w:rPr>
        <w:t>szakmai érettségi</w:t>
      </w:r>
      <w:r w:rsidRPr="000342CA">
        <w:rPr>
          <w:rFonts w:ascii="Times New Roman" w:eastAsia="Calibri" w:hAnsi="Times New Roman" w:cs="Times New Roman"/>
          <w:spacing w:val="-32"/>
          <w:w w:val="95"/>
          <w:sz w:val="24"/>
          <w:szCs w:val="24"/>
        </w:rPr>
        <w:t xml:space="preserve"> </w:t>
      </w:r>
      <w:r w:rsidRPr="000342CA">
        <w:rPr>
          <w:rFonts w:ascii="Times New Roman" w:eastAsia="Calibri" w:hAnsi="Times New Roman" w:cs="Times New Roman"/>
          <w:w w:val="95"/>
          <w:sz w:val="24"/>
          <w:szCs w:val="24"/>
        </w:rPr>
        <w:t>vizsgát</w:t>
      </w:r>
      <w:r w:rsidRPr="000342CA">
        <w:rPr>
          <w:rFonts w:ascii="Times New Roman" w:eastAsia="Calibri" w:hAnsi="Times New Roman" w:cs="Times New Roman"/>
          <w:spacing w:val="-31"/>
          <w:w w:val="95"/>
          <w:sz w:val="24"/>
          <w:szCs w:val="24"/>
        </w:rPr>
        <w:t xml:space="preserve"> </w:t>
      </w:r>
      <w:r w:rsidRPr="000342CA">
        <w:rPr>
          <w:rFonts w:ascii="Times New Roman" w:eastAsia="Calibri" w:hAnsi="Times New Roman" w:cs="Times New Roman"/>
          <w:w w:val="95"/>
          <w:sz w:val="24"/>
          <w:szCs w:val="24"/>
        </w:rPr>
        <w:t>követően</w:t>
      </w:r>
      <w:r w:rsidRPr="000342CA">
        <w:rPr>
          <w:rFonts w:ascii="Times New Roman" w:eastAsia="Calibri" w:hAnsi="Times New Roman" w:cs="Times New Roman"/>
          <w:spacing w:val="-32"/>
          <w:w w:val="95"/>
          <w:sz w:val="24"/>
          <w:szCs w:val="24"/>
        </w:rPr>
        <w:t xml:space="preserve"> </w:t>
      </w:r>
      <w:r w:rsidRPr="000342CA">
        <w:rPr>
          <w:rFonts w:ascii="Times New Roman" w:eastAsia="Calibri" w:hAnsi="Times New Roman" w:cs="Times New Roman"/>
          <w:w w:val="95"/>
          <w:sz w:val="24"/>
          <w:szCs w:val="24"/>
        </w:rPr>
        <w:t>tovább</w:t>
      </w:r>
      <w:r w:rsidRPr="000342CA">
        <w:rPr>
          <w:rFonts w:ascii="Times New Roman" w:eastAsia="Calibri" w:hAnsi="Times New Roman" w:cs="Times New Roman"/>
          <w:spacing w:val="-30"/>
          <w:w w:val="95"/>
          <w:sz w:val="24"/>
          <w:szCs w:val="24"/>
        </w:rPr>
        <w:t xml:space="preserve"> </w:t>
      </w:r>
      <w:r w:rsidRPr="000342CA">
        <w:rPr>
          <w:rFonts w:ascii="Times New Roman" w:eastAsia="Calibri" w:hAnsi="Times New Roman" w:cs="Times New Roman"/>
          <w:w w:val="95"/>
          <w:sz w:val="24"/>
          <w:szCs w:val="24"/>
        </w:rPr>
        <w:t>tanul-e</w:t>
      </w:r>
      <w:r w:rsidRPr="000342CA">
        <w:rPr>
          <w:rFonts w:ascii="Times New Roman" w:eastAsia="Calibri" w:hAnsi="Times New Roman" w:cs="Times New Roman"/>
          <w:spacing w:val="-31"/>
          <w:w w:val="95"/>
          <w:sz w:val="24"/>
          <w:szCs w:val="24"/>
        </w:rPr>
        <w:t xml:space="preserve"> </w:t>
      </w:r>
      <w:r w:rsidRPr="000342CA">
        <w:rPr>
          <w:rFonts w:ascii="Times New Roman" w:eastAsia="Calibri" w:hAnsi="Times New Roman" w:cs="Times New Roman"/>
          <w:w w:val="95"/>
          <w:sz w:val="24"/>
          <w:szCs w:val="24"/>
        </w:rPr>
        <w:t>a</w:t>
      </w:r>
      <w:r w:rsidRPr="000342CA">
        <w:rPr>
          <w:rFonts w:ascii="Times New Roman" w:eastAsia="Calibri" w:hAnsi="Times New Roman" w:cs="Times New Roman"/>
          <w:spacing w:val="-32"/>
          <w:w w:val="95"/>
          <w:sz w:val="24"/>
          <w:szCs w:val="24"/>
        </w:rPr>
        <w:t xml:space="preserve"> </w:t>
      </w:r>
      <w:r w:rsidRPr="000342CA">
        <w:rPr>
          <w:rFonts w:ascii="Times New Roman" w:eastAsia="Calibri" w:hAnsi="Times New Roman" w:cs="Times New Roman"/>
          <w:w w:val="95"/>
          <w:sz w:val="24"/>
          <w:szCs w:val="24"/>
        </w:rPr>
        <w:t>szakgimnázium/szakközépiskola</w:t>
      </w:r>
      <w:r w:rsidRPr="000342CA">
        <w:rPr>
          <w:rFonts w:ascii="Times New Roman" w:eastAsia="Calibri" w:hAnsi="Times New Roman" w:cs="Times New Roman"/>
          <w:spacing w:val="-32"/>
          <w:w w:val="95"/>
          <w:sz w:val="24"/>
          <w:szCs w:val="24"/>
        </w:rPr>
        <w:t xml:space="preserve"> </w:t>
      </w:r>
      <w:r w:rsidRPr="000342CA">
        <w:rPr>
          <w:rFonts w:ascii="Times New Roman" w:eastAsia="Calibri" w:hAnsi="Times New Roman" w:cs="Times New Roman"/>
          <w:w w:val="95"/>
          <w:sz w:val="24"/>
          <w:szCs w:val="24"/>
        </w:rPr>
        <w:t>komplex</w:t>
      </w:r>
      <w:r w:rsidRPr="000342CA">
        <w:rPr>
          <w:rFonts w:ascii="Times New Roman" w:eastAsia="Calibri" w:hAnsi="Times New Roman" w:cs="Times New Roman"/>
          <w:spacing w:val="-30"/>
          <w:w w:val="95"/>
          <w:sz w:val="24"/>
          <w:szCs w:val="24"/>
        </w:rPr>
        <w:t xml:space="preserve"> </w:t>
      </w:r>
      <w:r w:rsidRPr="000342CA">
        <w:rPr>
          <w:rFonts w:ascii="Times New Roman" w:eastAsia="Calibri" w:hAnsi="Times New Roman" w:cs="Times New Roman"/>
          <w:w w:val="95"/>
          <w:sz w:val="24"/>
          <w:szCs w:val="24"/>
        </w:rPr>
        <w:t xml:space="preserve">szakmai </w:t>
      </w:r>
      <w:r w:rsidRPr="000342CA">
        <w:rPr>
          <w:rFonts w:ascii="Times New Roman" w:eastAsia="Calibri" w:hAnsi="Times New Roman" w:cs="Times New Roman"/>
          <w:sz w:val="24"/>
          <w:szCs w:val="24"/>
        </w:rPr>
        <w:t>vizsgára felkészítő szakképzési évfolyamán</w:t>
      </w:r>
      <w:r>
        <w:rPr>
          <w:rFonts w:ascii="Times New Roman" w:eastAsia="Calibri" w:hAnsi="Times New Roman" w:cs="Times New Roman"/>
          <w:sz w:val="24"/>
          <w:szCs w:val="24"/>
        </w:rPr>
        <w:t>.</w:t>
      </w:r>
      <w:r w:rsidRPr="000342CA">
        <w:rPr>
          <w:rFonts w:ascii="Times New Roman" w:eastAsia="Calibri" w:hAnsi="Times New Roman" w:cs="Times New Roman"/>
          <w:sz w:val="24"/>
          <w:szCs w:val="24"/>
        </w:rPr>
        <w:t>.</w:t>
      </w:r>
      <w:r w:rsidRPr="000342CA">
        <w:rPr>
          <w:rFonts w:ascii="Times New Roman" w:eastAsia="Calibri" w:hAnsi="Times New Roman" w:cs="Times New Roman"/>
          <w:w w:val="90"/>
          <w:sz w:val="24"/>
          <w:szCs w:val="24"/>
        </w:rPr>
        <w:t>Az</w:t>
      </w:r>
      <w:r w:rsidRPr="000342CA">
        <w:rPr>
          <w:rFonts w:ascii="Times New Roman" w:eastAsia="Calibri" w:hAnsi="Times New Roman" w:cs="Times New Roman"/>
          <w:spacing w:val="-6"/>
          <w:w w:val="90"/>
          <w:sz w:val="24"/>
          <w:szCs w:val="24"/>
        </w:rPr>
        <w:t xml:space="preserve"> </w:t>
      </w:r>
      <w:r w:rsidRPr="000342CA">
        <w:rPr>
          <w:rFonts w:ascii="Times New Roman" w:eastAsia="Calibri" w:hAnsi="Times New Roman" w:cs="Times New Roman"/>
          <w:w w:val="90"/>
          <w:sz w:val="24"/>
          <w:szCs w:val="24"/>
        </w:rPr>
        <w:t>egészségügy</w:t>
      </w:r>
      <w:r w:rsidRPr="000342CA">
        <w:rPr>
          <w:rFonts w:ascii="Times New Roman" w:eastAsia="Calibri" w:hAnsi="Times New Roman" w:cs="Times New Roman"/>
          <w:spacing w:val="-4"/>
          <w:w w:val="90"/>
          <w:sz w:val="24"/>
          <w:szCs w:val="24"/>
        </w:rPr>
        <w:t xml:space="preserve"> </w:t>
      </w:r>
      <w:r w:rsidRPr="000342CA">
        <w:rPr>
          <w:rFonts w:ascii="Times New Roman" w:eastAsia="Calibri" w:hAnsi="Times New Roman" w:cs="Times New Roman"/>
          <w:w w:val="90"/>
          <w:sz w:val="24"/>
          <w:szCs w:val="24"/>
        </w:rPr>
        <w:t>ágazatra</w:t>
      </w:r>
      <w:r w:rsidRPr="000342CA">
        <w:rPr>
          <w:rFonts w:ascii="Times New Roman" w:eastAsia="Calibri" w:hAnsi="Times New Roman" w:cs="Times New Roman"/>
          <w:spacing w:val="-4"/>
          <w:w w:val="90"/>
          <w:sz w:val="24"/>
          <w:szCs w:val="24"/>
        </w:rPr>
        <w:t xml:space="preserve"> </w:t>
      </w:r>
      <w:r w:rsidRPr="000342CA">
        <w:rPr>
          <w:rFonts w:ascii="Times New Roman" w:eastAsia="Calibri" w:hAnsi="Times New Roman" w:cs="Times New Roman"/>
          <w:w w:val="90"/>
          <w:sz w:val="24"/>
          <w:szCs w:val="24"/>
        </w:rPr>
        <w:t>előírt</w:t>
      </w:r>
      <w:r w:rsidRPr="000342CA">
        <w:rPr>
          <w:rFonts w:ascii="Times New Roman" w:eastAsia="Calibri" w:hAnsi="Times New Roman" w:cs="Times New Roman"/>
          <w:spacing w:val="-4"/>
          <w:w w:val="90"/>
          <w:sz w:val="24"/>
          <w:szCs w:val="24"/>
        </w:rPr>
        <w:t xml:space="preserve"> </w:t>
      </w:r>
      <w:r w:rsidRPr="000342CA">
        <w:rPr>
          <w:rFonts w:ascii="Times New Roman" w:eastAsia="Calibri" w:hAnsi="Times New Roman" w:cs="Times New Roman"/>
          <w:w w:val="90"/>
          <w:sz w:val="24"/>
          <w:szCs w:val="24"/>
        </w:rPr>
        <w:t>szakmai</w:t>
      </w:r>
      <w:r w:rsidRPr="000342CA">
        <w:rPr>
          <w:rFonts w:ascii="Times New Roman" w:eastAsia="Calibri" w:hAnsi="Times New Roman" w:cs="Times New Roman"/>
          <w:spacing w:val="-8"/>
          <w:w w:val="90"/>
          <w:sz w:val="24"/>
          <w:szCs w:val="24"/>
        </w:rPr>
        <w:t xml:space="preserve"> </w:t>
      </w:r>
      <w:r w:rsidRPr="000342CA">
        <w:rPr>
          <w:rFonts w:ascii="Times New Roman" w:eastAsia="Calibri" w:hAnsi="Times New Roman" w:cs="Times New Roman"/>
          <w:w w:val="90"/>
          <w:sz w:val="24"/>
          <w:szCs w:val="24"/>
        </w:rPr>
        <w:t>érettségi</w:t>
      </w:r>
      <w:r w:rsidRPr="000342CA">
        <w:rPr>
          <w:rFonts w:ascii="Times New Roman" w:eastAsia="Calibri" w:hAnsi="Times New Roman" w:cs="Times New Roman"/>
          <w:spacing w:val="-4"/>
          <w:w w:val="90"/>
          <w:sz w:val="24"/>
          <w:szCs w:val="24"/>
        </w:rPr>
        <w:t xml:space="preserve"> </w:t>
      </w:r>
      <w:r w:rsidRPr="000342CA">
        <w:rPr>
          <w:rFonts w:ascii="Times New Roman" w:eastAsia="Calibri" w:hAnsi="Times New Roman" w:cs="Times New Roman"/>
          <w:w w:val="90"/>
          <w:sz w:val="24"/>
          <w:szCs w:val="24"/>
        </w:rPr>
        <w:t>vizsga</w:t>
      </w:r>
      <w:r w:rsidRPr="000342CA">
        <w:rPr>
          <w:rFonts w:ascii="Times New Roman" w:eastAsia="Calibri" w:hAnsi="Times New Roman" w:cs="Times New Roman"/>
          <w:spacing w:val="-5"/>
          <w:w w:val="90"/>
          <w:sz w:val="24"/>
          <w:szCs w:val="24"/>
        </w:rPr>
        <w:t xml:space="preserve"> </w:t>
      </w:r>
      <w:r w:rsidRPr="000342CA">
        <w:rPr>
          <w:rFonts w:ascii="Times New Roman" w:eastAsia="Calibri" w:hAnsi="Times New Roman" w:cs="Times New Roman"/>
          <w:w w:val="90"/>
          <w:sz w:val="24"/>
          <w:szCs w:val="24"/>
        </w:rPr>
        <w:t>eredményes</w:t>
      </w:r>
      <w:r w:rsidRPr="000342CA">
        <w:rPr>
          <w:rFonts w:ascii="Times New Roman" w:eastAsia="Calibri" w:hAnsi="Times New Roman" w:cs="Times New Roman"/>
          <w:spacing w:val="-6"/>
          <w:w w:val="90"/>
          <w:sz w:val="24"/>
          <w:szCs w:val="24"/>
        </w:rPr>
        <w:t xml:space="preserve"> </w:t>
      </w:r>
      <w:r w:rsidRPr="000342CA">
        <w:rPr>
          <w:rFonts w:ascii="Times New Roman" w:eastAsia="Calibri" w:hAnsi="Times New Roman" w:cs="Times New Roman"/>
          <w:w w:val="90"/>
          <w:sz w:val="24"/>
          <w:szCs w:val="24"/>
        </w:rPr>
        <w:t>teljesítésével</w:t>
      </w:r>
      <w:r w:rsidRPr="000342CA">
        <w:rPr>
          <w:rFonts w:ascii="Times New Roman" w:eastAsia="Calibri" w:hAnsi="Times New Roman" w:cs="Times New Roman"/>
          <w:spacing w:val="-5"/>
          <w:w w:val="90"/>
          <w:sz w:val="24"/>
          <w:szCs w:val="24"/>
        </w:rPr>
        <w:t xml:space="preserve"> </w:t>
      </w:r>
      <w:r w:rsidRPr="000342CA">
        <w:rPr>
          <w:rFonts w:ascii="Times New Roman" w:eastAsia="Calibri" w:hAnsi="Times New Roman" w:cs="Times New Roman"/>
          <w:w w:val="90"/>
          <w:sz w:val="24"/>
          <w:szCs w:val="24"/>
        </w:rPr>
        <w:t>a</w:t>
      </w:r>
      <w:r w:rsidRPr="000342CA">
        <w:rPr>
          <w:rFonts w:ascii="Times New Roman" w:eastAsia="Calibri" w:hAnsi="Times New Roman" w:cs="Times New Roman"/>
          <w:spacing w:val="-7"/>
          <w:w w:val="90"/>
          <w:sz w:val="24"/>
          <w:szCs w:val="24"/>
        </w:rPr>
        <w:t xml:space="preserve"> </w:t>
      </w:r>
      <w:r w:rsidRPr="000342CA">
        <w:rPr>
          <w:rFonts w:ascii="Times New Roman" w:eastAsia="Calibri" w:hAnsi="Times New Roman" w:cs="Times New Roman"/>
          <w:w w:val="90"/>
          <w:sz w:val="24"/>
          <w:szCs w:val="24"/>
        </w:rPr>
        <w:t xml:space="preserve">tanuló </w:t>
      </w:r>
      <w:r w:rsidRPr="000342CA">
        <w:rPr>
          <w:rFonts w:ascii="Times New Roman" w:eastAsia="Calibri" w:hAnsi="Times New Roman" w:cs="Times New Roman"/>
          <w:sz w:val="24"/>
          <w:szCs w:val="24"/>
        </w:rPr>
        <w:t>megszerzi</w:t>
      </w:r>
      <w:r w:rsidRPr="000342CA">
        <w:rPr>
          <w:rFonts w:ascii="Times New Roman" w:eastAsia="Calibri" w:hAnsi="Times New Roman" w:cs="Times New Roman"/>
          <w:spacing w:val="-44"/>
          <w:sz w:val="24"/>
          <w:szCs w:val="24"/>
        </w:rPr>
        <w:t xml:space="preserve"> </w:t>
      </w:r>
      <w:r w:rsidRPr="000342CA">
        <w:rPr>
          <w:rFonts w:ascii="Times New Roman" w:eastAsia="Calibri" w:hAnsi="Times New Roman" w:cs="Times New Roman"/>
          <w:sz w:val="24"/>
          <w:szCs w:val="24"/>
        </w:rPr>
        <w:t>a</w:t>
      </w:r>
      <w:r w:rsidRPr="000342CA">
        <w:rPr>
          <w:rFonts w:ascii="Times New Roman" w:eastAsia="Calibri" w:hAnsi="Times New Roman" w:cs="Times New Roman"/>
          <w:spacing w:val="-44"/>
          <w:sz w:val="24"/>
          <w:szCs w:val="24"/>
        </w:rPr>
        <w:t xml:space="preserve"> </w:t>
      </w:r>
      <w:r w:rsidRPr="000342CA">
        <w:rPr>
          <w:rFonts w:ascii="Times New Roman" w:eastAsia="Calibri" w:hAnsi="Times New Roman" w:cs="Times New Roman"/>
          <w:sz w:val="24"/>
          <w:szCs w:val="24"/>
        </w:rPr>
        <w:t>kisegítő</w:t>
      </w:r>
      <w:r w:rsidRPr="000342CA">
        <w:rPr>
          <w:rFonts w:ascii="Times New Roman" w:eastAsia="Calibri" w:hAnsi="Times New Roman" w:cs="Times New Roman"/>
          <w:spacing w:val="-43"/>
          <w:sz w:val="24"/>
          <w:szCs w:val="24"/>
        </w:rPr>
        <w:t xml:space="preserve"> </w:t>
      </w:r>
      <w:r w:rsidRPr="000342CA">
        <w:rPr>
          <w:rFonts w:ascii="Times New Roman" w:eastAsia="Calibri" w:hAnsi="Times New Roman" w:cs="Times New Roman"/>
          <w:sz w:val="24"/>
          <w:szCs w:val="24"/>
        </w:rPr>
        <w:t>ápoló</w:t>
      </w:r>
      <w:r>
        <w:rPr>
          <w:rFonts w:ascii="Times New Roman" w:eastAsia="Calibri" w:hAnsi="Times New Roman" w:cs="Times New Roman"/>
          <w:sz w:val="24"/>
          <w:szCs w:val="24"/>
        </w:rPr>
        <w:t xml:space="preserve"> </w:t>
      </w:r>
      <w:r w:rsidRPr="000342CA">
        <w:rPr>
          <w:rFonts w:ascii="Times New Roman" w:eastAsia="Calibri" w:hAnsi="Times New Roman" w:cs="Times New Roman"/>
          <w:spacing w:val="-43"/>
          <w:sz w:val="24"/>
          <w:szCs w:val="24"/>
        </w:rPr>
        <w:t xml:space="preserve"> </w:t>
      </w:r>
      <w:r w:rsidRPr="000342CA">
        <w:rPr>
          <w:rFonts w:ascii="Times New Roman" w:eastAsia="Calibri" w:hAnsi="Times New Roman" w:cs="Times New Roman"/>
          <w:sz w:val="24"/>
          <w:szCs w:val="24"/>
        </w:rPr>
        <w:t>(FEOR</w:t>
      </w:r>
      <w:r w:rsidRPr="000342CA">
        <w:rPr>
          <w:rFonts w:ascii="Times New Roman" w:eastAsia="Calibri" w:hAnsi="Times New Roman" w:cs="Times New Roman"/>
          <w:spacing w:val="-43"/>
          <w:sz w:val="24"/>
          <w:szCs w:val="24"/>
        </w:rPr>
        <w:t xml:space="preserve"> </w:t>
      </w:r>
      <w:r w:rsidRPr="000342CA">
        <w:rPr>
          <w:rFonts w:ascii="Times New Roman" w:eastAsia="Calibri" w:hAnsi="Times New Roman" w:cs="Times New Roman"/>
          <w:sz w:val="24"/>
          <w:szCs w:val="24"/>
        </w:rPr>
        <w:t>szám:</w:t>
      </w:r>
      <w:r w:rsidRPr="000342CA">
        <w:rPr>
          <w:rFonts w:ascii="Times New Roman" w:eastAsia="Calibri" w:hAnsi="Times New Roman" w:cs="Times New Roman"/>
          <w:spacing w:val="-43"/>
          <w:sz w:val="24"/>
          <w:szCs w:val="24"/>
        </w:rPr>
        <w:t xml:space="preserve"> </w:t>
      </w:r>
      <w:r w:rsidRPr="000342CA">
        <w:rPr>
          <w:rFonts w:ascii="Times New Roman" w:eastAsia="Calibri" w:hAnsi="Times New Roman" w:cs="Times New Roman"/>
          <w:sz w:val="24"/>
          <w:szCs w:val="24"/>
        </w:rPr>
        <w:t>5222/4)</w:t>
      </w:r>
      <w:r w:rsidRPr="000342CA">
        <w:rPr>
          <w:rFonts w:ascii="Times New Roman" w:eastAsia="Calibri" w:hAnsi="Times New Roman" w:cs="Times New Roman"/>
          <w:spacing w:val="-44"/>
          <w:sz w:val="24"/>
          <w:szCs w:val="24"/>
        </w:rPr>
        <w:t xml:space="preserve"> </w:t>
      </w:r>
      <w:r w:rsidRPr="000342CA">
        <w:rPr>
          <w:rFonts w:ascii="Times New Roman" w:eastAsia="Calibri" w:hAnsi="Times New Roman" w:cs="Times New Roman"/>
          <w:sz w:val="24"/>
          <w:szCs w:val="24"/>
        </w:rPr>
        <w:t>munkakör</w:t>
      </w:r>
      <w:r w:rsidRPr="000342CA">
        <w:rPr>
          <w:rFonts w:ascii="Times New Roman" w:eastAsia="Calibri" w:hAnsi="Times New Roman" w:cs="Times New Roman"/>
          <w:spacing w:val="-43"/>
          <w:sz w:val="24"/>
          <w:szCs w:val="24"/>
        </w:rPr>
        <w:t xml:space="preserve"> </w:t>
      </w:r>
      <w:r w:rsidRPr="000342CA">
        <w:rPr>
          <w:rFonts w:ascii="Times New Roman" w:eastAsia="Calibri" w:hAnsi="Times New Roman" w:cs="Times New Roman"/>
          <w:sz w:val="24"/>
          <w:szCs w:val="24"/>
        </w:rPr>
        <w:t>betöltésére</w:t>
      </w:r>
      <w:r w:rsidRPr="000342CA">
        <w:rPr>
          <w:rFonts w:ascii="Times New Roman" w:eastAsia="Calibri" w:hAnsi="Times New Roman" w:cs="Times New Roman"/>
          <w:spacing w:val="-44"/>
          <w:sz w:val="24"/>
          <w:szCs w:val="24"/>
        </w:rPr>
        <w:t xml:space="preserve">  </w:t>
      </w:r>
      <w:r w:rsidRPr="000342CA">
        <w:rPr>
          <w:rFonts w:ascii="Times New Roman" w:eastAsia="Calibri" w:hAnsi="Times New Roman" w:cs="Times New Roman"/>
          <w:sz w:val="24"/>
          <w:szCs w:val="24"/>
        </w:rPr>
        <w:t>szóló</w:t>
      </w:r>
      <w:r w:rsidRPr="000342CA">
        <w:rPr>
          <w:rFonts w:ascii="Times New Roman" w:eastAsia="Calibri" w:hAnsi="Times New Roman" w:cs="Times New Roman"/>
          <w:spacing w:val="-42"/>
          <w:sz w:val="24"/>
          <w:szCs w:val="24"/>
        </w:rPr>
        <w:t xml:space="preserve"> </w:t>
      </w:r>
      <w:r w:rsidRPr="000342CA">
        <w:rPr>
          <w:rFonts w:ascii="Times New Roman" w:eastAsia="Calibri" w:hAnsi="Times New Roman" w:cs="Times New Roman"/>
          <w:sz w:val="24"/>
          <w:szCs w:val="24"/>
        </w:rPr>
        <w:t>jogosultságot.</w:t>
      </w:r>
      <w:r w:rsidRPr="000342CA">
        <w:rPr>
          <w:rFonts w:ascii="Times New Roman" w:eastAsia="Times New Roman" w:hAnsi="Times New Roman" w:cs="Times New Roman"/>
          <w:sz w:val="24"/>
          <w:szCs w:val="24"/>
        </w:rPr>
        <w:t xml:space="preserve"> Szakmai érettségi végzettséget utoljára a 2015/2016. tanévben induló szakközépiskolai képzésben részt vevő tanulók szerezhetnek.</w:t>
      </w:r>
    </w:p>
    <w:p w:rsidR="000342CA" w:rsidRDefault="000342CA" w:rsidP="000342CA">
      <w:pPr>
        <w:pStyle w:val="Cmsor2"/>
      </w:pPr>
      <w:bookmarkStart w:id="496" w:name="_Toc523329241"/>
      <w:bookmarkStart w:id="497" w:name="_Toc523329571"/>
      <w:r>
        <w:rPr>
          <w:w w:val="90"/>
        </w:rPr>
        <w:t xml:space="preserve">Az </w:t>
      </w:r>
      <w:r w:rsidRPr="000342CA">
        <w:rPr>
          <w:w w:val="90"/>
        </w:rPr>
        <w:t>egészségügyi ágazati szak</w:t>
      </w:r>
      <w:r>
        <w:rPr>
          <w:w w:val="90"/>
        </w:rPr>
        <w:t>gimnáziumi</w:t>
      </w:r>
      <w:r w:rsidRPr="000342CA">
        <w:rPr>
          <w:w w:val="90"/>
        </w:rPr>
        <w:t xml:space="preserve"> képzés óraterve </w:t>
      </w:r>
      <w:r>
        <w:rPr>
          <w:w w:val="90"/>
        </w:rPr>
        <w:t>a kifutó évfolyamra</w:t>
      </w:r>
      <w:bookmarkEnd w:id="496"/>
      <w:bookmarkEnd w:id="497"/>
    </w:p>
    <w:p w:rsidR="000342CA" w:rsidRDefault="000342CA" w:rsidP="000342CA">
      <w:pPr>
        <w:widowControl w:val="0"/>
        <w:autoSpaceDE w:val="0"/>
        <w:autoSpaceDN w:val="0"/>
        <w:spacing w:after="0" w:line="247" w:lineRule="exact"/>
        <w:rPr>
          <w:rFonts w:ascii="Arial" w:eastAsia="Arial" w:hAnsi="Arial" w:cs="Arial"/>
          <w:lang w:eastAsia="hu-HU" w:bidi="hu-HU"/>
        </w:rPr>
      </w:pPr>
    </w:p>
    <w:tbl>
      <w:tblPr>
        <w:tblpPr w:leftFromText="141" w:rightFromText="141" w:vertAnchor="text" w:horzAnchor="margin" w:tblpXSpec="center" w:tblpY="654"/>
        <w:tblW w:w="8280" w:type="dxa"/>
        <w:tblCellMar>
          <w:left w:w="70" w:type="dxa"/>
          <w:right w:w="70" w:type="dxa"/>
        </w:tblCellMar>
        <w:tblLook w:val="04A0" w:firstRow="1" w:lastRow="0" w:firstColumn="1" w:lastColumn="0" w:noHBand="0" w:noVBand="1"/>
      </w:tblPr>
      <w:tblGrid>
        <w:gridCol w:w="4940"/>
        <w:gridCol w:w="1420"/>
        <w:gridCol w:w="960"/>
        <w:gridCol w:w="960"/>
      </w:tblGrid>
      <w:tr w:rsidR="000342CA" w:rsidRPr="000342CA" w:rsidTr="000342CA">
        <w:trPr>
          <w:trHeight w:val="567"/>
        </w:trPr>
        <w:tc>
          <w:tcPr>
            <w:tcW w:w="8280" w:type="dxa"/>
            <w:gridSpan w:val="4"/>
            <w:tcBorders>
              <w:top w:val="nil"/>
              <w:left w:val="nil"/>
              <w:bottom w:val="nil"/>
              <w:right w:val="nil"/>
            </w:tcBorders>
            <w:shd w:val="clear" w:color="auto" w:fill="auto"/>
            <w:vAlign w:val="bottom"/>
            <w:hideMark/>
          </w:tcPr>
          <w:p w:rsidR="000342CA" w:rsidRPr="000342CA" w:rsidRDefault="000342CA" w:rsidP="000342CA">
            <w:pPr>
              <w:widowControl w:val="0"/>
              <w:autoSpaceDE w:val="0"/>
              <w:autoSpaceDN w:val="0"/>
              <w:spacing w:after="0" w:line="247" w:lineRule="exact"/>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A kifutó egészségügyi szakgimnázium tantervi hálója</w:t>
            </w:r>
          </w:p>
          <w:p w:rsidR="000342CA" w:rsidRPr="000342CA" w:rsidRDefault="000342CA" w:rsidP="000342CA">
            <w:pPr>
              <w:widowControl w:val="0"/>
              <w:autoSpaceDE w:val="0"/>
              <w:autoSpaceDN w:val="0"/>
              <w:spacing w:after="0" w:line="247" w:lineRule="exact"/>
              <w:rPr>
                <w:rFonts w:ascii="Times New Roman" w:eastAsia="Arial" w:hAnsi="Times New Roman" w:cs="Times New Roman"/>
                <w:sz w:val="18"/>
                <w:szCs w:val="18"/>
                <w:lang w:eastAsia="hu-HU" w:bidi="hu-HU"/>
              </w:rPr>
            </w:pPr>
            <w:r w:rsidRPr="000342CA">
              <w:rPr>
                <w:rFonts w:ascii="Times New Roman" w:eastAsia="Arial" w:hAnsi="Times New Roman" w:cs="Times New Roman"/>
                <w:sz w:val="18"/>
                <w:szCs w:val="18"/>
                <w:lang w:eastAsia="hu-HU" w:bidi="hu-HU"/>
              </w:rPr>
              <w:t>2018-19. tanévben, és azt megelőzően érettségiző osztályokra vonatkozóan:</w:t>
            </w:r>
          </w:p>
          <w:p w:rsidR="000342CA" w:rsidRPr="000342CA" w:rsidRDefault="000342CA" w:rsidP="000342CA">
            <w:pPr>
              <w:widowControl w:val="0"/>
              <w:autoSpaceDE w:val="0"/>
              <w:autoSpaceDN w:val="0"/>
              <w:spacing w:after="0" w:line="247" w:lineRule="exact"/>
              <w:ind w:left="-1346"/>
              <w:rPr>
                <w:rFonts w:ascii="Times New Roman" w:eastAsia="Arial" w:hAnsi="Times New Roman" w:cs="Times New Roman"/>
                <w:sz w:val="18"/>
                <w:szCs w:val="18"/>
                <w:lang w:eastAsia="hu-HU" w:bidi="hu-HU"/>
              </w:rPr>
            </w:pPr>
          </w:p>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r>
      <w:tr w:rsidR="000342CA" w:rsidRPr="000342CA" w:rsidTr="000342CA">
        <w:trPr>
          <w:trHeight w:val="20"/>
        </w:trPr>
        <w:tc>
          <w:tcPr>
            <w:tcW w:w="4940" w:type="dxa"/>
            <w:tcBorders>
              <w:top w:val="nil"/>
              <w:left w:val="nil"/>
              <w:bottom w:val="nil"/>
              <w:right w:val="nil"/>
            </w:tcBorders>
            <w:shd w:val="clear" w:color="auto" w:fill="auto"/>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(A 2018-19. tanévben érvényes)</w:t>
            </w:r>
          </w:p>
        </w:tc>
        <w:tc>
          <w:tcPr>
            <w:tcW w:w="142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p>
        </w:tc>
        <w:tc>
          <w:tcPr>
            <w:tcW w:w="96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p>
        </w:tc>
        <w:tc>
          <w:tcPr>
            <w:tcW w:w="96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p>
        </w:tc>
      </w:tr>
      <w:tr w:rsidR="000342CA" w:rsidRPr="000342CA" w:rsidTr="000342CA">
        <w:trPr>
          <w:trHeight w:val="20"/>
        </w:trPr>
        <w:tc>
          <w:tcPr>
            <w:tcW w:w="4940" w:type="dxa"/>
            <w:tcBorders>
              <w:top w:val="nil"/>
              <w:left w:val="nil"/>
              <w:bottom w:val="nil"/>
              <w:right w:val="nil"/>
            </w:tcBorders>
            <w:shd w:val="clear" w:color="auto" w:fill="auto"/>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 xml:space="preserve">12.A.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12.B.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12.C.</w:t>
            </w:r>
          </w:p>
        </w:tc>
      </w:tr>
      <w:tr w:rsidR="000342CA" w:rsidRPr="000342CA" w:rsidTr="000342CA">
        <w:trPr>
          <w:trHeight w:val="20"/>
        </w:trPr>
        <w:tc>
          <w:tcPr>
            <w:tcW w:w="4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Magyar irodalom</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4</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4</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3</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Magyar nyelv</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1</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Idegen nyelv</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4</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4</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Célnyelv</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5</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Célnyelvi civilizáció</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2</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Történelem, társadalmi és állampolgári ismeretek</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4</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3</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3</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Etikus vállalkozói ismeretek</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1</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matematika</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4</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4</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3</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Biológia - egészségtan</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testnevelés és sport</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5</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Osztályfőnöki</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Ápolástan-gondozástan. Ápoláslélektan</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Egészségügyi alapismeretek.Egészségfejlesztés</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Egészségügyi alapismeretek.Szakmai, jogi és etikai ismeretek</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Egészségügyi alapismeretek.Szociológia</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Klinikumi ismeretek. Belgyógyászat</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2</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2</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2</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Klinikumi ismeretek.Gyermekgyógyászat</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Klinikumi ismeretek.Gyógyszertani alapismeretek</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Klinikumi ismeretek.Sebészet és traumatológia</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Klinikumi ismeretek.Terápiás alapismeretek</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1</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Szakmai kommunikáció.Speciális kommunikáció</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0,5</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Klinikumi gyakorlat</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3,5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3,5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3,5</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auto" w:fill="auto"/>
            <w:vAlign w:val="bottom"/>
            <w:hideMark/>
          </w:tcPr>
          <w:p w:rsidR="000342CA" w:rsidRPr="000342CA" w:rsidRDefault="000342CA" w:rsidP="000342CA">
            <w:pPr>
              <w:spacing w:after="0" w:line="240" w:lineRule="auto"/>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 </w:t>
            </w:r>
          </w:p>
        </w:tc>
        <w:tc>
          <w:tcPr>
            <w:tcW w:w="14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35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35</w:t>
            </w:r>
          </w:p>
        </w:tc>
        <w:tc>
          <w:tcPr>
            <w:tcW w:w="96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35</w:t>
            </w:r>
          </w:p>
        </w:tc>
      </w:tr>
      <w:tr w:rsidR="000342CA" w:rsidRPr="000342CA" w:rsidTr="000342CA">
        <w:trPr>
          <w:trHeight w:val="20"/>
        </w:trPr>
        <w:tc>
          <w:tcPr>
            <w:tcW w:w="4940" w:type="dxa"/>
            <w:tcBorders>
              <w:top w:val="nil"/>
              <w:left w:val="nil"/>
              <w:bottom w:val="nil"/>
              <w:right w:val="nil"/>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Csoportbontásból adódó óraszám-növekedés:</w:t>
            </w:r>
          </w:p>
        </w:tc>
        <w:tc>
          <w:tcPr>
            <w:tcW w:w="142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b/>
                <w:bCs/>
                <w:sz w:val="18"/>
                <w:szCs w:val="18"/>
                <w:lang w:eastAsia="hu-HU"/>
              </w:rPr>
            </w:pPr>
          </w:p>
        </w:tc>
        <w:tc>
          <w:tcPr>
            <w:tcW w:w="96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p>
        </w:tc>
        <w:tc>
          <w:tcPr>
            <w:tcW w:w="96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p>
        </w:tc>
      </w:tr>
      <w:tr w:rsidR="000342CA" w:rsidRPr="000342CA" w:rsidTr="000342CA">
        <w:trPr>
          <w:trHeight w:val="20"/>
        </w:trPr>
        <w:tc>
          <w:tcPr>
            <w:tcW w:w="4940" w:type="dxa"/>
            <w:tcBorders>
              <w:top w:val="single" w:sz="4" w:space="0" w:color="auto"/>
              <w:left w:val="single" w:sz="4" w:space="0" w:color="auto"/>
              <w:bottom w:val="single" w:sz="4" w:space="0" w:color="auto"/>
              <w:right w:val="nil"/>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Idegen nyelv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r>
      <w:tr w:rsidR="000342CA" w:rsidRPr="000342CA" w:rsidTr="000342CA">
        <w:trPr>
          <w:trHeight w:val="20"/>
        </w:trPr>
        <w:tc>
          <w:tcPr>
            <w:tcW w:w="4940" w:type="dxa"/>
            <w:tcBorders>
              <w:top w:val="nil"/>
              <w:left w:val="single" w:sz="4" w:space="0" w:color="auto"/>
              <w:bottom w:val="single" w:sz="4" w:space="0" w:color="auto"/>
              <w:right w:val="nil"/>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Célnyelv</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5</w:t>
            </w:r>
          </w:p>
        </w:tc>
      </w:tr>
      <w:tr w:rsidR="000342CA" w:rsidRPr="000342CA" w:rsidTr="000342CA">
        <w:trPr>
          <w:trHeight w:val="20"/>
        </w:trPr>
        <w:tc>
          <w:tcPr>
            <w:tcW w:w="4940" w:type="dxa"/>
            <w:tcBorders>
              <w:top w:val="nil"/>
              <w:left w:val="single" w:sz="4" w:space="0" w:color="auto"/>
              <w:bottom w:val="single" w:sz="4" w:space="0" w:color="auto"/>
              <w:right w:val="nil"/>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Célnyelvi civilizáció</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2</w:t>
            </w:r>
          </w:p>
        </w:tc>
      </w:tr>
      <w:tr w:rsidR="000342CA" w:rsidRPr="000342CA" w:rsidTr="000342CA">
        <w:trPr>
          <w:trHeight w:val="20"/>
        </w:trPr>
        <w:tc>
          <w:tcPr>
            <w:tcW w:w="4940" w:type="dxa"/>
            <w:tcBorders>
              <w:top w:val="nil"/>
              <w:left w:val="single" w:sz="4" w:space="0" w:color="auto"/>
              <w:bottom w:val="single" w:sz="4" w:space="0" w:color="auto"/>
              <w:right w:val="nil"/>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Történelem, társadalmi és állampolgári ismeretek</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3</w:t>
            </w:r>
          </w:p>
        </w:tc>
      </w:tr>
      <w:tr w:rsidR="000342CA" w:rsidRPr="000342CA" w:rsidTr="000342CA">
        <w:trPr>
          <w:trHeight w:val="20"/>
        </w:trPr>
        <w:tc>
          <w:tcPr>
            <w:tcW w:w="4940" w:type="dxa"/>
            <w:tcBorders>
              <w:top w:val="nil"/>
              <w:left w:val="single" w:sz="4" w:space="0" w:color="auto"/>
              <w:bottom w:val="single" w:sz="4" w:space="0" w:color="auto"/>
              <w:right w:val="nil"/>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matematika</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4</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4</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3</w:t>
            </w:r>
          </w:p>
        </w:tc>
      </w:tr>
      <w:tr w:rsidR="000342CA" w:rsidRPr="000342CA" w:rsidTr="000342CA">
        <w:trPr>
          <w:trHeight w:val="20"/>
        </w:trPr>
        <w:tc>
          <w:tcPr>
            <w:tcW w:w="4940" w:type="dxa"/>
            <w:tcBorders>
              <w:top w:val="nil"/>
              <w:left w:val="single" w:sz="4" w:space="0" w:color="auto"/>
              <w:bottom w:val="single" w:sz="4" w:space="0" w:color="auto"/>
              <w:right w:val="nil"/>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Klinikumi ismeretek.Terápiás alapismeretek</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1</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1</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1</w:t>
            </w:r>
          </w:p>
        </w:tc>
      </w:tr>
      <w:tr w:rsidR="000342CA" w:rsidRPr="000342CA" w:rsidTr="000342CA">
        <w:trPr>
          <w:trHeight w:val="20"/>
        </w:trPr>
        <w:tc>
          <w:tcPr>
            <w:tcW w:w="4940" w:type="dxa"/>
            <w:tcBorders>
              <w:top w:val="nil"/>
              <w:left w:val="single" w:sz="4" w:space="0" w:color="auto"/>
              <w:bottom w:val="single" w:sz="4" w:space="0" w:color="auto"/>
              <w:right w:val="single" w:sz="4" w:space="0" w:color="auto"/>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Szakmai kommunikáció.Speciális kommunikáció</w:t>
            </w:r>
          </w:p>
        </w:tc>
        <w:tc>
          <w:tcPr>
            <w:tcW w:w="142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 </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0,5</w:t>
            </w:r>
          </w:p>
        </w:tc>
      </w:tr>
      <w:tr w:rsidR="000342CA" w:rsidRPr="000342CA" w:rsidTr="000342CA">
        <w:trPr>
          <w:trHeight w:val="20"/>
        </w:trPr>
        <w:tc>
          <w:tcPr>
            <w:tcW w:w="4940" w:type="dxa"/>
            <w:tcBorders>
              <w:top w:val="nil"/>
              <w:left w:val="single" w:sz="4" w:space="0" w:color="auto"/>
              <w:bottom w:val="nil"/>
              <w:right w:val="nil"/>
            </w:tcBorders>
            <w:shd w:val="clear" w:color="000000" w:fill="FFFFFF"/>
            <w:vAlign w:val="bottom"/>
            <w:hideMark/>
          </w:tcPr>
          <w:p w:rsidR="000342CA" w:rsidRPr="000342CA" w:rsidRDefault="000342CA" w:rsidP="000342CA">
            <w:pPr>
              <w:spacing w:after="0" w:line="240" w:lineRule="auto"/>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ÖSSZESEN</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9</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9</w:t>
            </w:r>
          </w:p>
        </w:tc>
        <w:tc>
          <w:tcPr>
            <w:tcW w:w="96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14,5</w:t>
            </w:r>
          </w:p>
        </w:tc>
      </w:tr>
      <w:tr w:rsidR="000342CA" w:rsidRPr="000342CA" w:rsidTr="000342CA">
        <w:trPr>
          <w:trHeight w:val="20"/>
        </w:trPr>
        <w:tc>
          <w:tcPr>
            <w:tcW w:w="4940" w:type="dxa"/>
            <w:tcBorders>
              <w:top w:val="nil"/>
              <w:left w:val="nil"/>
              <w:bottom w:val="nil"/>
              <w:right w:val="nil"/>
            </w:tcBorders>
            <w:shd w:val="clear" w:color="auto" w:fill="auto"/>
            <w:vAlign w:val="bottom"/>
            <w:hideMark/>
          </w:tcPr>
          <w:p w:rsidR="000342CA" w:rsidRPr="000342CA" w:rsidRDefault="000342CA" w:rsidP="000342CA">
            <w:pPr>
              <w:spacing w:after="0" w:line="240" w:lineRule="auto"/>
              <w:jc w:val="right"/>
              <w:rPr>
                <w:rFonts w:ascii="Times New Roman" w:eastAsia="Times New Roman" w:hAnsi="Times New Roman" w:cs="Times New Roman"/>
                <w:color w:val="000000"/>
                <w:sz w:val="18"/>
                <w:szCs w:val="18"/>
                <w:lang w:eastAsia="hu-HU"/>
              </w:rPr>
            </w:pPr>
          </w:p>
        </w:tc>
        <w:tc>
          <w:tcPr>
            <w:tcW w:w="142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p>
        </w:tc>
        <w:tc>
          <w:tcPr>
            <w:tcW w:w="96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sz w:val="18"/>
                <w:szCs w:val="18"/>
                <w:lang w:eastAsia="hu-HU"/>
              </w:rPr>
            </w:pPr>
          </w:p>
        </w:tc>
        <w:tc>
          <w:tcPr>
            <w:tcW w:w="96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p>
        </w:tc>
      </w:tr>
      <w:tr w:rsidR="000342CA" w:rsidRPr="000342CA" w:rsidTr="000342CA">
        <w:trPr>
          <w:trHeight w:val="20"/>
        </w:trPr>
        <w:tc>
          <w:tcPr>
            <w:tcW w:w="8280" w:type="dxa"/>
            <w:gridSpan w:val="4"/>
            <w:tcBorders>
              <w:top w:val="nil"/>
              <w:left w:val="nil"/>
              <w:bottom w:val="nil"/>
              <w:right w:val="nil"/>
            </w:tcBorders>
            <w:shd w:val="clear" w:color="auto" w:fill="auto"/>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A csoportbontás érvényesítése a pedagógus-ellátottság és az aktuális osztálylétszám függvénye, az adott tanév tantárgyfelosztását meghatározó feltételektől függ.</w:t>
            </w:r>
          </w:p>
        </w:tc>
      </w:tr>
      <w:tr w:rsidR="000342CA" w:rsidRPr="000342CA" w:rsidTr="000342CA">
        <w:trPr>
          <w:trHeight w:val="20"/>
        </w:trPr>
        <w:tc>
          <w:tcPr>
            <w:tcW w:w="8280" w:type="dxa"/>
            <w:gridSpan w:val="4"/>
            <w:tcBorders>
              <w:top w:val="nil"/>
              <w:left w:val="nil"/>
              <w:bottom w:val="nil"/>
              <w:right w:val="nil"/>
            </w:tcBorders>
            <w:shd w:val="clear" w:color="auto" w:fill="auto"/>
            <w:vAlign w:val="bottom"/>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r>
    </w:tbl>
    <w:p w:rsidR="000342CA" w:rsidRDefault="000342CA">
      <w:pPr>
        <w:rPr>
          <w:rFonts w:ascii="Arial" w:eastAsia="Arial" w:hAnsi="Arial" w:cs="Arial"/>
          <w:lang w:eastAsia="hu-HU" w:bidi="hu-HU"/>
        </w:rPr>
      </w:pPr>
      <w:r>
        <w:rPr>
          <w:rFonts w:ascii="Arial" w:eastAsia="Arial" w:hAnsi="Arial" w:cs="Arial"/>
          <w:lang w:eastAsia="hu-HU" w:bidi="hu-HU"/>
        </w:rPr>
        <w:br w:type="page"/>
      </w:r>
    </w:p>
    <w:p w:rsidR="000342CA" w:rsidRPr="000342CA" w:rsidRDefault="000342CA" w:rsidP="000342CA">
      <w:pPr>
        <w:widowControl w:val="0"/>
        <w:autoSpaceDE w:val="0"/>
        <w:autoSpaceDN w:val="0"/>
        <w:spacing w:after="0" w:line="240" w:lineRule="auto"/>
        <w:rPr>
          <w:rFonts w:ascii="Arial" w:eastAsia="Arial" w:hAnsi="Arial" w:cs="Arial"/>
          <w:sz w:val="20"/>
          <w:lang w:eastAsia="hu-HU" w:bidi="hu-HU"/>
        </w:rPr>
      </w:pPr>
    </w:p>
    <w:p w:rsidR="000342CA" w:rsidRPr="000342CA" w:rsidRDefault="000342CA" w:rsidP="00E66792">
      <w:pPr>
        <w:pStyle w:val="Cmsor1"/>
        <w:numPr>
          <w:ilvl w:val="0"/>
          <w:numId w:val="122"/>
        </w:numPr>
      </w:pPr>
      <w:bookmarkStart w:id="498" w:name="_Toc523329242"/>
      <w:bookmarkStart w:id="499" w:name="_Toc523329572"/>
      <w:r w:rsidRPr="000342CA">
        <w:t>A félévi és a tanév végi osztályzatok megállapítása a szakmai tantárgyakból</w:t>
      </w:r>
      <w:bookmarkEnd w:id="498"/>
      <w:bookmarkEnd w:id="499"/>
    </w:p>
    <w:p w:rsidR="000342CA" w:rsidRPr="000342CA" w:rsidRDefault="000342CA" w:rsidP="000342CA">
      <w:pPr>
        <w:autoSpaceDE w:val="0"/>
        <w:autoSpaceDN w:val="0"/>
        <w:adjustRightInd w:val="0"/>
        <w:spacing w:after="45" w:line="360" w:lineRule="auto"/>
        <w:jc w:val="both"/>
        <w:rPr>
          <w:rFonts w:ascii="Times New Roman" w:eastAsia="Calibri" w:hAnsi="Times New Roman" w:cs="Times New Roman"/>
          <w:color w:val="000000"/>
          <w:sz w:val="24"/>
          <w:szCs w:val="24"/>
        </w:rPr>
      </w:pPr>
    </w:p>
    <w:p w:rsidR="000342CA" w:rsidRPr="000342CA" w:rsidRDefault="000342CA" w:rsidP="000342CA">
      <w:pPr>
        <w:spacing w:after="0" w:line="360" w:lineRule="auto"/>
        <w:jc w:val="both"/>
        <w:rPr>
          <w:rFonts w:ascii="Times New Roman" w:eastAsia="Times New Roman" w:hAnsi="Times New Roman" w:cs="Times New Roman"/>
          <w:b/>
          <w:sz w:val="24"/>
          <w:szCs w:val="24"/>
          <w:lang w:eastAsia="hu-HU"/>
        </w:rPr>
      </w:pPr>
      <w:r w:rsidRPr="000342CA">
        <w:rPr>
          <w:rFonts w:ascii="Times New Roman" w:eastAsia="Times New Roman" w:hAnsi="Times New Roman" w:cs="Times New Roman"/>
          <w:b/>
          <w:sz w:val="24"/>
          <w:szCs w:val="24"/>
          <w:lang w:eastAsia="hu-HU"/>
        </w:rPr>
        <w:t xml:space="preserve">A tanulók számonkérésének, értékelésének követelményei és formái </w:t>
      </w:r>
    </w:p>
    <w:p w:rsidR="000342CA" w:rsidRPr="000342CA" w:rsidRDefault="000342CA" w:rsidP="000342CA">
      <w:pPr>
        <w:autoSpaceDE w:val="0"/>
        <w:autoSpaceDN w:val="0"/>
        <w:adjustRightInd w:val="0"/>
        <w:spacing w:after="45" w:line="360" w:lineRule="auto"/>
        <w:jc w:val="both"/>
        <w:rPr>
          <w:rFonts w:ascii="Times New Roman" w:eastAsia="Calibri" w:hAnsi="Times New Roman" w:cs="Times New Roman"/>
          <w:color w:val="000000"/>
          <w:sz w:val="24"/>
          <w:szCs w:val="24"/>
        </w:rPr>
      </w:pPr>
      <w:r w:rsidRPr="000342CA">
        <w:rPr>
          <w:rFonts w:ascii="Times New Roman" w:eastAsia="Calibri" w:hAnsi="Times New Roman" w:cs="Times New Roman"/>
          <w:sz w:val="24"/>
          <w:szCs w:val="24"/>
        </w:rPr>
        <w:t xml:space="preserve">Értékelés: A tantárgyak témakörökből épülnek fel. A képzés során a tanulók tudásának mérése témakörönként történik. A kapott érdemjegyekből súlyozott átlagszámítással alakul ki a tantárgy érdemjegye. Az egész számra kerekítés szabálya  0,51-től felfelé. Azok a témakörök kapnak kétszeres súlyozást, melyek a szakmai ismeretek fontos alapozói, valamint a szakképesítés megszerzéséhez hangsúlyozottan fontosak. </w:t>
      </w:r>
      <w:r w:rsidRPr="000342CA">
        <w:rPr>
          <w:rFonts w:ascii="Times New Roman" w:eastAsia="Calibri" w:hAnsi="Times New Roman" w:cs="Times New Roman"/>
          <w:color w:val="000000"/>
          <w:sz w:val="24"/>
          <w:szCs w:val="24"/>
        </w:rPr>
        <w:t xml:space="preserve">A szakmai tantárgyakból a félévi és az év végi osztályzatokat a következők szerint állapítjuk meg. </w:t>
      </w:r>
    </w:p>
    <w:p w:rsidR="000342CA" w:rsidRPr="000342CA" w:rsidRDefault="000342CA" w:rsidP="000342CA">
      <w:pPr>
        <w:spacing w:after="16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Heti 1 órás tantárgy esetén legalább 2 érdemjeggyel zárható a félév</w:t>
      </w:r>
    </w:p>
    <w:p w:rsidR="000342CA" w:rsidRPr="000342CA" w:rsidRDefault="000342CA" w:rsidP="000342CA">
      <w:pPr>
        <w:spacing w:after="0" w:line="360" w:lineRule="auto"/>
        <w:jc w:val="both"/>
        <w:rPr>
          <w:rFonts w:ascii="Times New Roman" w:eastAsia="Times New Roman" w:hAnsi="Times New Roman" w:cs="Times New Roman"/>
          <w:sz w:val="24"/>
          <w:szCs w:val="24"/>
          <w:lang w:eastAsia="hu-HU"/>
        </w:rPr>
      </w:pPr>
      <w:r w:rsidRPr="000342CA">
        <w:rPr>
          <w:rFonts w:ascii="Times New Roman" w:eastAsia="Times New Roman" w:hAnsi="Times New Roman" w:cs="Times New Roman"/>
          <w:sz w:val="24"/>
          <w:szCs w:val="24"/>
          <w:lang w:eastAsia="hu-HU"/>
        </w:rPr>
        <w:t xml:space="preserve">A szóbeli és írásbeli érdemjegyek száma heti 1 vagy 2 órás tantárgyakból félévenként minimum 2, heti 3 vagy annál nagyobb óraszámú tantárgyak esetében minimum havi 1 érdemjegy alapján osztályozható a tanuló. </w:t>
      </w:r>
    </w:p>
    <w:p w:rsidR="000342CA" w:rsidRPr="000342CA" w:rsidRDefault="000342CA" w:rsidP="000342CA">
      <w:pPr>
        <w:spacing w:after="160" w:line="360" w:lineRule="auto"/>
        <w:jc w:val="both"/>
        <w:rPr>
          <w:rFonts w:ascii="Times New Roman" w:eastAsia="Calibri" w:hAnsi="Times New Roman" w:cs="Times New Roman"/>
          <w:sz w:val="24"/>
          <w:szCs w:val="24"/>
        </w:rPr>
      </w:pPr>
    </w:p>
    <w:p w:rsidR="000342CA" w:rsidRPr="000342CA" w:rsidRDefault="000342CA" w:rsidP="000342CA">
      <w:pPr>
        <w:spacing w:after="160" w:line="360" w:lineRule="auto"/>
        <w:jc w:val="both"/>
        <w:rPr>
          <w:rFonts w:ascii="Times New Roman" w:eastAsia="Calibri" w:hAnsi="Times New Roman" w:cs="Times New Roman"/>
          <w:b/>
          <w:sz w:val="24"/>
          <w:szCs w:val="24"/>
        </w:rPr>
      </w:pPr>
      <w:r w:rsidRPr="000342CA">
        <w:rPr>
          <w:rFonts w:ascii="Times New Roman" w:eastAsia="Calibri" w:hAnsi="Times New Roman" w:cs="Times New Roman"/>
          <w:b/>
          <w:sz w:val="24"/>
          <w:szCs w:val="24"/>
        </w:rPr>
        <w:t xml:space="preserve">A szakmai tantárgyak félévi és tanév végi osztályzata megállapításának elvei:  </w:t>
      </w:r>
    </w:p>
    <w:p w:rsidR="000342CA" w:rsidRPr="000342CA" w:rsidRDefault="000342CA" w:rsidP="000342CA">
      <w:pPr>
        <w:spacing w:after="16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 A szakmai tantárgyakhoz rendelt témakörökből félévkor és a tanév végén egy tantárgyi osztályzatot állapítunk meg abban az esetben is, hogy a tanév közben az egyes témaköröket a naplóban külön óraként vezetjük és értékeljük.  Ha az egyes témaköröket különböző pedagógusok tanítják, az osztályzatot együtt állapítják meg.  Az osztályzatot súlyozottan, a témakörök óraszámának arányában kell megállapítani. Ha a tanuló tanév végi osztályzata valamely tantárgyból elégtelen, azokból a témakörökből kell javítóvizsgát tennie, amelyekből elégtelen érdemjegyet kapott. Az iskola magasabb évfolyamára az a tanuló léphet, aki  a  helyi  tantervek minimum követelményeit  minden  tantárgyból  (a  tantárgy  összes  témaköréből)  teljesítve, legalább elégséges év végi osztályzatot kapott.</w:t>
      </w:r>
    </w:p>
    <w:p w:rsidR="000342CA" w:rsidRPr="000342CA" w:rsidRDefault="000342CA" w:rsidP="000342CA">
      <w:pPr>
        <w:autoSpaceDE w:val="0"/>
        <w:autoSpaceDN w:val="0"/>
        <w:adjustRightInd w:val="0"/>
        <w:spacing w:after="145" w:line="360" w:lineRule="auto"/>
        <w:jc w:val="both"/>
        <w:rPr>
          <w:rFonts w:ascii="Book Antiqua" w:eastAsia="Calibri" w:hAnsi="Book Antiqua" w:cs="Book Antiqua"/>
          <w:color w:val="000000"/>
          <w:sz w:val="24"/>
          <w:szCs w:val="24"/>
        </w:rPr>
      </w:pPr>
      <w:r w:rsidRPr="000342CA">
        <w:rPr>
          <w:rFonts w:ascii="Book Antiqua" w:eastAsia="Calibri" w:hAnsi="Book Antiqua" w:cs="Book Antiqua"/>
          <w:color w:val="000000"/>
          <w:sz w:val="24"/>
          <w:szCs w:val="24"/>
        </w:rPr>
        <w:t xml:space="preserve">Az ágazati oktatás tantárgyainál az osztályzatokat a következőképpen állapítjuk meg: </w:t>
      </w:r>
    </w:p>
    <w:p w:rsidR="000342CA" w:rsidRPr="000342CA" w:rsidRDefault="000342CA" w:rsidP="000342CA">
      <w:pPr>
        <w:autoSpaceDE w:val="0"/>
        <w:autoSpaceDN w:val="0"/>
        <w:adjustRightInd w:val="0"/>
        <w:spacing w:after="145" w:line="360" w:lineRule="auto"/>
        <w:jc w:val="both"/>
        <w:rPr>
          <w:rFonts w:ascii="Book Antiqua" w:eastAsia="Calibri" w:hAnsi="Book Antiqua" w:cs="Book Antiqua"/>
          <w:color w:val="000000"/>
          <w:sz w:val="24"/>
          <w:szCs w:val="24"/>
        </w:rPr>
      </w:pPr>
      <w:r w:rsidRPr="000342CA">
        <w:rPr>
          <w:rFonts w:ascii="Courier New" w:eastAsia="Calibri" w:hAnsi="Courier New" w:cs="Courier New"/>
          <w:color w:val="000000"/>
          <w:sz w:val="24"/>
          <w:szCs w:val="24"/>
        </w:rPr>
        <w:t xml:space="preserve">o </w:t>
      </w:r>
      <w:r w:rsidRPr="000342CA">
        <w:rPr>
          <w:rFonts w:ascii="Book Antiqua" w:eastAsia="Calibri" w:hAnsi="Book Antiqua" w:cs="Book Antiqua"/>
          <w:color w:val="000000"/>
          <w:sz w:val="24"/>
          <w:szCs w:val="24"/>
        </w:rPr>
        <w:t xml:space="preserve">A szakmai tantárgyakból a tanév végén egy összesített osztályzatot állapítunk meg. </w:t>
      </w:r>
    </w:p>
    <w:p w:rsidR="000342CA" w:rsidRPr="000342CA" w:rsidRDefault="000342CA" w:rsidP="000342CA">
      <w:pPr>
        <w:autoSpaceDE w:val="0"/>
        <w:autoSpaceDN w:val="0"/>
        <w:adjustRightInd w:val="0"/>
        <w:spacing w:after="145" w:line="360" w:lineRule="auto"/>
        <w:jc w:val="both"/>
        <w:rPr>
          <w:rFonts w:ascii="Book Antiqua" w:eastAsia="Calibri" w:hAnsi="Book Antiqua" w:cs="Book Antiqua"/>
          <w:color w:val="000000"/>
          <w:sz w:val="24"/>
          <w:szCs w:val="24"/>
        </w:rPr>
      </w:pPr>
      <w:r w:rsidRPr="000342CA">
        <w:rPr>
          <w:rFonts w:ascii="Courier New" w:eastAsia="Calibri" w:hAnsi="Courier New" w:cs="Courier New"/>
          <w:color w:val="000000"/>
          <w:sz w:val="24"/>
          <w:szCs w:val="24"/>
        </w:rPr>
        <w:t xml:space="preserve">o </w:t>
      </w:r>
      <w:r w:rsidRPr="000342CA">
        <w:rPr>
          <w:rFonts w:ascii="Book Antiqua" w:eastAsia="Calibri" w:hAnsi="Book Antiqua" w:cs="Book Antiqua"/>
          <w:color w:val="000000"/>
          <w:sz w:val="24"/>
          <w:szCs w:val="24"/>
        </w:rPr>
        <w:t xml:space="preserve">A szakmailag fontosabb témaköröket a tantárgyi osztályzatok megállapításánál kétszeres súlyozással kell figyelembe venni. </w:t>
      </w:r>
    </w:p>
    <w:p w:rsidR="000342CA" w:rsidRPr="000342CA" w:rsidRDefault="000342CA" w:rsidP="000342CA">
      <w:pPr>
        <w:autoSpaceDE w:val="0"/>
        <w:autoSpaceDN w:val="0"/>
        <w:adjustRightInd w:val="0"/>
        <w:spacing w:after="145" w:line="360" w:lineRule="auto"/>
        <w:jc w:val="both"/>
        <w:rPr>
          <w:rFonts w:ascii="Book Antiqua" w:eastAsia="Calibri" w:hAnsi="Book Antiqua" w:cs="Book Antiqua"/>
          <w:color w:val="000000"/>
          <w:sz w:val="24"/>
          <w:szCs w:val="24"/>
        </w:rPr>
      </w:pPr>
      <w:r w:rsidRPr="000342CA">
        <w:rPr>
          <w:rFonts w:ascii="Courier New" w:eastAsia="Calibri" w:hAnsi="Courier New" w:cs="Courier New"/>
          <w:color w:val="000000"/>
          <w:sz w:val="24"/>
          <w:szCs w:val="24"/>
        </w:rPr>
        <w:lastRenderedPageBreak/>
        <w:t xml:space="preserve">o </w:t>
      </w:r>
      <w:r w:rsidRPr="000342CA">
        <w:rPr>
          <w:rFonts w:ascii="Book Antiqua" w:eastAsia="Calibri" w:hAnsi="Book Antiqua" w:cs="Book Antiqua"/>
          <w:color w:val="000000"/>
          <w:sz w:val="24"/>
          <w:szCs w:val="24"/>
        </w:rPr>
        <w:t xml:space="preserve">Ha a tanuló teljesítménye a szakmai tantárgyon belüli témakörökből összességében eléri az elégséges szintet, a tanév végi osztályzata nem lehet elégtelen, de törekedni kell arra, hogy a hiányzó ismereteit abból a témakörből is bepótolja, amelyből nem érte el a minimumszintet. </w:t>
      </w:r>
    </w:p>
    <w:p w:rsidR="000342CA" w:rsidRDefault="000342CA" w:rsidP="00E66792">
      <w:pPr>
        <w:pStyle w:val="Cmsor1"/>
        <w:numPr>
          <w:ilvl w:val="0"/>
          <w:numId w:val="122"/>
        </w:numPr>
      </w:pPr>
      <w:bookmarkStart w:id="500" w:name="_bookmark78"/>
      <w:bookmarkStart w:id="501" w:name="_Toc523329243"/>
      <w:bookmarkStart w:id="502" w:name="_Toc523329573"/>
      <w:bookmarkEnd w:id="500"/>
      <w:r>
        <w:t>A</w:t>
      </w:r>
      <w:r w:rsidRPr="000342CA">
        <w:t>z iskolarendszerű nappali</w:t>
      </w:r>
      <w:r w:rsidRPr="000342CA">
        <w:rPr>
          <w:spacing w:val="-52"/>
        </w:rPr>
        <w:t xml:space="preserve">         </w:t>
      </w:r>
      <w:r w:rsidRPr="000342CA">
        <w:t>szakképzés</w:t>
      </w:r>
      <w:bookmarkEnd w:id="501"/>
      <w:bookmarkEnd w:id="502"/>
    </w:p>
    <w:p w:rsidR="000342CA" w:rsidRPr="000342CA" w:rsidRDefault="000342CA" w:rsidP="000342CA">
      <w:pPr>
        <w:pStyle w:val="Cmsor1"/>
      </w:pPr>
    </w:p>
    <w:p w:rsidR="000342CA" w:rsidRPr="000342CA" w:rsidRDefault="000342CA" w:rsidP="000342CA">
      <w:pPr>
        <w:widowControl w:val="0"/>
        <w:tabs>
          <w:tab w:val="left" w:pos="1284"/>
        </w:tabs>
        <w:autoSpaceDE w:val="0"/>
        <w:autoSpaceDN w:val="0"/>
        <w:spacing w:after="0" w:line="360" w:lineRule="auto"/>
        <w:jc w:val="both"/>
        <w:outlineLvl w:val="2"/>
        <w:rPr>
          <w:rFonts w:ascii="Times New Roman" w:eastAsia="Georgia" w:hAnsi="Times New Roman" w:cs="Times New Roman"/>
          <w:bCs/>
          <w:color w:val="365F91"/>
          <w:sz w:val="24"/>
          <w:szCs w:val="24"/>
        </w:rPr>
      </w:pPr>
      <w:bookmarkStart w:id="503" w:name="_Toc523329244"/>
      <w:bookmarkStart w:id="504" w:name="_Toc523329574"/>
      <w:r w:rsidRPr="000342CA">
        <w:rPr>
          <w:rFonts w:ascii="Times New Roman" w:eastAsia="Georgia" w:hAnsi="Times New Roman" w:cs="Times New Roman"/>
          <w:bCs/>
          <w:sz w:val="24"/>
          <w:szCs w:val="24"/>
        </w:rPr>
        <w:t>Az iskolai rendszerű szakképzésben a szakmai képzés a szakmai és vizsgakövetelmény alapján kiadott egységes, kötelezően alkalmazandó kerettanterv (a továbbiakban: szakképzési kerettanterv) szerint folyik.</w:t>
      </w:r>
      <w:r w:rsidRPr="000342CA">
        <w:rPr>
          <w:rFonts w:ascii="Georgia" w:eastAsia="Georgia" w:hAnsi="Georgia" w:cs="Georgia"/>
          <w:b/>
          <w:bCs/>
          <w:sz w:val="28"/>
          <w:szCs w:val="28"/>
        </w:rPr>
        <w:t xml:space="preserve"> </w:t>
      </w:r>
      <w:r w:rsidRPr="000342CA">
        <w:rPr>
          <w:rFonts w:ascii="Times New Roman" w:eastAsia="Georgia" w:hAnsi="Times New Roman" w:cs="Times New Roman"/>
          <w:bCs/>
          <w:sz w:val="24"/>
          <w:szCs w:val="24"/>
        </w:rPr>
        <w:t>A szakképzési kerettanterv tartalmazza a szakmai követelménymodulok alapján a szakmai tantárgyak rendszerét és témaköreinek tartalmát, annak meghatározását, hogy az adott szakmai tantárgy a szakmai elméleti képzés vagy a szakmai gyakorlati képzés része, a tantárgyi követelmények évfolyamonkénti megoszlását, a követelmények teljesítéséhez rendelkezésre álló időkeretet, a szakmai elméleti és gyakorlati képzés tagolását és arányait. A szakképzési kerettanterv tartalmazza, hogy az adott szakmai tantárgy mely szakmai követelménymodulnak felel meg</w:t>
      </w:r>
      <w:bookmarkEnd w:id="503"/>
      <w:bookmarkEnd w:id="504"/>
    </w:p>
    <w:p w:rsidR="000342CA" w:rsidRPr="000342CA" w:rsidRDefault="000342CA" w:rsidP="000342CA">
      <w:pPr>
        <w:widowControl w:val="0"/>
        <w:autoSpaceDE w:val="0"/>
        <w:autoSpaceDN w:val="0"/>
        <w:spacing w:before="284" w:after="0" w:line="360" w:lineRule="auto"/>
        <w:ind w:right="852"/>
        <w:jc w:val="both"/>
        <w:rPr>
          <w:rFonts w:ascii="Times New Roman" w:eastAsia="Calibri" w:hAnsi="Times New Roman" w:cs="Times New Roman"/>
          <w:sz w:val="24"/>
          <w:szCs w:val="24"/>
        </w:rPr>
      </w:pPr>
      <w:r w:rsidRPr="000342CA">
        <w:rPr>
          <w:rFonts w:ascii="Times New Roman" w:eastAsia="Calibri" w:hAnsi="Times New Roman" w:cs="Times New Roman"/>
          <w:w w:val="95"/>
          <w:sz w:val="24"/>
          <w:szCs w:val="24"/>
        </w:rPr>
        <w:t>A</w:t>
      </w:r>
      <w:r w:rsidRPr="000342CA">
        <w:rPr>
          <w:rFonts w:ascii="Times New Roman" w:eastAsia="Calibri" w:hAnsi="Times New Roman" w:cs="Times New Roman"/>
          <w:spacing w:val="-34"/>
          <w:w w:val="95"/>
          <w:sz w:val="24"/>
          <w:szCs w:val="24"/>
        </w:rPr>
        <w:t xml:space="preserve"> </w:t>
      </w:r>
      <w:r w:rsidRPr="000342CA">
        <w:rPr>
          <w:rFonts w:ascii="Times New Roman" w:eastAsia="Calibri" w:hAnsi="Times New Roman" w:cs="Times New Roman"/>
          <w:w w:val="95"/>
          <w:sz w:val="24"/>
          <w:szCs w:val="24"/>
        </w:rPr>
        <w:t>szakgimnázium,</w:t>
      </w:r>
      <w:r w:rsidRPr="000342CA">
        <w:rPr>
          <w:rFonts w:ascii="Times New Roman" w:eastAsia="Calibri" w:hAnsi="Times New Roman" w:cs="Times New Roman"/>
          <w:spacing w:val="-32"/>
          <w:w w:val="95"/>
          <w:sz w:val="24"/>
          <w:szCs w:val="24"/>
        </w:rPr>
        <w:t xml:space="preserve"> valamint </w:t>
      </w:r>
      <w:r w:rsidRPr="000342CA">
        <w:rPr>
          <w:rFonts w:ascii="Times New Roman" w:eastAsia="Calibri" w:hAnsi="Times New Roman" w:cs="Times New Roman"/>
          <w:w w:val="95"/>
          <w:sz w:val="24"/>
          <w:szCs w:val="24"/>
        </w:rPr>
        <w:t>a</w:t>
      </w:r>
      <w:r w:rsidRPr="000342CA">
        <w:rPr>
          <w:rFonts w:ascii="Times New Roman" w:eastAsia="Calibri" w:hAnsi="Times New Roman" w:cs="Times New Roman"/>
          <w:spacing w:val="-34"/>
          <w:w w:val="95"/>
          <w:sz w:val="24"/>
          <w:szCs w:val="24"/>
        </w:rPr>
        <w:t xml:space="preserve"> </w:t>
      </w:r>
      <w:r w:rsidRPr="000342CA">
        <w:rPr>
          <w:rFonts w:ascii="Times New Roman" w:eastAsia="Calibri" w:hAnsi="Times New Roman" w:cs="Times New Roman"/>
          <w:w w:val="95"/>
          <w:sz w:val="24"/>
          <w:szCs w:val="24"/>
        </w:rPr>
        <w:t>kifutó</w:t>
      </w:r>
      <w:r w:rsidRPr="000342CA">
        <w:rPr>
          <w:rFonts w:ascii="Times New Roman" w:eastAsia="Calibri" w:hAnsi="Times New Roman" w:cs="Times New Roman"/>
          <w:spacing w:val="-33"/>
          <w:w w:val="95"/>
          <w:sz w:val="24"/>
          <w:szCs w:val="24"/>
        </w:rPr>
        <w:t xml:space="preserve"> </w:t>
      </w:r>
      <w:r w:rsidRPr="000342CA">
        <w:rPr>
          <w:rFonts w:ascii="Times New Roman" w:eastAsia="Calibri" w:hAnsi="Times New Roman" w:cs="Times New Roman"/>
          <w:w w:val="95"/>
          <w:sz w:val="24"/>
          <w:szCs w:val="24"/>
        </w:rPr>
        <w:t>szakközépiskola</w:t>
      </w:r>
      <w:r w:rsidRPr="000342CA">
        <w:rPr>
          <w:rFonts w:ascii="Times New Roman" w:eastAsia="Calibri" w:hAnsi="Times New Roman" w:cs="Times New Roman"/>
          <w:spacing w:val="-33"/>
          <w:w w:val="95"/>
          <w:sz w:val="24"/>
          <w:szCs w:val="24"/>
        </w:rPr>
        <w:t xml:space="preserve"> </w:t>
      </w:r>
      <w:r w:rsidRPr="000342CA">
        <w:rPr>
          <w:rFonts w:ascii="Times New Roman" w:eastAsia="Calibri" w:hAnsi="Times New Roman" w:cs="Times New Roman"/>
          <w:w w:val="95"/>
          <w:sz w:val="24"/>
          <w:szCs w:val="24"/>
        </w:rPr>
        <w:t>szakképző</w:t>
      </w:r>
      <w:r w:rsidRPr="000342CA">
        <w:rPr>
          <w:rFonts w:ascii="Times New Roman" w:eastAsia="Calibri" w:hAnsi="Times New Roman" w:cs="Times New Roman"/>
          <w:spacing w:val="-33"/>
          <w:w w:val="95"/>
          <w:sz w:val="24"/>
          <w:szCs w:val="24"/>
        </w:rPr>
        <w:t xml:space="preserve"> </w:t>
      </w:r>
      <w:r w:rsidRPr="000342CA">
        <w:rPr>
          <w:rFonts w:ascii="Times New Roman" w:eastAsia="Calibri" w:hAnsi="Times New Roman" w:cs="Times New Roman"/>
          <w:w w:val="95"/>
          <w:sz w:val="24"/>
          <w:szCs w:val="24"/>
        </w:rPr>
        <w:t>évfolyamain</w:t>
      </w:r>
      <w:r w:rsidRPr="000342CA">
        <w:rPr>
          <w:rFonts w:ascii="Times New Roman" w:eastAsia="Calibri" w:hAnsi="Times New Roman" w:cs="Times New Roman"/>
          <w:spacing w:val="-33"/>
          <w:w w:val="95"/>
          <w:sz w:val="24"/>
          <w:szCs w:val="24"/>
        </w:rPr>
        <w:t xml:space="preserve"> </w:t>
      </w:r>
      <w:r w:rsidRPr="000342CA">
        <w:rPr>
          <w:rFonts w:ascii="Times New Roman" w:eastAsia="Calibri" w:hAnsi="Times New Roman" w:cs="Times New Roman"/>
          <w:w w:val="95"/>
          <w:sz w:val="24"/>
          <w:szCs w:val="24"/>
        </w:rPr>
        <w:t>az</w:t>
      </w:r>
      <w:r w:rsidRPr="000342CA">
        <w:rPr>
          <w:rFonts w:ascii="Times New Roman" w:eastAsia="Calibri" w:hAnsi="Times New Roman" w:cs="Times New Roman"/>
          <w:spacing w:val="-34"/>
          <w:w w:val="95"/>
          <w:sz w:val="24"/>
          <w:szCs w:val="24"/>
        </w:rPr>
        <w:t xml:space="preserve"> </w:t>
      </w:r>
      <w:r w:rsidRPr="000342CA">
        <w:rPr>
          <w:rFonts w:ascii="Times New Roman" w:eastAsia="Calibri" w:hAnsi="Times New Roman" w:cs="Times New Roman"/>
          <w:w w:val="95"/>
          <w:sz w:val="24"/>
          <w:szCs w:val="24"/>
        </w:rPr>
        <w:t>érettségi</w:t>
      </w:r>
      <w:r w:rsidRPr="000342CA">
        <w:rPr>
          <w:rFonts w:ascii="Times New Roman" w:eastAsia="Calibri" w:hAnsi="Times New Roman" w:cs="Times New Roman"/>
          <w:spacing w:val="-34"/>
          <w:w w:val="95"/>
          <w:sz w:val="24"/>
          <w:szCs w:val="24"/>
        </w:rPr>
        <w:t xml:space="preserve"> </w:t>
      </w:r>
      <w:r w:rsidRPr="000342CA">
        <w:rPr>
          <w:rFonts w:ascii="Times New Roman" w:eastAsia="Calibri" w:hAnsi="Times New Roman" w:cs="Times New Roman"/>
          <w:w w:val="95"/>
          <w:sz w:val="24"/>
          <w:szCs w:val="24"/>
        </w:rPr>
        <w:t>végzettséghez</w:t>
      </w:r>
      <w:r w:rsidRPr="000342CA">
        <w:rPr>
          <w:rFonts w:ascii="Times New Roman" w:eastAsia="Calibri" w:hAnsi="Times New Roman" w:cs="Times New Roman"/>
          <w:spacing w:val="-33"/>
          <w:w w:val="95"/>
          <w:sz w:val="24"/>
          <w:szCs w:val="24"/>
        </w:rPr>
        <w:t xml:space="preserve"> </w:t>
      </w:r>
      <w:r w:rsidRPr="000342CA">
        <w:rPr>
          <w:rFonts w:ascii="Times New Roman" w:eastAsia="Calibri" w:hAnsi="Times New Roman" w:cs="Times New Roman"/>
          <w:w w:val="95"/>
          <w:sz w:val="24"/>
          <w:szCs w:val="24"/>
        </w:rPr>
        <w:t>kötött, az</w:t>
      </w:r>
      <w:r w:rsidRPr="000342CA">
        <w:rPr>
          <w:rFonts w:ascii="Times New Roman" w:eastAsia="Calibri" w:hAnsi="Times New Roman" w:cs="Times New Roman"/>
          <w:spacing w:val="-29"/>
          <w:w w:val="95"/>
          <w:sz w:val="24"/>
          <w:szCs w:val="24"/>
        </w:rPr>
        <w:t xml:space="preserve"> </w:t>
      </w:r>
      <w:r w:rsidRPr="000342CA">
        <w:rPr>
          <w:rFonts w:ascii="Times New Roman" w:eastAsia="Calibri" w:hAnsi="Times New Roman" w:cs="Times New Roman"/>
          <w:w w:val="95"/>
          <w:sz w:val="24"/>
          <w:szCs w:val="24"/>
        </w:rPr>
        <w:t>OKJ-ban</w:t>
      </w:r>
      <w:r w:rsidRPr="000342CA">
        <w:rPr>
          <w:rFonts w:ascii="Times New Roman" w:eastAsia="Calibri" w:hAnsi="Times New Roman" w:cs="Times New Roman"/>
          <w:spacing w:val="-29"/>
          <w:w w:val="95"/>
          <w:sz w:val="24"/>
          <w:szCs w:val="24"/>
        </w:rPr>
        <w:t xml:space="preserve"> </w:t>
      </w:r>
      <w:r w:rsidRPr="000342CA">
        <w:rPr>
          <w:rFonts w:ascii="Times New Roman" w:eastAsia="Calibri" w:hAnsi="Times New Roman" w:cs="Times New Roman"/>
          <w:w w:val="95"/>
          <w:sz w:val="24"/>
          <w:szCs w:val="24"/>
        </w:rPr>
        <w:t>meghatározottak</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szerint</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az</w:t>
      </w:r>
      <w:r w:rsidRPr="000342CA">
        <w:rPr>
          <w:rFonts w:ascii="Times New Roman" w:eastAsia="Calibri" w:hAnsi="Times New Roman" w:cs="Times New Roman"/>
          <w:spacing w:val="-29"/>
          <w:w w:val="95"/>
          <w:sz w:val="24"/>
          <w:szCs w:val="24"/>
        </w:rPr>
        <w:t xml:space="preserve"> </w:t>
      </w:r>
      <w:r w:rsidRPr="000342CA">
        <w:rPr>
          <w:rFonts w:ascii="Times New Roman" w:eastAsia="Calibri" w:hAnsi="Times New Roman" w:cs="Times New Roman"/>
          <w:w w:val="95"/>
          <w:sz w:val="24"/>
          <w:szCs w:val="24"/>
        </w:rPr>
        <w:t>egészségügyi, sport és pedagógia</w:t>
      </w:r>
      <w:r w:rsidRPr="000342CA">
        <w:rPr>
          <w:rFonts w:ascii="Times New Roman" w:eastAsia="Calibri" w:hAnsi="Times New Roman" w:cs="Times New Roman"/>
          <w:spacing w:val="-30"/>
          <w:w w:val="95"/>
          <w:sz w:val="24"/>
          <w:szCs w:val="24"/>
        </w:rPr>
        <w:t xml:space="preserve"> </w:t>
      </w:r>
      <w:r w:rsidRPr="000342CA">
        <w:rPr>
          <w:rFonts w:ascii="Times New Roman" w:eastAsia="Calibri" w:hAnsi="Times New Roman" w:cs="Times New Roman"/>
          <w:w w:val="95"/>
          <w:sz w:val="24"/>
          <w:szCs w:val="24"/>
        </w:rPr>
        <w:t>ágazathoz</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tartozó</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sz w:val="24"/>
          <w:szCs w:val="24"/>
        </w:rPr>
        <w:t xml:space="preserve">szakképesítések </w:t>
      </w:r>
      <w:r w:rsidRPr="000342CA">
        <w:rPr>
          <w:rFonts w:ascii="Times New Roman" w:eastAsia="Calibri" w:hAnsi="Times New Roman" w:cs="Times New Roman"/>
          <w:spacing w:val="-32"/>
          <w:sz w:val="24"/>
          <w:szCs w:val="24"/>
        </w:rPr>
        <w:t xml:space="preserve"> </w:t>
      </w:r>
      <w:r w:rsidRPr="000342CA">
        <w:rPr>
          <w:rFonts w:ascii="Times New Roman" w:eastAsia="Calibri" w:hAnsi="Times New Roman" w:cs="Times New Roman"/>
          <w:sz w:val="24"/>
          <w:szCs w:val="24"/>
        </w:rPr>
        <w:t>megszerzésére</w:t>
      </w:r>
      <w:r w:rsidRPr="000342CA">
        <w:rPr>
          <w:rFonts w:ascii="Times New Roman" w:eastAsia="Calibri" w:hAnsi="Times New Roman" w:cs="Times New Roman"/>
          <w:spacing w:val="-29"/>
          <w:sz w:val="24"/>
          <w:szCs w:val="24"/>
        </w:rPr>
        <w:t xml:space="preserve"> </w:t>
      </w:r>
      <w:r w:rsidRPr="000342CA">
        <w:rPr>
          <w:rFonts w:ascii="Times New Roman" w:eastAsia="Calibri" w:hAnsi="Times New Roman" w:cs="Times New Roman"/>
          <w:sz w:val="24"/>
          <w:szCs w:val="24"/>
        </w:rPr>
        <w:t>készítünk</w:t>
      </w:r>
      <w:r w:rsidRPr="000342CA">
        <w:rPr>
          <w:rFonts w:ascii="Times New Roman" w:eastAsia="Calibri" w:hAnsi="Times New Roman" w:cs="Times New Roman"/>
          <w:spacing w:val="-30"/>
          <w:sz w:val="24"/>
          <w:szCs w:val="24"/>
        </w:rPr>
        <w:t xml:space="preserve"> </w:t>
      </w:r>
      <w:r w:rsidRPr="000342CA">
        <w:rPr>
          <w:rFonts w:ascii="Times New Roman" w:eastAsia="Calibri" w:hAnsi="Times New Roman" w:cs="Times New Roman"/>
          <w:sz w:val="24"/>
          <w:szCs w:val="24"/>
        </w:rPr>
        <w:t>fel.</w:t>
      </w:r>
    </w:p>
    <w:p w:rsidR="000342CA" w:rsidRPr="000342CA" w:rsidRDefault="000342CA" w:rsidP="000342CA">
      <w:pPr>
        <w:widowControl w:val="0"/>
        <w:tabs>
          <w:tab w:val="left" w:pos="8789"/>
        </w:tabs>
        <w:autoSpaceDE w:val="0"/>
        <w:autoSpaceDN w:val="0"/>
        <w:spacing w:before="5" w:after="0" w:line="360" w:lineRule="auto"/>
        <w:jc w:val="both"/>
        <w:rPr>
          <w:rFonts w:ascii="Times New Roman" w:eastAsia="Calibri" w:hAnsi="Times New Roman" w:cs="Times New Roman"/>
          <w:sz w:val="24"/>
          <w:szCs w:val="24"/>
        </w:rPr>
      </w:pPr>
    </w:p>
    <w:p w:rsidR="000342CA" w:rsidRPr="000342CA" w:rsidRDefault="000342CA" w:rsidP="000342CA">
      <w:pPr>
        <w:widowControl w:val="0"/>
        <w:tabs>
          <w:tab w:val="left" w:pos="8789"/>
        </w:tabs>
        <w:autoSpaceDE w:val="0"/>
        <w:autoSpaceDN w:val="0"/>
        <w:spacing w:after="0" w:line="360" w:lineRule="auto"/>
        <w:ind w:right="854"/>
        <w:jc w:val="both"/>
        <w:rPr>
          <w:rFonts w:ascii="Times New Roman" w:eastAsia="Calibri" w:hAnsi="Times New Roman" w:cs="Times New Roman"/>
          <w:sz w:val="24"/>
          <w:szCs w:val="24"/>
        </w:rPr>
      </w:pPr>
      <w:r w:rsidRPr="000342CA">
        <w:rPr>
          <w:rFonts w:ascii="Times New Roman" w:eastAsia="Calibri" w:hAnsi="Times New Roman" w:cs="Times New Roman"/>
          <w:w w:val="95"/>
          <w:sz w:val="24"/>
          <w:szCs w:val="24"/>
        </w:rPr>
        <w:t xml:space="preserve">Az oktatott ágazatokra előírt szakmai érettségi eredményes vizsgájával rendelkezők részére a </w:t>
      </w:r>
      <w:r w:rsidRPr="000342CA">
        <w:rPr>
          <w:rFonts w:ascii="Times New Roman" w:eastAsia="Calibri" w:hAnsi="Times New Roman" w:cs="Times New Roman"/>
          <w:w w:val="90"/>
          <w:sz w:val="24"/>
          <w:szCs w:val="24"/>
        </w:rPr>
        <w:t xml:space="preserve">Fogászati asszisztens, a Gyakorló ápoló, a Gyakorló csecsemő-és gyermekápoló szakmai vizsgára felkészítése egy tanév. A szakmai érettségi vizsgatárgy hiánya </w:t>
      </w:r>
      <w:r w:rsidRPr="000342CA">
        <w:rPr>
          <w:rFonts w:ascii="Times New Roman" w:eastAsia="Calibri" w:hAnsi="Times New Roman" w:cs="Times New Roman"/>
          <w:sz w:val="24"/>
          <w:szCs w:val="24"/>
        </w:rPr>
        <w:t>esetén a szakképesítés megszerzése két év alatt történik.</w:t>
      </w:r>
    </w:p>
    <w:p w:rsidR="000342CA" w:rsidRPr="000342CA" w:rsidRDefault="000342CA" w:rsidP="000342CA">
      <w:pPr>
        <w:widowControl w:val="0"/>
        <w:tabs>
          <w:tab w:val="left" w:pos="8789"/>
        </w:tabs>
        <w:autoSpaceDE w:val="0"/>
        <w:autoSpaceDN w:val="0"/>
        <w:spacing w:before="7" w:after="0" w:line="360" w:lineRule="auto"/>
        <w:jc w:val="both"/>
        <w:rPr>
          <w:rFonts w:ascii="Times New Roman" w:eastAsia="Calibri" w:hAnsi="Times New Roman" w:cs="Times New Roman"/>
          <w:sz w:val="24"/>
          <w:szCs w:val="24"/>
        </w:rPr>
      </w:pPr>
    </w:p>
    <w:p w:rsidR="000342CA" w:rsidRPr="000342CA" w:rsidRDefault="000342CA" w:rsidP="000342CA">
      <w:pPr>
        <w:widowControl w:val="0"/>
        <w:tabs>
          <w:tab w:val="left" w:pos="8789"/>
        </w:tabs>
        <w:autoSpaceDE w:val="0"/>
        <w:autoSpaceDN w:val="0"/>
        <w:spacing w:after="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A tanuló a szakképzés utolsó évfolyama követelményeinek teljesítése után szakmai vizsgát tehet.</w:t>
      </w:r>
    </w:p>
    <w:p w:rsidR="000342CA" w:rsidRPr="000342CA" w:rsidRDefault="000342CA" w:rsidP="000342CA">
      <w:pPr>
        <w:widowControl w:val="0"/>
        <w:tabs>
          <w:tab w:val="left" w:pos="8789"/>
        </w:tabs>
        <w:autoSpaceDE w:val="0"/>
        <w:autoSpaceDN w:val="0"/>
        <w:spacing w:before="13" w:after="0" w:line="360" w:lineRule="auto"/>
        <w:ind w:right="852"/>
        <w:jc w:val="both"/>
        <w:rPr>
          <w:rFonts w:ascii="Times New Roman" w:eastAsia="Calibri" w:hAnsi="Times New Roman" w:cs="Times New Roman"/>
          <w:sz w:val="24"/>
          <w:szCs w:val="24"/>
        </w:rPr>
      </w:pPr>
      <w:r w:rsidRPr="000342CA">
        <w:rPr>
          <w:rFonts w:ascii="Times New Roman" w:eastAsia="Calibri" w:hAnsi="Times New Roman" w:cs="Times New Roman"/>
          <w:w w:val="90"/>
          <w:sz w:val="24"/>
          <w:szCs w:val="24"/>
        </w:rPr>
        <w:t>Az Országos Képzési Jegyzékben meghatározott szakképesítések megszerzésére szervezett szakmai vizsga</w:t>
      </w:r>
      <w:r w:rsidRPr="000342CA">
        <w:rPr>
          <w:rFonts w:ascii="Times New Roman" w:eastAsia="Calibri" w:hAnsi="Times New Roman" w:cs="Times New Roman"/>
          <w:spacing w:val="-9"/>
          <w:w w:val="90"/>
          <w:sz w:val="24"/>
          <w:szCs w:val="24"/>
        </w:rPr>
        <w:t xml:space="preserve"> </w:t>
      </w:r>
      <w:r w:rsidRPr="000342CA">
        <w:rPr>
          <w:rFonts w:ascii="Times New Roman" w:eastAsia="Calibri" w:hAnsi="Times New Roman" w:cs="Times New Roman"/>
          <w:w w:val="90"/>
          <w:sz w:val="24"/>
          <w:szCs w:val="24"/>
        </w:rPr>
        <w:t>állami</w:t>
      </w:r>
      <w:r w:rsidRPr="000342CA">
        <w:rPr>
          <w:rFonts w:ascii="Times New Roman" w:eastAsia="Calibri" w:hAnsi="Times New Roman" w:cs="Times New Roman"/>
          <w:spacing w:val="-10"/>
          <w:w w:val="90"/>
          <w:sz w:val="24"/>
          <w:szCs w:val="24"/>
        </w:rPr>
        <w:t xml:space="preserve"> </w:t>
      </w:r>
      <w:r w:rsidRPr="000342CA">
        <w:rPr>
          <w:rFonts w:ascii="Times New Roman" w:eastAsia="Calibri" w:hAnsi="Times New Roman" w:cs="Times New Roman"/>
          <w:w w:val="90"/>
          <w:sz w:val="24"/>
          <w:szCs w:val="24"/>
        </w:rPr>
        <w:t>vizsga.</w:t>
      </w:r>
      <w:r w:rsidRPr="000342CA">
        <w:rPr>
          <w:rFonts w:ascii="Times New Roman" w:eastAsia="Calibri" w:hAnsi="Times New Roman" w:cs="Times New Roman"/>
          <w:spacing w:val="-8"/>
          <w:w w:val="90"/>
          <w:sz w:val="24"/>
          <w:szCs w:val="24"/>
        </w:rPr>
        <w:t xml:space="preserve"> </w:t>
      </w:r>
      <w:r w:rsidRPr="000342CA">
        <w:rPr>
          <w:rFonts w:ascii="Times New Roman" w:eastAsia="Calibri" w:hAnsi="Times New Roman" w:cs="Times New Roman"/>
          <w:sz w:val="24"/>
          <w:szCs w:val="24"/>
        </w:rPr>
        <w:t>A szakmai vizsga megszervezéséről, a szakképesítést tanúsító bizonyítványok kiadásáról a szakképzésre vonatkozó jogszabályok rendelkeznek.</w:t>
      </w:r>
    </w:p>
    <w:p w:rsidR="000342CA" w:rsidRPr="000342CA" w:rsidRDefault="000342CA" w:rsidP="000342CA">
      <w:pPr>
        <w:widowControl w:val="0"/>
        <w:autoSpaceDE w:val="0"/>
        <w:autoSpaceDN w:val="0"/>
        <w:spacing w:before="6" w:after="0" w:line="360" w:lineRule="auto"/>
        <w:jc w:val="both"/>
        <w:rPr>
          <w:rFonts w:ascii="Times New Roman" w:eastAsia="Calibri" w:hAnsi="Times New Roman" w:cs="Times New Roman"/>
          <w:sz w:val="24"/>
          <w:szCs w:val="24"/>
        </w:rPr>
      </w:pPr>
    </w:p>
    <w:p w:rsidR="000342CA" w:rsidRPr="000342CA" w:rsidRDefault="000342CA" w:rsidP="000342CA">
      <w:pPr>
        <w:widowControl w:val="0"/>
        <w:autoSpaceDE w:val="0"/>
        <w:autoSpaceDN w:val="0"/>
        <w:spacing w:before="127" w:after="0" w:line="360" w:lineRule="auto"/>
        <w:ind w:right="854"/>
        <w:jc w:val="both"/>
        <w:rPr>
          <w:rFonts w:ascii="Times New Roman" w:eastAsia="Calibri" w:hAnsi="Times New Roman" w:cs="Times New Roman"/>
          <w:sz w:val="24"/>
          <w:szCs w:val="24"/>
        </w:rPr>
      </w:pPr>
      <w:r w:rsidRPr="000342CA">
        <w:rPr>
          <w:rFonts w:ascii="Times New Roman" w:eastAsia="Calibri" w:hAnsi="Times New Roman" w:cs="Times New Roman"/>
          <w:w w:val="90"/>
          <w:sz w:val="24"/>
          <w:szCs w:val="24"/>
        </w:rPr>
        <w:lastRenderedPageBreak/>
        <w:t>A</w:t>
      </w:r>
      <w:r w:rsidRPr="000342CA">
        <w:rPr>
          <w:rFonts w:ascii="Times New Roman" w:eastAsia="Calibri" w:hAnsi="Times New Roman" w:cs="Times New Roman"/>
          <w:spacing w:val="-10"/>
          <w:w w:val="90"/>
          <w:sz w:val="24"/>
          <w:szCs w:val="24"/>
        </w:rPr>
        <w:t xml:space="preserve"> </w:t>
      </w:r>
      <w:r w:rsidRPr="000342CA">
        <w:rPr>
          <w:rFonts w:ascii="Times New Roman" w:eastAsia="Calibri" w:hAnsi="Times New Roman" w:cs="Times New Roman"/>
          <w:w w:val="90"/>
          <w:sz w:val="24"/>
          <w:szCs w:val="24"/>
        </w:rPr>
        <w:t>szakképzésről</w:t>
      </w:r>
      <w:r w:rsidRPr="000342CA">
        <w:rPr>
          <w:rFonts w:ascii="Times New Roman" w:eastAsia="Calibri" w:hAnsi="Times New Roman" w:cs="Times New Roman"/>
          <w:spacing w:val="-12"/>
          <w:w w:val="90"/>
          <w:sz w:val="24"/>
          <w:szCs w:val="24"/>
        </w:rPr>
        <w:t xml:space="preserve"> </w:t>
      </w:r>
      <w:r w:rsidRPr="000342CA">
        <w:rPr>
          <w:rFonts w:ascii="Times New Roman" w:eastAsia="Calibri" w:hAnsi="Times New Roman" w:cs="Times New Roman"/>
          <w:w w:val="90"/>
          <w:sz w:val="24"/>
          <w:szCs w:val="24"/>
        </w:rPr>
        <w:t>szóló</w:t>
      </w:r>
      <w:r w:rsidRPr="000342CA">
        <w:rPr>
          <w:rFonts w:ascii="Times New Roman" w:eastAsia="Calibri" w:hAnsi="Times New Roman" w:cs="Times New Roman"/>
          <w:spacing w:val="-9"/>
          <w:w w:val="90"/>
          <w:sz w:val="24"/>
          <w:szCs w:val="24"/>
        </w:rPr>
        <w:t xml:space="preserve"> </w:t>
      </w:r>
      <w:r w:rsidRPr="000342CA">
        <w:rPr>
          <w:rFonts w:ascii="Times New Roman" w:eastAsia="Calibri" w:hAnsi="Times New Roman" w:cs="Times New Roman"/>
          <w:w w:val="90"/>
          <w:sz w:val="24"/>
          <w:szCs w:val="24"/>
        </w:rPr>
        <w:t>2011.</w:t>
      </w:r>
      <w:r w:rsidRPr="000342CA">
        <w:rPr>
          <w:rFonts w:ascii="Times New Roman" w:eastAsia="Calibri" w:hAnsi="Times New Roman" w:cs="Times New Roman"/>
          <w:spacing w:val="-9"/>
          <w:w w:val="90"/>
          <w:sz w:val="24"/>
          <w:szCs w:val="24"/>
        </w:rPr>
        <w:t xml:space="preserve"> </w:t>
      </w:r>
      <w:r w:rsidRPr="000342CA">
        <w:rPr>
          <w:rFonts w:ascii="Times New Roman" w:eastAsia="Calibri" w:hAnsi="Times New Roman" w:cs="Times New Roman"/>
          <w:w w:val="90"/>
          <w:sz w:val="24"/>
          <w:szCs w:val="24"/>
        </w:rPr>
        <w:t>évi</w:t>
      </w:r>
      <w:r w:rsidRPr="000342CA">
        <w:rPr>
          <w:rFonts w:ascii="Times New Roman" w:eastAsia="Calibri" w:hAnsi="Times New Roman" w:cs="Times New Roman"/>
          <w:spacing w:val="-9"/>
          <w:w w:val="90"/>
          <w:sz w:val="24"/>
          <w:szCs w:val="24"/>
        </w:rPr>
        <w:t xml:space="preserve"> </w:t>
      </w:r>
      <w:r w:rsidRPr="000342CA">
        <w:rPr>
          <w:rFonts w:ascii="Times New Roman" w:eastAsia="Calibri" w:hAnsi="Times New Roman" w:cs="Times New Roman"/>
          <w:w w:val="90"/>
          <w:sz w:val="24"/>
          <w:szCs w:val="24"/>
        </w:rPr>
        <w:t>CLXXXVII.</w:t>
      </w:r>
      <w:r w:rsidRPr="000342CA">
        <w:rPr>
          <w:rFonts w:ascii="Times New Roman" w:eastAsia="Calibri" w:hAnsi="Times New Roman" w:cs="Times New Roman"/>
          <w:spacing w:val="-11"/>
          <w:w w:val="90"/>
          <w:sz w:val="24"/>
          <w:szCs w:val="24"/>
        </w:rPr>
        <w:t xml:space="preserve"> </w:t>
      </w:r>
      <w:r w:rsidRPr="000342CA">
        <w:rPr>
          <w:rFonts w:ascii="Times New Roman" w:eastAsia="Calibri" w:hAnsi="Times New Roman" w:cs="Times New Roman"/>
          <w:w w:val="90"/>
          <w:sz w:val="24"/>
          <w:szCs w:val="24"/>
        </w:rPr>
        <w:t>törvény</w:t>
      </w:r>
      <w:r w:rsidRPr="000342CA">
        <w:rPr>
          <w:rFonts w:ascii="Times New Roman" w:eastAsia="Calibri" w:hAnsi="Times New Roman" w:cs="Times New Roman"/>
          <w:spacing w:val="-11"/>
          <w:w w:val="90"/>
          <w:sz w:val="24"/>
          <w:szCs w:val="24"/>
        </w:rPr>
        <w:t xml:space="preserve"> </w:t>
      </w:r>
      <w:r w:rsidRPr="000342CA">
        <w:rPr>
          <w:rFonts w:ascii="Times New Roman" w:eastAsia="Calibri" w:hAnsi="Times New Roman" w:cs="Times New Roman"/>
          <w:w w:val="90"/>
          <w:sz w:val="24"/>
          <w:szCs w:val="24"/>
        </w:rPr>
        <w:t>8.§</w:t>
      </w:r>
      <w:r w:rsidRPr="000342CA">
        <w:rPr>
          <w:rFonts w:ascii="Times New Roman" w:eastAsia="Calibri" w:hAnsi="Times New Roman" w:cs="Times New Roman"/>
          <w:spacing w:val="-12"/>
          <w:w w:val="90"/>
          <w:sz w:val="24"/>
          <w:szCs w:val="24"/>
        </w:rPr>
        <w:t xml:space="preserve"> </w:t>
      </w:r>
      <w:r w:rsidRPr="000342CA">
        <w:rPr>
          <w:rFonts w:ascii="Times New Roman" w:eastAsia="Calibri" w:hAnsi="Times New Roman" w:cs="Times New Roman"/>
          <w:w w:val="90"/>
          <w:sz w:val="24"/>
          <w:szCs w:val="24"/>
        </w:rPr>
        <w:t>(5)</w:t>
      </w:r>
      <w:r w:rsidRPr="000342CA">
        <w:rPr>
          <w:rFonts w:ascii="Times New Roman" w:eastAsia="Calibri" w:hAnsi="Times New Roman" w:cs="Times New Roman"/>
          <w:spacing w:val="-9"/>
          <w:w w:val="90"/>
          <w:sz w:val="24"/>
          <w:szCs w:val="24"/>
        </w:rPr>
        <w:t xml:space="preserve"> </w:t>
      </w:r>
      <w:r w:rsidRPr="000342CA">
        <w:rPr>
          <w:rFonts w:ascii="Times New Roman" w:eastAsia="Calibri" w:hAnsi="Times New Roman" w:cs="Times New Roman"/>
          <w:w w:val="90"/>
          <w:sz w:val="24"/>
          <w:szCs w:val="24"/>
        </w:rPr>
        <w:t>bekezdésének</w:t>
      </w:r>
      <w:r w:rsidRPr="000342CA">
        <w:rPr>
          <w:rFonts w:ascii="Times New Roman" w:eastAsia="Calibri" w:hAnsi="Times New Roman" w:cs="Times New Roman"/>
          <w:spacing w:val="-10"/>
          <w:w w:val="90"/>
          <w:sz w:val="24"/>
          <w:szCs w:val="24"/>
        </w:rPr>
        <w:t xml:space="preserve"> </w:t>
      </w:r>
      <w:r w:rsidRPr="000342CA">
        <w:rPr>
          <w:rFonts w:ascii="Times New Roman" w:eastAsia="Calibri" w:hAnsi="Times New Roman" w:cs="Times New Roman"/>
          <w:w w:val="90"/>
          <w:sz w:val="24"/>
          <w:szCs w:val="24"/>
        </w:rPr>
        <w:t>megfelelően</w:t>
      </w:r>
      <w:r w:rsidRPr="000342CA">
        <w:rPr>
          <w:rFonts w:ascii="Times New Roman" w:eastAsia="Calibri" w:hAnsi="Times New Roman" w:cs="Times New Roman"/>
          <w:spacing w:val="-10"/>
          <w:w w:val="90"/>
          <w:sz w:val="24"/>
          <w:szCs w:val="24"/>
        </w:rPr>
        <w:t xml:space="preserve"> </w:t>
      </w:r>
      <w:r w:rsidRPr="000342CA">
        <w:rPr>
          <w:rFonts w:ascii="Times New Roman" w:eastAsia="Calibri" w:hAnsi="Times New Roman" w:cs="Times New Roman"/>
          <w:w w:val="90"/>
          <w:sz w:val="24"/>
          <w:szCs w:val="24"/>
        </w:rPr>
        <w:t xml:space="preserve">a </w:t>
      </w:r>
      <w:r w:rsidRPr="000342CA">
        <w:rPr>
          <w:rFonts w:ascii="Times New Roman" w:eastAsia="Calibri" w:hAnsi="Times New Roman" w:cs="Times New Roman"/>
          <w:w w:val="95"/>
          <w:sz w:val="24"/>
          <w:szCs w:val="24"/>
        </w:rPr>
        <w:t>nappali</w:t>
      </w:r>
      <w:r w:rsidRPr="000342CA">
        <w:rPr>
          <w:rFonts w:ascii="Times New Roman" w:eastAsia="Calibri" w:hAnsi="Times New Roman" w:cs="Times New Roman"/>
          <w:spacing w:val="-22"/>
          <w:w w:val="95"/>
          <w:sz w:val="24"/>
          <w:szCs w:val="24"/>
        </w:rPr>
        <w:t xml:space="preserve"> </w:t>
      </w:r>
      <w:r w:rsidRPr="000342CA">
        <w:rPr>
          <w:rFonts w:ascii="Times New Roman" w:eastAsia="Calibri" w:hAnsi="Times New Roman" w:cs="Times New Roman"/>
          <w:w w:val="95"/>
          <w:sz w:val="24"/>
          <w:szCs w:val="24"/>
        </w:rPr>
        <w:t>rendszerű</w:t>
      </w:r>
      <w:r w:rsidRPr="000342CA">
        <w:rPr>
          <w:rFonts w:ascii="Times New Roman" w:eastAsia="Calibri" w:hAnsi="Times New Roman" w:cs="Times New Roman"/>
          <w:spacing w:val="-21"/>
          <w:w w:val="95"/>
          <w:sz w:val="24"/>
          <w:szCs w:val="24"/>
        </w:rPr>
        <w:t xml:space="preserve"> </w:t>
      </w:r>
      <w:r w:rsidRPr="000342CA">
        <w:rPr>
          <w:rFonts w:ascii="Times New Roman" w:eastAsia="Calibri" w:hAnsi="Times New Roman" w:cs="Times New Roman"/>
          <w:w w:val="95"/>
          <w:sz w:val="24"/>
          <w:szCs w:val="24"/>
        </w:rPr>
        <w:t>oktatásra</w:t>
      </w:r>
      <w:r w:rsidRPr="000342CA">
        <w:rPr>
          <w:rFonts w:ascii="Times New Roman" w:eastAsia="Calibri" w:hAnsi="Times New Roman" w:cs="Times New Roman"/>
          <w:spacing w:val="-21"/>
          <w:w w:val="95"/>
          <w:sz w:val="24"/>
          <w:szCs w:val="24"/>
        </w:rPr>
        <w:t xml:space="preserve"> </w:t>
      </w:r>
      <w:r w:rsidRPr="000342CA">
        <w:rPr>
          <w:rFonts w:ascii="Times New Roman" w:eastAsia="Calibri" w:hAnsi="Times New Roman" w:cs="Times New Roman"/>
          <w:w w:val="95"/>
          <w:sz w:val="24"/>
          <w:szCs w:val="24"/>
        </w:rPr>
        <w:t>meghatározott</w:t>
      </w:r>
      <w:r w:rsidRPr="000342CA">
        <w:rPr>
          <w:rFonts w:ascii="Times New Roman" w:eastAsia="Calibri" w:hAnsi="Times New Roman" w:cs="Times New Roman"/>
          <w:spacing w:val="-21"/>
          <w:w w:val="95"/>
          <w:sz w:val="24"/>
          <w:szCs w:val="24"/>
        </w:rPr>
        <w:t xml:space="preserve"> </w:t>
      </w:r>
      <w:r w:rsidRPr="000342CA">
        <w:rPr>
          <w:rFonts w:ascii="Times New Roman" w:eastAsia="Calibri" w:hAnsi="Times New Roman" w:cs="Times New Roman"/>
          <w:w w:val="95"/>
          <w:sz w:val="24"/>
          <w:szCs w:val="24"/>
        </w:rPr>
        <w:t>tanulói</w:t>
      </w:r>
      <w:r w:rsidRPr="000342CA">
        <w:rPr>
          <w:rFonts w:ascii="Times New Roman" w:eastAsia="Calibri" w:hAnsi="Times New Roman" w:cs="Times New Roman"/>
          <w:spacing w:val="-23"/>
          <w:w w:val="95"/>
          <w:sz w:val="24"/>
          <w:szCs w:val="24"/>
        </w:rPr>
        <w:t xml:space="preserve"> </w:t>
      </w:r>
      <w:r w:rsidRPr="000342CA">
        <w:rPr>
          <w:rFonts w:ascii="Times New Roman" w:eastAsia="Calibri" w:hAnsi="Times New Roman" w:cs="Times New Roman"/>
          <w:w w:val="95"/>
          <w:sz w:val="24"/>
          <w:szCs w:val="24"/>
        </w:rPr>
        <w:t>éves</w:t>
      </w:r>
      <w:r w:rsidRPr="000342CA">
        <w:rPr>
          <w:rFonts w:ascii="Times New Roman" w:eastAsia="Calibri" w:hAnsi="Times New Roman" w:cs="Times New Roman"/>
          <w:spacing w:val="-20"/>
          <w:w w:val="95"/>
          <w:sz w:val="24"/>
          <w:szCs w:val="24"/>
        </w:rPr>
        <w:t xml:space="preserve"> </w:t>
      </w:r>
      <w:r w:rsidRPr="000342CA">
        <w:rPr>
          <w:rFonts w:ascii="Times New Roman" w:eastAsia="Calibri" w:hAnsi="Times New Roman" w:cs="Times New Roman"/>
          <w:w w:val="95"/>
          <w:sz w:val="24"/>
          <w:szCs w:val="24"/>
        </w:rPr>
        <w:t>kötelező</w:t>
      </w:r>
      <w:r w:rsidRPr="000342CA">
        <w:rPr>
          <w:rFonts w:ascii="Times New Roman" w:eastAsia="Calibri" w:hAnsi="Times New Roman" w:cs="Times New Roman"/>
          <w:spacing w:val="-21"/>
          <w:w w:val="95"/>
          <w:sz w:val="24"/>
          <w:szCs w:val="24"/>
        </w:rPr>
        <w:t xml:space="preserve"> </w:t>
      </w:r>
      <w:r w:rsidRPr="000342CA">
        <w:rPr>
          <w:rFonts w:ascii="Times New Roman" w:eastAsia="Calibri" w:hAnsi="Times New Roman" w:cs="Times New Roman"/>
          <w:w w:val="95"/>
          <w:sz w:val="24"/>
          <w:szCs w:val="24"/>
        </w:rPr>
        <w:t>szakmai</w:t>
      </w:r>
      <w:r w:rsidRPr="000342CA">
        <w:rPr>
          <w:rFonts w:ascii="Times New Roman" w:eastAsia="Calibri" w:hAnsi="Times New Roman" w:cs="Times New Roman"/>
          <w:spacing w:val="-21"/>
          <w:w w:val="95"/>
          <w:sz w:val="24"/>
          <w:szCs w:val="24"/>
        </w:rPr>
        <w:t xml:space="preserve"> </w:t>
      </w:r>
      <w:r w:rsidRPr="000342CA">
        <w:rPr>
          <w:rFonts w:ascii="Times New Roman" w:eastAsia="Calibri" w:hAnsi="Times New Roman" w:cs="Times New Roman"/>
          <w:w w:val="95"/>
          <w:sz w:val="24"/>
          <w:szCs w:val="24"/>
        </w:rPr>
        <w:t>elméleti</w:t>
      </w:r>
      <w:r w:rsidRPr="000342CA">
        <w:rPr>
          <w:rFonts w:ascii="Times New Roman" w:eastAsia="Calibri" w:hAnsi="Times New Roman" w:cs="Times New Roman"/>
          <w:spacing w:val="-21"/>
          <w:w w:val="95"/>
          <w:sz w:val="24"/>
          <w:szCs w:val="24"/>
        </w:rPr>
        <w:t xml:space="preserve"> </w:t>
      </w:r>
      <w:r w:rsidRPr="000342CA">
        <w:rPr>
          <w:rFonts w:ascii="Times New Roman" w:eastAsia="Calibri" w:hAnsi="Times New Roman" w:cs="Times New Roman"/>
          <w:w w:val="95"/>
          <w:sz w:val="24"/>
          <w:szCs w:val="24"/>
        </w:rPr>
        <w:t>és</w:t>
      </w:r>
      <w:r w:rsidRPr="000342CA">
        <w:rPr>
          <w:rFonts w:ascii="Times New Roman" w:eastAsia="Calibri" w:hAnsi="Times New Roman" w:cs="Times New Roman"/>
          <w:spacing w:val="-21"/>
          <w:w w:val="95"/>
          <w:sz w:val="24"/>
          <w:szCs w:val="24"/>
        </w:rPr>
        <w:t xml:space="preserve"> </w:t>
      </w:r>
      <w:r w:rsidRPr="000342CA">
        <w:rPr>
          <w:rFonts w:ascii="Times New Roman" w:eastAsia="Calibri" w:hAnsi="Times New Roman" w:cs="Times New Roman"/>
          <w:w w:val="95"/>
          <w:sz w:val="24"/>
          <w:szCs w:val="24"/>
        </w:rPr>
        <w:t>gyakorlati</w:t>
      </w: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óraszám legalább 90%-a felosztásra került.</w:t>
      </w:r>
    </w:p>
    <w:p w:rsidR="000342CA" w:rsidRPr="000342CA" w:rsidRDefault="000342CA" w:rsidP="000342CA">
      <w:pPr>
        <w:widowControl w:val="0"/>
        <w:autoSpaceDE w:val="0"/>
        <w:autoSpaceDN w:val="0"/>
        <w:spacing w:before="57" w:after="0" w:line="360" w:lineRule="auto"/>
        <w:ind w:right="854"/>
        <w:jc w:val="both"/>
        <w:rPr>
          <w:rFonts w:ascii="Times New Roman" w:eastAsia="Calibri" w:hAnsi="Times New Roman" w:cs="Times New Roman"/>
          <w:sz w:val="24"/>
          <w:szCs w:val="24"/>
        </w:rPr>
      </w:pPr>
      <w:r w:rsidRPr="000342CA">
        <w:rPr>
          <w:rFonts w:ascii="Times New Roman" w:eastAsia="Calibri" w:hAnsi="Times New Roman" w:cs="Times New Roman"/>
          <w:w w:val="90"/>
          <w:sz w:val="24"/>
          <w:szCs w:val="24"/>
        </w:rPr>
        <w:t xml:space="preserve">A szakmai és vizsgakövetelményben a szakképesítésre meghatározott elmélet/gyakorlat arányának a </w:t>
      </w:r>
      <w:r w:rsidRPr="000342CA">
        <w:rPr>
          <w:rFonts w:ascii="Times New Roman" w:eastAsia="Calibri" w:hAnsi="Times New Roman" w:cs="Times New Roman"/>
          <w:sz w:val="24"/>
          <w:szCs w:val="24"/>
        </w:rPr>
        <w:t>teljes képzési idő során kell teljesülnie.</w:t>
      </w:r>
    </w:p>
    <w:p w:rsidR="000342CA" w:rsidRPr="000342CA" w:rsidRDefault="000342CA" w:rsidP="000342CA">
      <w:pPr>
        <w:widowControl w:val="0"/>
        <w:autoSpaceDE w:val="0"/>
        <w:autoSpaceDN w:val="0"/>
        <w:spacing w:before="2" w:after="0" w:line="360" w:lineRule="auto"/>
        <w:ind w:right="854"/>
        <w:jc w:val="both"/>
        <w:rPr>
          <w:rFonts w:ascii="Times New Roman" w:eastAsia="Calibri" w:hAnsi="Times New Roman" w:cs="Times New Roman"/>
          <w:sz w:val="24"/>
          <w:szCs w:val="24"/>
        </w:rPr>
      </w:pPr>
      <w:r w:rsidRPr="000342CA">
        <w:rPr>
          <w:rFonts w:ascii="Times New Roman" w:eastAsia="Calibri" w:hAnsi="Times New Roman" w:cs="Times New Roman"/>
          <w:w w:val="95"/>
          <w:sz w:val="24"/>
          <w:szCs w:val="24"/>
        </w:rPr>
        <w:t>A</w:t>
      </w:r>
      <w:r w:rsidRPr="000342CA">
        <w:rPr>
          <w:rFonts w:ascii="Times New Roman" w:eastAsia="Calibri" w:hAnsi="Times New Roman" w:cs="Times New Roman"/>
          <w:spacing w:val="-23"/>
          <w:w w:val="95"/>
          <w:sz w:val="24"/>
          <w:szCs w:val="24"/>
        </w:rPr>
        <w:t xml:space="preserve"> </w:t>
      </w:r>
      <w:r w:rsidRPr="000342CA">
        <w:rPr>
          <w:rFonts w:ascii="Times New Roman" w:eastAsia="Calibri" w:hAnsi="Times New Roman" w:cs="Times New Roman"/>
          <w:w w:val="95"/>
          <w:sz w:val="24"/>
          <w:szCs w:val="24"/>
        </w:rPr>
        <w:t>tantárgyakra</w:t>
      </w:r>
      <w:r w:rsidRPr="000342CA">
        <w:rPr>
          <w:rFonts w:ascii="Times New Roman" w:eastAsia="Calibri" w:hAnsi="Times New Roman" w:cs="Times New Roman"/>
          <w:spacing w:val="-23"/>
          <w:w w:val="95"/>
          <w:sz w:val="24"/>
          <w:szCs w:val="24"/>
        </w:rPr>
        <w:t xml:space="preserve"> </w:t>
      </w:r>
      <w:r w:rsidRPr="000342CA">
        <w:rPr>
          <w:rFonts w:ascii="Times New Roman" w:eastAsia="Calibri" w:hAnsi="Times New Roman" w:cs="Times New Roman"/>
          <w:w w:val="95"/>
          <w:sz w:val="24"/>
          <w:szCs w:val="24"/>
        </w:rPr>
        <w:t>meghatározott</w:t>
      </w:r>
      <w:r w:rsidRPr="000342CA">
        <w:rPr>
          <w:rFonts w:ascii="Times New Roman" w:eastAsia="Calibri" w:hAnsi="Times New Roman" w:cs="Times New Roman"/>
          <w:spacing w:val="-24"/>
          <w:w w:val="95"/>
          <w:sz w:val="24"/>
          <w:szCs w:val="24"/>
        </w:rPr>
        <w:t xml:space="preserve"> </w:t>
      </w:r>
      <w:r w:rsidRPr="000342CA">
        <w:rPr>
          <w:rFonts w:ascii="Times New Roman" w:eastAsia="Calibri" w:hAnsi="Times New Roman" w:cs="Times New Roman"/>
          <w:w w:val="95"/>
          <w:sz w:val="24"/>
          <w:szCs w:val="24"/>
        </w:rPr>
        <w:t>időkeret</w:t>
      </w:r>
      <w:r w:rsidRPr="000342CA">
        <w:rPr>
          <w:rFonts w:ascii="Times New Roman" w:eastAsia="Calibri" w:hAnsi="Times New Roman" w:cs="Times New Roman"/>
          <w:spacing w:val="-23"/>
          <w:w w:val="95"/>
          <w:sz w:val="24"/>
          <w:szCs w:val="24"/>
        </w:rPr>
        <w:t xml:space="preserve"> </w:t>
      </w:r>
      <w:r w:rsidRPr="000342CA">
        <w:rPr>
          <w:rFonts w:ascii="Times New Roman" w:eastAsia="Calibri" w:hAnsi="Times New Roman" w:cs="Times New Roman"/>
          <w:w w:val="95"/>
          <w:sz w:val="24"/>
          <w:szCs w:val="24"/>
        </w:rPr>
        <w:t>kötelező</w:t>
      </w:r>
      <w:r w:rsidRPr="000342CA">
        <w:rPr>
          <w:rFonts w:ascii="Times New Roman" w:eastAsia="Calibri" w:hAnsi="Times New Roman" w:cs="Times New Roman"/>
          <w:spacing w:val="-23"/>
          <w:w w:val="95"/>
          <w:sz w:val="24"/>
          <w:szCs w:val="24"/>
        </w:rPr>
        <w:t xml:space="preserve"> </w:t>
      </w:r>
      <w:r w:rsidRPr="000342CA">
        <w:rPr>
          <w:rFonts w:ascii="Times New Roman" w:eastAsia="Calibri" w:hAnsi="Times New Roman" w:cs="Times New Roman"/>
          <w:w w:val="95"/>
          <w:sz w:val="24"/>
          <w:szCs w:val="24"/>
        </w:rPr>
        <w:t>érvényű,</w:t>
      </w:r>
      <w:r w:rsidRPr="000342CA">
        <w:rPr>
          <w:rFonts w:ascii="Times New Roman" w:eastAsia="Calibri" w:hAnsi="Times New Roman" w:cs="Times New Roman"/>
          <w:spacing w:val="-21"/>
          <w:w w:val="95"/>
          <w:sz w:val="24"/>
          <w:szCs w:val="24"/>
        </w:rPr>
        <w:t xml:space="preserve"> </w:t>
      </w:r>
      <w:r w:rsidRPr="000342CA">
        <w:rPr>
          <w:rFonts w:ascii="Times New Roman" w:eastAsia="Calibri" w:hAnsi="Times New Roman" w:cs="Times New Roman"/>
          <w:w w:val="95"/>
          <w:sz w:val="24"/>
          <w:szCs w:val="24"/>
        </w:rPr>
        <w:t>a</w:t>
      </w:r>
      <w:r w:rsidRPr="000342CA">
        <w:rPr>
          <w:rFonts w:ascii="Times New Roman" w:eastAsia="Calibri" w:hAnsi="Times New Roman" w:cs="Times New Roman"/>
          <w:spacing w:val="-22"/>
          <w:w w:val="95"/>
          <w:sz w:val="24"/>
          <w:szCs w:val="24"/>
        </w:rPr>
        <w:t xml:space="preserve"> </w:t>
      </w:r>
      <w:r w:rsidRPr="000342CA">
        <w:rPr>
          <w:rFonts w:ascii="Times New Roman" w:eastAsia="Calibri" w:hAnsi="Times New Roman" w:cs="Times New Roman"/>
          <w:w w:val="95"/>
          <w:sz w:val="24"/>
          <w:szCs w:val="24"/>
        </w:rPr>
        <w:t>témakörökre</w:t>
      </w:r>
      <w:r w:rsidRPr="000342CA">
        <w:rPr>
          <w:rFonts w:ascii="Times New Roman" w:eastAsia="Calibri" w:hAnsi="Times New Roman" w:cs="Times New Roman"/>
          <w:spacing w:val="-23"/>
          <w:w w:val="95"/>
          <w:sz w:val="24"/>
          <w:szCs w:val="24"/>
        </w:rPr>
        <w:t xml:space="preserve"> </w:t>
      </w:r>
      <w:r w:rsidRPr="000342CA">
        <w:rPr>
          <w:rFonts w:ascii="Times New Roman" w:eastAsia="Calibri" w:hAnsi="Times New Roman" w:cs="Times New Roman"/>
          <w:w w:val="95"/>
          <w:sz w:val="24"/>
          <w:szCs w:val="24"/>
        </w:rPr>
        <w:t>kialakított</w:t>
      </w:r>
      <w:r w:rsidRPr="000342CA">
        <w:rPr>
          <w:rFonts w:ascii="Times New Roman" w:eastAsia="Calibri" w:hAnsi="Times New Roman" w:cs="Times New Roman"/>
          <w:spacing w:val="-23"/>
          <w:w w:val="95"/>
          <w:sz w:val="24"/>
          <w:szCs w:val="24"/>
        </w:rPr>
        <w:t xml:space="preserve"> </w:t>
      </w:r>
      <w:r w:rsidRPr="000342CA">
        <w:rPr>
          <w:rFonts w:ascii="Times New Roman" w:eastAsia="Calibri" w:hAnsi="Times New Roman" w:cs="Times New Roman"/>
          <w:w w:val="95"/>
          <w:sz w:val="24"/>
          <w:szCs w:val="24"/>
        </w:rPr>
        <w:t>óraszám</w:t>
      </w:r>
      <w:r w:rsidRPr="000342CA">
        <w:rPr>
          <w:rFonts w:ascii="Times New Roman" w:eastAsia="Calibri" w:hAnsi="Times New Roman" w:cs="Times New Roman"/>
          <w:spacing w:val="-23"/>
          <w:w w:val="95"/>
          <w:sz w:val="24"/>
          <w:szCs w:val="24"/>
        </w:rPr>
        <w:t xml:space="preserve"> </w:t>
      </w:r>
      <w:r w:rsidRPr="000342CA">
        <w:rPr>
          <w:rFonts w:ascii="Times New Roman" w:eastAsia="Calibri" w:hAnsi="Times New Roman" w:cs="Times New Roman"/>
          <w:w w:val="95"/>
          <w:sz w:val="24"/>
          <w:szCs w:val="24"/>
        </w:rPr>
        <w:t xml:space="preserve">pedig </w:t>
      </w:r>
      <w:r w:rsidRPr="000342CA">
        <w:rPr>
          <w:rFonts w:ascii="Times New Roman" w:eastAsia="Calibri" w:hAnsi="Times New Roman" w:cs="Times New Roman"/>
          <w:sz w:val="24"/>
          <w:szCs w:val="24"/>
        </w:rPr>
        <w:t>ajánlás.</w:t>
      </w:r>
    </w:p>
    <w:p w:rsidR="000342CA" w:rsidRPr="000342CA" w:rsidRDefault="000342CA" w:rsidP="000342CA">
      <w:pPr>
        <w:widowControl w:val="0"/>
        <w:autoSpaceDE w:val="0"/>
        <w:autoSpaceDN w:val="0"/>
        <w:spacing w:before="2" w:after="0" w:line="360" w:lineRule="auto"/>
        <w:ind w:right="854"/>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Szakképesítést igazoló bizonyítványt az kaphat, aki a komplex szakmai vizsgán teljesítette a szakmai és vizsgakövetelményben meghatározott valamennyi követelményt. Ha a komplex szakmai vizsga olyan mellék-szakképesítés megszerzésére irányul, amelynek a szakmai és vizsgakövetelménye iskolai előképzettségként érettségi végzettséget ír elő, úgy a szakképesítést igazoló bizonyítvány csak az érettségi végzettség megszerzését követően adható ki</w:t>
      </w:r>
      <w:r>
        <w:rPr>
          <w:rFonts w:ascii="Times New Roman" w:eastAsia="Calibri" w:hAnsi="Times New Roman" w:cs="Times New Roman"/>
          <w:sz w:val="24"/>
          <w:szCs w:val="24"/>
        </w:rPr>
        <w:t>.</w:t>
      </w: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sz w:val="24"/>
          <w:szCs w:val="24"/>
        </w:rPr>
      </w:pPr>
    </w:p>
    <w:p w:rsidR="000342CA" w:rsidRPr="000342CA" w:rsidRDefault="000342CA" w:rsidP="00E66792">
      <w:pPr>
        <w:pStyle w:val="Cmsor1"/>
        <w:numPr>
          <w:ilvl w:val="0"/>
          <w:numId w:val="122"/>
        </w:numPr>
      </w:pPr>
      <w:bookmarkStart w:id="505" w:name="_Toc523329245"/>
      <w:bookmarkStart w:id="506" w:name="_Toc523329575"/>
      <w:r w:rsidRPr="000342CA">
        <w:t>Érettségi végzettségre épülő szakképzések intézményünkben</w:t>
      </w:r>
      <w:bookmarkEnd w:id="505"/>
      <w:bookmarkEnd w:id="506"/>
    </w:p>
    <w:p w:rsidR="000342CA" w:rsidRPr="000342CA" w:rsidRDefault="000342CA" w:rsidP="000342CA">
      <w:pPr>
        <w:pStyle w:val="Cmsor1"/>
        <w:rPr>
          <w:rFonts w:ascii="Calibri" w:hAnsi="Calibri"/>
        </w:rPr>
      </w:pPr>
    </w:p>
    <w:tbl>
      <w:tblPr>
        <w:tblStyle w:val="Rcsostblzat"/>
        <w:tblW w:w="0" w:type="auto"/>
        <w:tblLook w:val="04A0" w:firstRow="1" w:lastRow="0" w:firstColumn="1" w:lastColumn="0" w:noHBand="0" w:noVBand="1"/>
      </w:tblPr>
      <w:tblGrid>
        <w:gridCol w:w="3020"/>
        <w:gridCol w:w="3021"/>
        <w:gridCol w:w="3021"/>
      </w:tblGrid>
      <w:tr w:rsidR="000342CA" w:rsidRPr="000342CA" w:rsidTr="008E7EFF">
        <w:tc>
          <w:tcPr>
            <w:tcW w:w="3020" w:type="dxa"/>
          </w:tcPr>
          <w:p w:rsidR="000342CA" w:rsidRPr="000342CA" w:rsidRDefault="000342CA" w:rsidP="000342CA">
            <w:pPr>
              <w:jc w:val="center"/>
              <w:rPr>
                <w:rFonts w:ascii="Calibri" w:eastAsia="Calibri" w:hAnsi="Calibri"/>
                <w:b/>
              </w:rPr>
            </w:pPr>
            <w:r w:rsidRPr="000342CA">
              <w:rPr>
                <w:rFonts w:ascii="Calibri" w:eastAsia="Calibri" w:hAnsi="Calibri"/>
                <w:b/>
              </w:rPr>
              <w:t>SZAK MEGNEVEZÉSE</w:t>
            </w:r>
          </w:p>
        </w:tc>
        <w:tc>
          <w:tcPr>
            <w:tcW w:w="3021" w:type="dxa"/>
          </w:tcPr>
          <w:p w:rsidR="000342CA" w:rsidRPr="000342CA" w:rsidRDefault="000342CA" w:rsidP="000342CA">
            <w:pPr>
              <w:jc w:val="center"/>
              <w:rPr>
                <w:rFonts w:ascii="Calibri" w:eastAsia="Calibri" w:hAnsi="Calibri"/>
                <w:b/>
              </w:rPr>
            </w:pPr>
            <w:r w:rsidRPr="000342CA">
              <w:rPr>
                <w:rFonts w:ascii="Calibri" w:eastAsia="Calibri" w:hAnsi="Calibri"/>
                <w:b/>
              </w:rPr>
              <w:t>OKJ SZÁMA</w:t>
            </w:r>
          </w:p>
        </w:tc>
        <w:tc>
          <w:tcPr>
            <w:tcW w:w="3021" w:type="dxa"/>
          </w:tcPr>
          <w:p w:rsidR="000342CA" w:rsidRPr="000342CA" w:rsidRDefault="000342CA" w:rsidP="000342CA">
            <w:pPr>
              <w:jc w:val="center"/>
              <w:rPr>
                <w:rFonts w:ascii="Calibri" w:eastAsia="Calibri" w:hAnsi="Calibri"/>
                <w:b/>
              </w:rPr>
            </w:pPr>
            <w:r w:rsidRPr="000342CA">
              <w:rPr>
                <w:rFonts w:ascii="Calibri" w:eastAsia="Calibri" w:hAnsi="Calibri"/>
                <w:b/>
              </w:rPr>
              <w:t>TAGOZAT</w:t>
            </w:r>
          </w:p>
        </w:tc>
      </w:tr>
      <w:tr w:rsidR="000342CA" w:rsidRPr="000342CA" w:rsidTr="008E7EFF">
        <w:tc>
          <w:tcPr>
            <w:tcW w:w="3020" w:type="dxa"/>
          </w:tcPr>
          <w:p w:rsidR="000342CA" w:rsidRPr="000342CA" w:rsidRDefault="000342CA" w:rsidP="000342CA">
            <w:pPr>
              <w:jc w:val="center"/>
              <w:rPr>
                <w:rFonts w:ascii="Calibri" w:eastAsia="Calibri" w:hAnsi="Calibri"/>
                <w:b/>
              </w:rPr>
            </w:pPr>
          </w:p>
        </w:tc>
        <w:tc>
          <w:tcPr>
            <w:tcW w:w="3021" w:type="dxa"/>
          </w:tcPr>
          <w:p w:rsidR="000342CA" w:rsidRPr="000342CA" w:rsidRDefault="000342CA" w:rsidP="000342CA">
            <w:pPr>
              <w:jc w:val="center"/>
              <w:rPr>
                <w:rFonts w:ascii="Calibri" w:eastAsia="Calibri" w:hAnsi="Calibri"/>
                <w:b/>
              </w:rPr>
            </w:pPr>
          </w:p>
        </w:tc>
        <w:tc>
          <w:tcPr>
            <w:tcW w:w="3021" w:type="dxa"/>
          </w:tcPr>
          <w:p w:rsidR="000342CA" w:rsidRPr="000342CA" w:rsidRDefault="000342CA" w:rsidP="000342CA">
            <w:pPr>
              <w:jc w:val="center"/>
              <w:rPr>
                <w:rFonts w:ascii="Calibri" w:eastAsia="Calibri" w:hAnsi="Calibri"/>
              </w:rPr>
            </w:pPr>
          </w:p>
        </w:tc>
      </w:tr>
      <w:tr w:rsidR="000342CA" w:rsidRPr="000342CA" w:rsidTr="008E7EFF">
        <w:tc>
          <w:tcPr>
            <w:tcW w:w="3020" w:type="dxa"/>
          </w:tcPr>
          <w:p w:rsidR="000342CA" w:rsidRPr="000342CA" w:rsidRDefault="000342CA" w:rsidP="000342CA">
            <w:pPr>
              <w:spacing w:line="276" w:lineRule="auto"/>
              <w:jc w:val="center"/>
              <w:rPr>
                <w:rFonts w:ascii="Calibri" w:eastAsia="Calibri" w:hAnsi="Calibri"/>
                <w:b/>
              </w:rPr>
            </w:pPr>
            <w:r w:rsidRPr="000342CA">
              <w:rPr>
                <w:rFonts w:ascii="Calibri" w:hAnsi="Calibri"/>
                <w:b/>
              </w:rPr>
              <w:t>FOGÁSZATI ASSZISZTENS</w:t>
            </w:r>
          </w:p>
        </w:tc>
        <w:tc>
          <w:tcPr>
            <w:tcW w:w="3021" w:type="dxa"/>
          </w:tcPr>
          <w:p w:rsidR="000342CA" w:rsidRPr="000342CA" w:rsidRDefault="000342CA" w:rsidP="000342CA">
            <w:pPr>
              <w:spacing w:line="276" w:lineRule="auto"/>
              <w:jc w:val="center"/>
              <w:rPr>
                <w:rFonts w:ascii="Calibri" w:hAnsi="Calibri"/>
                <w:b/>
                <w:sz w:val="28"/>
                <w:szCs w:val="28"/>
              </w:rPr>
            </w:pPr>
            <w:r w:rsidRPr="000342CA">
              <w:rPr>
                <w:rFonts w:ascii="Calibri" w:hAnsi="Calibri"/>
                <w:b/>
                <w:sz w:val="28"/>
                <w:szCs w:val="28"/>
              </w:rPr>
              <w:t>54 720 02</w:t>
            </w:r>
          </w:p>
          <w:p w:rsidR="000342CA" w:rsidRPr="000342CA" w:rsidRDefault="000342CA" w:rsidP="000342CA">
            <w:pPr>
              <w:spacing w:line="276" w:lineRule="auto"/>
              <w:jc w:val="center"/>
              <w:rPr>
                <w:rFonts w:ascii="Calibri" w:eastAsia="Calibri" w:hAnsi="Calibri"/>
                <w:b/>
                <w:sz w:val="28"/>
                <w:szCs w:val="28"/>
              </w:rPr>
            </w:pPr>
          </w:p>
        </w:tc>
        <w:tc>
          <w:tcPr>
            <w:tcW w:w="3021" w:type="dxa"/>
          </w:tcPr>
          <w:p w:rsidR="000342CA" w:rsidRPr="000342CA" w:rsidRDefault="000342CA" w:rsidP="000342CA">
            <w:pPr>
              <w:spacing w:line="276" w:lineRule="auto"/>
              <w:jc w:val="center"/>
              <w:rPr>
                <w:rFonts w:ascii="Calibri" w:eastAsia="Calibri" w:hAnsi="Calibri"/>
                <w:b/>
              </w:rPr>
            </w:pPr>
            <w:r w:rsidRPr="000342CA">
              <w:rPr>
                <w:rFonts w:ascii="Calibri" w:eastAsia="Calibri" w:hAnsi="Calibri"/>
                <w:b/>
              </w:rPr>
              <w:t>N/E</w:t>
            </w:r>
          </w:p>
        </w:tc>
      </w:tr>
      <w:tr w:rsidR="000342CA" w:rsidRPr="000342CA" w:rsidTr="008E7EFF">
        <w:tc>
          <w:tcPr>
            <w:tcW w:w="3020" w:type="dxa"/>
          </w:tcPr>
          <w:p w:rsidR="000342CA" w:rsidRPr="000342CA" w:rsidRDefault="000342CA" w:rsidP="000342CA">
            <w:pPr>
              <w:spacing w:line="276" w:lineRule="auto"/>
              <w:jc w:val="center"/>
              <w:rPr>
                <w:rFonts w:ascii="Calibri" w:eastAsia="Calibri" w:hAnsi="Calibri"/>
                <w:b/>
              </w:rPr>
            </w:pPr>
            <w:r w:rsidRPr="000342CA">
              <w:rPr>
                <w:rFonts w:ascii="Calibri" w:hAnsi="Calibri"/>
                <w:b/>
              </w:rPr>
              <w:t>GYAKORLÓ ÁPOLÓ</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54 723 02</w:t>
            </w:r>
          </w:p>
          <w:p w:rsidR="000342CA" w:rsidRPr="000342CA" w:rsidRDefault="000342CA" w:rsidP="000342CA">
            <w:pPr>
              <w:spacing w:line="276" w:lineRule="auto"/>
              <w:jc w:val="center"/>
              <w:rPr>
                <w:rFonts w:ascii="Calibri" w:eastAsia="Calibri" w:hAnsi="Calibri"/>
                <w:b/>
                <w:sz w:val="28"/>
                <w:szCs w:val="28"/>
              </w:rPr>
            </w:pPr>
          </w:p>
        </w:tc>
        <w:tc>
          <w:tcPr>
            <w:tcW w:w="3021" w:type="dxa"/>
          </w:tcPr>
          <w:p w:rsidR="000342CA" w:rsidRPr="000342CA" w:rsidRDefault="000342CA" w:rsidP="000342CA">
            <w:pPr>
              <w:jc w:val="center"/>
              <w:rPr>
                <w:rFonts w:ascii="Calibri" w:eastAsia="Calibri" w:hAnsi="Calibri"/>
                <w:b/>
              </w:rPr>
            </w:pPr>
            <w:r w:rsidRPr="000342CA">
              <w:rPr>
                <w:rFonts w:ascii="Calibri" w:eastAsia="Calibri" w:hAnsi="Calibri"/>
                <w:b/>
              </w:rPr>
              <w:t>N/E</w:t>
            </w:r>
          </w:p>
        </w:tc>
      </w:tr>
      <w:tr w:rsidR="000342CA" w:rsidRPr="000342CA" w:rsidTr="008E7EFF">
        <w:tc>
          <w:tcPr>
            <w:tcW w:w="3020" w:type="dxa"/>
          </w:tcPr>
          <w:p w:rsidR="000342CA" w:rsidRPr="000342CA" w:rsidRDefault="000342CA" w:rsidP="000342CA">
            <w:pPr>
              <w:spacing w:line="276" w:lineRule="auto"/>
              <w:jc w:val="center"/>
              <w:rPr>
                <w:rFonts w:ascii="Calibri" w:eastAsia="Calibri" w:hAnsi="Calibri"/>
                <w:b/>
              </w:rPr>
            </w:pPr>
            <w:r w:rsidRPr="000342CA">
              <w:rPr>
                <w:rFonts w:ascii="Calibri" w:eastAsia="Calibri" w:hAnsi="Calibri"/>
                <w:b/>
              </w:rPr>
              <w:t>GYAKORLÓ CSECSEMŐ-ÉS GYERMEKÁPOLÓ</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54 723 03</w:t>
            </w:r>
          </w:p>
          <w:p w:rsidR="000342CA" w:rsidRPr="000342CA" w:rsidRDefault="000342CA" w:rsidP="000342CA">
            <w:pPr>
              <w:spacing w:line="276" w:lineRule="auto"/>
              <w:jc w:val="center"/>
              <w:rPr>
                <w:rFonts w:ascii="Calibri" w:eastAsia="Calibri" w:hAnsi="Calibri"/>
                <w:b/>
                <w:sz w:val="28"/>
                <w:szCs w:val="28"/>
              </w:rPr>
            </w:pPr>
          </w:p>
        </w:tc>
        <w:tc>
          <w:tcPr>
            <w:tcW w:w="3021" w:type="dxa"/>
          </w:tcPr>
          <w:p w:rsidR="000342CA" w:rsidRPr="000342CA" w:rsidRDefault="000342CA" w:rsidP="000342CA">
            <w:pPr>
              <w:jc w:val="center"/>
              <w:rPr>
                <w:rFonts w:ascii="Calibri" w:eastAsia="Calibri" w:hAnsi="Calibri"/>
                <w:b/>
              </w:rPr>
            </w:pPr>
            <w:r w:rsidRPr="000342CA">
              <w:rPr>
                <w:rFonts w:ascii="Calibri" w:eastAsia="Calibri" w:hAnsi="Calibri"/>
                <w:b/>
              </w:rPr>
              <w:t>N/E</w:t>
            </w:r>
          </w:p>
        </w:tc>
      </w:tr>
      <w:tr w:rsidR="000342CA" w:rsidRPr="000342CA" w:rsidTr="008E7EFF">
        <w:tc>
          <w:tcPr>
            <w:tcW w:w="3020" w:type="dxa"/>
          </w:tcPr>
          <w:p w:rsidR="000342CA" w:rsidRPr="000342CA" w:rsidRDefault="000342CA" w:rsidP="000342CA">
            <w:pPr>
              <w:spacing w:line="276" w:lineRule="auto"/>
              <w:jc w:val="center"/>
              <w:rPr>
                <w:rFonts w:ascii="Calibri" w:eastAsia="Calibri" w:hAnsi="Calibri"/>
                <w:b/>
              </w:rPr>
            </w:pPr>
            <w:r w:rsidRPr="000342CA">
              <w:rPr>
                <w:rFonts w:ascii="Calibri" w:eastAsia="Calibri" w:hAnsi="Calibri"/>
                <w:b/>
              </w:rPr>
              <w:t>FITNESS-WELLNESS INSTRUKTOR</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54 813 01</w:t>
            </w:r>
          </w:p>
          <w:p w:rsidR="000342CA" w:rsidRPr="000342CA" w:rsidRDefault="000342CA" w:rsidP="000342CA">
            <w:pPr>
              <w:spacing w:line="276" w:lineRule="auto"/>
              <w:jc w:val="center"/>
              <w:rPr>
                <w:rFonts w:ascii="Calibri" w:eastAsia="Calibri" w:hAnsi="Calibri"/>
                <w:b/>
                <w:sz w:val="28"/>
                <w:szCs w:val="28"/>
              </w:rPr>
            </w:pPr>
          </w:p>
        </w:tc>
        <w:tc>
          <w:tcPr>
            <w:tcW w:w="3021" w:type="dxa"/>
          </w:tcPr>
          <w:p w:rsidR="000342CA" w:rsidRPr="000342CA" w:rsidRDefault="000342CA" w:rsidP="000342CA">
            <w:pPr>
              <w:jc w:val="center"/>
              <w:rPr>
                <w:rFonts w:ascii="Calibri" w:eastAsia="Calibri" w:hAnsi="Calibri"/>
                <w:b/>
              </w:rPr>
            </w:pPr>
            <w:r w:rsidRPr="000342CA">
              <w:rPr>
                <w:rFonts w:ascii="Calibri" w:eastAsia="Calibri" w:hAnsi="Calibri"/>
                <w:b/>
              </w:rPr>
              <w:t>N/E</w:t>
            </w:r>
          </w:p>
        </w:tc>
      </w:tr>
      <w:tr w:rsidR="000342CA" w:rsidRPr="000342CA" w:rsidTr="008E7EFF">
        <w:tc>
          <w:tcPr>
            <w:tcW w:w="3020" w:type="dxa"/>
          </w:tcPr>
          <w:p w:rsidR="000342CA" w:rsidRPr="000342CA" w:rsidRDefault="000342CA" w:rsidP="000342CA">
            <w:pPr>
              <w:spacing w:line="276" w:lineRule="auto"/>
              <w:jc w:val="center"/>
              <w:rPr>
                <w:rFonts w:ascii="Calibri" w:eastAsia="Calibri" w:hAnsi="Calibri"/>
                <w:b/>
              </w:rPr>
            </w:pPr>
            <w:r w:rsidRPr="000342CA">
              <w:rPr>
                <w:rFonts w:ascii="Calibri" w:eastAsia="Calibri" w:hAnsi="Calibri"/>
                <w:b/>
              </w:rPr>
              <w:t>GYÓGYMASSZŐR</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54 726 04</w:t>
            </w:r>
          </w:p>
        </w:tc>
        <w:tc>
          <w:tcPr>
            <w:tcW w:w="3021" w:type="dxa"/>
          </w:tcPr>
          <w:p w:rsidR="000342CA" w:rsidRPr="000342CA" w:rsidRDefault="000342CA" w:rsidP="000342CA">
            <w:pPr>
              <w:jc w:val="center"/>
              <w:rPr>
                <w:rFonts w:ascii="Calibri" w:eastAsia="Calibri" w:hAnsi="Calibri"/>
                <w:b/>
              </w:rPr>
            </w:pPr>
            <w:r w:rsidRPr="000342CA">
              <w:rPr>
                <w:rFonts w:ascii="Calibri" w:eastAsia="Calibri" w:hAnsi="Calibri"/>
                <w:b/>
              </w:rPr>
              <w:t>N/E</w:t>
            </w:r>
          </w:p>
        </w:tc>
      </w:tr>
      <w:tr w:rsidR="000342CA" w:rsidRPr="000342CA" w:rsidTr="008E7EFF">
        <w:tc>
          <w:tcPr>
            <w:tcW w:w="3020" w:type="dxa"/>
          </w:tcPr>
          <w:p w:rsidR="000342CA" w:rsidRPr="000342CA" w:rsidRDefault="000342CA" w:rsidP="000342CA">
            <w:pPr>
              <w:spacing w:line="276" w:lineRule="auto"/>
              <w:jc w:val="center"/>
              <w:rPr>
                <w:rFonts w:ascii="Calibri" w:eastAsia="Calibri" w:hAnsi="Calibri"/>
                <w:b/>
              </w:rPr>
            </w:pPr>
            <w:r w:rsidRPr="000342CA">
              <w:rPr>
                <w:rFonts w:ascii="Calibri" w:eastAsia="Calibri" w:hAnsi="Calibri"/>
                <w:b/>
              </w:rPr>
              <w:t>GYÓGYPEDAGÓGIAI SEGÍTŐ MUNKATÁRS</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54 140 01</w:t>
            </w:r>
          </w:p>
        </w:tc>
        <w:tc>
          <w:tcPr>
            <w:tcW w:w="3021" w:type="dxa"/>
          </w:tcPr>
          <w:p w:rsidR="000342CA" w:rsidRPr="000342CA" w:rsidRDefault="000342CA" w:rsidP="000342CA">
            <w:pPr>
              <w:jc w:val="center"/>
              <w:rPr>
                <w:rFonts w:ascii="Calibri" w:eastAsia="Calibri" w:hAnsi="Calibri"/>
                <w:b/>
              </w:rPr>
            </w:pPr>
            <w:r w:rsidRPr="000342CA">
              <w:rPr>
                <w:rFonts w:ascii="Calibri" w:eastAsia="Calibri" w:hAnsi="Calibri"/>
                <w:b/>
              </w:rPr>
              <w:t>N/E</w:t>
            </w:r>
          </w:p>
        </w:tc>
      </w:tr>
    </w:tbl>
    <w:p w:rsidR="000342CA" w:rsidRPr="000342CA" w:rsidRDefault="000342CA" w:rsidP="000342CA">
      <w:pPr>
        <w:spacing w:after="160" w:line="259" w:lineRule="auto"/>
        <w:rPr>
          <w:rFonts w:ascii="Calibri" w:eastAsia="Calibri" w:hAnsi="Calibri" w:cs="Times New Roman"/>
        </w:rPr>
      </w:pPr>
      <w:r w:rsidRPr="000342CA">
        <w:rPr>
          <w:rFonts w:ascii="Calibri" w:eastAsia="Calibri" w:hAnsi="Calibri" w:cs="Times New Roman"/>
        </w:rPr>
        <w:t xml:space="preserve">  </w:t>
      </w:r>
    </w:p>
    <w:p w:rsidR="000342CA" w:rsidRPr="000342CA" w:rsidRDefault="000342CA" w:rsidP="000342CA">
      <w:pPr>
        <w:spacing w:after="160" w:line="259" w:lineRule="auto"/>
        <w:rPr>
          <w:rFonts w:ascii="Calibri" w:eastAsia="Calibri" w:hAnsi="Calibri" w:cs="Times New Roman"/>
        </w:rPr>
      </w:pPr>
    </w:p>
    <w:p w:rsidR="000342CA" w:rsidRPr="000342CA" w:rsidRDefault="000342CA" w:rsidP="000342CA">
      <w:pPr>
        <w:spacing w:after="160" w:line="259" w:lineRule="auto"/>
        <w:rPr>
          <w:rFonts w:ascii="Calibri" w:eastAsia="Calibri" w:hAnsi="Calibri" w:cs="Times New Roman"/>
        </w:rPr>
      </w:pPr>
    </w:p>
    <w:p w:rsidR="000342CA" w:rsidRPr="000342CA" w:rsidRDefault="000342CA" w:rsidP="000342CA">
      <w:pPr>
        <w:spacing w:after="160" w:line="259" w:lineRule="auto"/>
        <w:rPr>
          <w:rFonts w:ascii="Times New Roman" w:eastAsia="Calibri" w:hAnsi="Times New Roman" w:cs="Times New Roman"/>
          <w:b/>
          <w:sz w:val="24"/>
          <w:szCs w:val="24"/>
        </w:rPr>
      </w:pPr>
      <w:r w:rsidRPr="000342CA">
        <w:rPr>
          <w:rFonts w:ascii="Times New Roman" w:eastAsia="Calibri" w:hAnsi="Times New Roman" w:cs="Times New Roman"/>
          <w:b/>
          <w:sz w:val="24"/>
          <w:szCs w:val="24"/>
        </w:rPr>
        <w:lastRenderedPageBreak/>
        <w:t>SZAKKÉPESÍTÉS -RÁÉPÜLÉSEK</w:t>
      </w:r>
    </w:p>
    <w:p w:rsidR="000342CA" w:rsidRPr="000342CA" w:rsidRDefault="000342CA" w:rsidP="000342CA">
      <w:pPr>
        <w:spacing w:after="160" w:line="259" w:lineRule="auto"/>
        <w:rPr>
          <w:rFonts w:ascii="Calibri" w:eastAsia="Calibri" w:hAnsi="Calibri" w:cs="Times New Roman"/>
        </w:rPr>
      </w:pPr>
    </w:p>
    <w:tbl>
      <w:tblPr>
        <w:tblStyle w:val="Rcsostblzat"/>
        <w:tblW w:w="0" w:type="auto"/>
        <w:tblLook w:val="04A0" w:firstRow="1" w:lastRow="0" w:firstColumn="1" w:lastColumn="0" w:noHBand="0" w:noVBand="1"/>
      </w:tblPr>
      <w:tblGrid>
        <w:gridCol w:w="3020"/>
        <w:gridCol w:w="3021"/>
        <w:gridCol w:w="3021"/>
      </w:tblGrid>
      <w:tr w:rsidR="000342CA" w:rsidRPr="000342CA" w:rsidTr="008E7EFF">
        <w:tc>
          <w:tcPr>
            <w:tcW w:w="3020" w:type="dxa"/>
          </w:tcPr>
          <w:p w:rsidR="000342CA" w:rsidRPr="000342CA" w:rsidRDefault="000342CA" w:rsidP="000342CA">
            <w:pPr>
              <w:spacing w:line="276" w:lineRule="auto"/>
              <w:jc w:val="center"/>
              <w:rPr>
                <w:rFonts w:ascii="Calibri" w:eastAsia="Calibri" w:hAnsi="Calibri"/>
                <w:b/>
              </w:rPr>
            </w:pPr>
            <w:r w:rsidRPr="000342CA">
              <w:rPr>
                <w:rFonts w:ascii="Calibri" w:hAnsi="Calibri"/>
                <w:b/>
              </w:rPr>
              <w:t>KLINIKAI FOGÁSZATI HIGIÉNIKUS</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55 725 11</w:t>
            </w:r>
          </w:p>
          <w:p w:rsidR="000342CA" w:rsidRPr="000342CA" w:rsidRDefault="000342CA" w:rsidP="000342CA">
            <w:pPr>
              <w:spacing w:line="276" w:lineRule="auto"/>
              <w:jc w:val="center"/>
              <w:rPr>
                <w:rFonts w:ascii="Calibri" w:eastAsia="Calibri" w:hAnsi="Calibri"/>
                <w:b/>
                <w:sz w:val="28"/>
                <w:szCs w:val="28"/>
              </w:rPr>
            </w:pPr>
          </w:p>
        </w:tc>
        <w:tc>
          <w:tcPr>
            <w:tcW w:w="3021" w:type="dxa"/>
          </w:tcPr>
          <w:p w:rsidR="000342CA" w:rsidRPr="000342CA" w:rsidRDefault="000342CA" w:rsidP="000342CA">
            <w:pPr>
              <w:jc w:val="center"/>
              <w:rPr>
                <w:rFonts w:ascii="Calibri" w:eastAsia="Calibri" w:hAnsi="Calibri"/>
                <w:b/>
              </w:rPr>
            </w:pPr>
            <w:r w:rsidRPr="000342CA">
              <w:rPr>
                <w:rFonts w:ascii="Calibri" w:eastAsia="Calibri" w:hAnsi="Calibri"/>
                <w:b/>
              </w:rPr>
              <w:t>N/E</w:t>
            </w:r>
          </w:p>
        </w:tc>
      </w:tr>
      <w:tr w:rsidR="000342CA" w:rsidRPr="000342CA" w:rsidTr="008E7EFF">
        <w:tc>
          <w:tcPr>
            <w:tcW w:w="3020" w:type="dxa"/>
          </w:tcPr>
          <w:p w:rsidR="000342CA" w:rsidRPr="000342CA" w:rsidRDefault="000342CA" w:rsidP="000342CA">
            <w:pPr>
              <w:spacing w:line="276" w:lineRule="auto"/>
              <w:jc w:val="center"/>
              <w:rPr>
                <w:rFonts w:ascii="Calibri" w:eastAsia="Calibri" w:hAnsi="Calibri"/>
                <w:b/>
              </w:rPr>
            </w:pPr>
            <w:r w:rsidRPr="000342CA">
              <w:rPr>
                <w:rFonts w:ascii="Calibri" w:eastAsia="Calibri" w:hAnsi="Calibri"/>
                <w:b/>
              </w:rPr>
              <w:t>SZEMÉLYI EDZŐ</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55 813 01</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Iskolarendszeren kívüli</w:t>
            </w:r>
          </w:p>
        </w:tc>
      </w:tr>
      <w:tr w:rsidR="000342CA" w:rsidRPr="000342CA" w:rsidTr="008E7EFF">
        <w:tc>
          <w:tcPr>
            <w:tcW w:w="3020" w:type="dxa"/>
          </w:tcPr>
          <w:p w:rsidR="000342CA" w:rsidRPr="000342CA" w:rsidRDefault="000342CA" w:rsidP="000342CA">
            <w:pPr>
              <w:spacing w:line="276" w:lineRule="auto"/>
              <w:jc w:val="center"/>
              <w:rPr>
                <w:rFonts w:ascii="Calibri" w:eastAsia="Calibri" w:hAnsi="Calibri"/>
                <w:b/>
              </w:rPr>
            </w:pPr>
            <w:r w:rsidRPr="000342CA">
              <w:rPr>
                <w:rFonts w:ascii="Calibri" w:eastAsia="Calibri" w:hAnsi="Calibri"/>
                <w:b/>
              </w:rPr>
              <w:t>ÁPOLÓ</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55 723 01</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N/E</w:t>
            </w:r>
          </w:p>
        </w:tc>
      </w:tr>
      <w:tr w:rsidR="000342CA" w:rsidRPr="000342CA" w:rsidTr="008E7EFF">
        <w:tc>
          <w:tcPr>
            <w:tcW w:w="3020" w:type="dxa"/>
          </w:tcPr>
          <w:p w:rsidR="000342CA" w:rsidRPr="000342CA" w:rsidRDefault="000342CA" w:rsidP="000342CA">
            <w:pPr>
              <w:spacing w:line="276" w:lineRule="auto"/>
              <w:jc w:val="center"/>
              <w:rPr>
                <w:rFonts w:ascii="Calibri" w:eastAsia="Calibri" w:hAnsi="Calibri"/>
                <w:b/>
              </w:rPr>
            </w:pPr>
            <w:r w:rsidRPr="000342CA">
              <w:rPr>
                <w:rFonts w:ascii="Calibri" w:eastAsia="Calibri" w:hAnsi="Calibri"/>
                <w:b/>
              </w:rPr>
              <w:t>CSECSEMŐ-ÉS GYERMEKÁPOLÓ</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55 723 02</w:t>
            </w:r>
          </w:p>
        </w:tc>
        <w:tc>
          <w:tcPr>
            <w:tcW w:w="3021" w:type="dxa"/>
          </w:tcPr>
          <w:p w:rsidR="000342CA" w:rsidRPr="000342CA" w:rsidRDefault="000342CA" w:rsidP="000342CA">
            <w:pPr>
              <w:spacing w:line="276" w:lineRule="auto"/>
              <w:jc w:val="center"/>
              <w:rPr>
                <w:rFonts w:ascii="Calibri" w:eastAsia="Calibri" w:hAnsi="Calibri"/>
                <w:b/>
                <w:sz w:val="28"/>
                <w:szCs w:val="28"/>
              </w:rPr>
            </w:pPr>
            <w:r w:rsidRPr="000342CA">
              <w:rPr>
                <w:rFonts w:ascii="Calibri" w:eastAsia="Calibri" w:hAnsi="Calibri"/>
                <w:b/>
                <w:sz w:val="28"/>
                <w:szCs w:val="28"/>
              </w:rPr>
              <w:t>N/E</w:t>
            </w:r>
          </w:p>
        </w:tc>
      </w:tr>
    </w:tbl>
    <w:p w:rsidR="000342CA" w:rsidRDefault="000342CA" w:rsidP="00E66792">
      <w:pPr>
        <w:pStyle w:val="Cmsor1"/>
        <w:numPr>
          <w:ilvl w:val="0"/>
          <w:numId w:val="122"/>
        </w:numPr>
      </w:pPr>
      <w:bookmarkStart w:id="507" w:name="_Toc523329246"/>
      <w:bookmarkStart w:id="508" w:name="_Toc523329576"/>
      <w:r w:rsidRPr="000342CA">
        <w:t>Felnőttoktatás</w:t>
      </w:r>
      <w:bookmarkEnd w:id="507"/>
      <w:bookmarkEnd w:id="508"/>
    </w:p>
    <w:p w:rsidR="000342CA" w:rsidRPr="000342CA" w:rsidRDefault="000342CA" w:rsidP="000342CA">
      <w:pPr>
        <w:pStyle w:val="Cmsor1"/>
      </w:pPr>
    </w:p>
    <w:p w:rsidR="000342CA" w:rsidRPr="000342CA" w:rsidRDefault="000342CA" w:rsidP="000342CA">
      <w:pPr>
        <w:autoSpaceDE w:val="0"/>
        <w:autoSpaceDN w:val="0"/>
        <w:adjustRightInd w:val="0"/>
        <w:spacing w:after="55"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Az iskolai rendszerű szakképzés felnőttoktatás keretében is folyhat. A felnőttoktatás keretében folyó szakképzés a részt vevő tanuló sajátos elfoglaltságához, egyedi életkörülményeihez igazodó képzési forma, amely képzési-szervezési formától függően a nappali, az esti, a levelező oktatás munkarendjében és az oktatás egyéb sajátos munkarendjében folyhat. A felnőttoktatás keretében folyó szakképzést a szakképzési kerettanterv alapján kell megszervezni. Az esti oktatás munkarendje szerint megszervezett felnőttoktatás keretében a gyakorlati képzés jelenléti óraszáma legalább a nappali rendszerű képzésre meghatározott gyakorlati óraszám hatvan százaléka. Az elméleti képzés jelenléti óraszáma az esti oktatás munkarendje szerint megszervezett felnőttoktatás keretében a nappali rendszerű képzésre meghatározott elméleti óraszám legalább tíz százaléka azzal, hogy az összes kötelező jelenléti óraszám eléri a nemzeti köznevelésről szóló törvényben az esti oktatás munkarendjére meghatározott óraszámot, amely</w:t>
      </w:r>
      <w:r w:rsidRPr="000342CA">
        <w:rPr>
          <w:rFonts w:ascii="Arial" w:eastAsia="Times New Roman" w:hAnsi="Arial" w:cs="Arial"/>
          <w:sz w:val="30"/>
          <w:szCs w:val="30"/>
          <w:lang w:eastAsia="hu-HU"/>
        </w:rPr>
        <w:t xml:space="preserve"> </w:t>
      </w:r>
      <w:r w:rsidRPr="000342CA">
        <w:rPr>
          <w:rFonts w:ascii="Times New Roman" w:eastAsia="Calibri" w:hAnsi="Times New Roman" w:cs="Times New Roman"/>
          <w:sz w:val="24"/>
          <w:szCs w:val="24"/>
        </w:rPr>
        <w:t>az esti oktatás munkarendje szerint folyó oktatás esetében a tanórák számának a kerettantervben a nappali rendszerű oktatás munkarendje szerinti kötelező tanórai foglalkozások legalább ötven százaléka.</w:t>
      </w:r>
    </w:p>
    <w:p w:rsidR="000342CA" w:rsidRPr="000342CA" w:rsidRDefault="000342CA" w:rsidP="000342CA">
      <w:pPr>
        <w:autoSpaceDE w:val="0"/>
        <w:autoSpaceDN w:val="0"/>
        <w:adjustRightInd w:val="0"/>
        <w:spacing w:after="55"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A tanítási órák az esti munkarendű oktatásban is 45 percesek 5 perces szünetek közbeiktatásával. </w:t>
      </w:r>
    </w:p>
    <w:p w:rsidR="000342CA" w:rsidRPr="000342CA" w:rsidRDefault="000342CA" w:rsidP="000342CA">
      <w:pPr>
        <w:autoSpaceDE w:val="0"/>
        <w:autoSpaceDN w:val="0"/>
        <w:adjustRightInd w:val="0"/>
        <w:spacing w:after="55"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A felnőttoktatásba belépő tanulókat a tanév kezdetekor írásban kell tájékoztatni az adott évfolyam óraszámairól és a mulasztás következményeiről. </w:t>
      </w:r>
    </w:p>
    <w:p w:rsidR="000342CA" w:rsidRPr="000342CA" w:rsidRDefault="000342CA" w:rsidP="000342CA">
      <w:pPr>
        <w:autoSpaceDE w:val="0"/>
        <w:autoSpaceDN w:val="0"/>
        <w:adjustRightInd w:val="0"/>
        <w:spacing w:after="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A tanulók mulasztásaira az Szt. 39-40. §-ának előírásain kívül a 20/2012. (VIII. 31.) Emmi rendelet 143. § (9)-(10) bekezdésében meghatározottak is vonatkoznak, mely szerint </w:t>
      </w:r>
    </w:p>
    <w:p w:rsidR="000342CA" w:rsidRPr="000342CA" w:rsidRDefault="000342CA" w:rsidP="000342CA">
      <w:pPr>
        <w:autoSpaceDE w:val="0"/>
        <w:autoSpaceDN w:val="0"/>
        <w:adjustRightInd w:val="0"/>
        <w:spacing w:after="12"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o megszűnik a tanuló tanulói jogviszonya, ha a szorgalmi időszakban húsz tanóránál többet mulasztott igazolatlanul, </w:t>
      </w:r>
    </w:p>
    <w:p w:rsidR="000342CA" w:rsidRPr="000342CA" w:rsidRDefault="000342CA" w:rsidP="000342CA">
      <w:pPr>
        <w:autoSpaceDE w:val="0"/>
        <w:autoSpaceDN w:val="0"/>
        <w:adjustRightInd w:val="0"/>
        <w:spacing w:after="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lastRenderedPageBreak/>
        <w:t xml:space="preserve">o ha a tanórai foglalkozások több mint ötven százalékáról távol maradt, félévkor és év végén minden esetben osztályozó vizsgán köteles számot adni tudásáról, és ez alól felmentés nem adható. </w:t>
      </w:r>
    </w:p>
    <w:p w:rsidR="000342CA" w:rsidRPr="000342CA" w:rsidRDefault="000342CA" w:rsidP="000342CA">
      <w:pPr>
        <w:autoSpaceDE w:val="0"/>
        <w:autoSpaceDN w:val="0"/>
        <w:adjustRightInd w:val="0"/>
        <w:spacing w:after="129"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A szakmai gyakorlatokat a kerettantervi előírások szerint iskolai keretek között (demonstrációs terem, laboratórium) vagy külső gyakorlóhelyeken szervezzük meg. </w:t>
      </w:r>
    </w:p>
    <w:p w:rsidR="000342CA" w:rsidRPr="000342CA" w:rsidRDefault="000342CA" w:rsidP="000342CA">
      <w:pPr>
        <w:autoSpaceDE w:val="0"/>
        <w:autoSpaceDN w:val="0"/>
        <w:adjustRightInd w:val="0"/>
        <w:spacing w:after="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A tanulók a 13. évfolyamtól a szakmai gyakorlatokat a külső gyakorlóhelyeken tanulószerződés keretében teljesítik az Szt. előírásainak megfelelően. A gyakorlatok beosztását egyénileg ütemezik, és a teljesítésről igazolást kell bemutatniuk a gyakorlat szervezőjének. </w:t>
      </w:r>
    </w:p>
    <w:p w:rsidR="000342CA" w:rsidRDefault="000342CA" w:rsidP="000342CA">
      <w:pPr>
        <w:autoSpaceDE w:val="0"/>
        <w:autoSpaceDN w:val="0"/>
        <w:adjustRightInd w:val="0"/>
        <w:spacing w:after="0" w:line="360" w:lineRule="auto"/>
        <w:jc w:val="both"/>
        <w:rPr>
          <w:rFonts w:ascii="Times New Roman" w:eastAsia="Calibri" w:hAnsi="Times New Roman" w:cs="Times New Roman"/>
          <w:b/>
          <w:bCs/>
          <w:sz w:val="24"/>
          <w:szCs w:val="24"/>
        </w:rPr>
      </w:pPr>
      <w:r w:rsidRPr="000342CA">
        <w:rPr>
          <w:rFonts w:ascii="Times New Roman" w:eastAsia="Calibri" w:hAnsi="Times New Roman" w:cs="Times New Roman"/>
          <w:b/>
          <w:bCs/>
          <w:sz w:val="24"/>
          <w:szCs w:val="24"/>
        </w:rPr>
        <w:t xml:space="preserve">            </w:t>
      </w:r>
    </w:p>
    <w:p w:rsidR="000342CA" w:rsidRDefault="000342CA" w:rsidP="00E66792">
      <w:pPr>
        <w:pStyle w:val="Cmsor1"/>
        <w:numPr>
          <w:ilvl w:val="0"/>
          <w:numId w:val="122"/>
        </w:numPr>
      </w:pPr>
      <w:bookmarkStart w:id="509" w:name="_Toc523329247"/>
      <w:bookmarkStart w:id="510" w:name="_Toc523329577"/>
      <w:r w:rsidRPr="000342CA">
        <w:t>Az évközi teljesítmény értékelésének és minősítésének rendje a felnőttoktatásban</w:t>
      </w:r>
      <w:bookmarkEnd w:id="509"/>
      <w:bookmarkEnd w:id="510"/>
      <w:r w:rsidRPr="000342CA">
        <w:t xml:space="preserve"> </w:t>
      </w:r>
    </w:p>
    <w:p w:rsidR="000342CA" w:rsidRPr="000342CA" w:rsidRDefault="000342CA" w:rsidP="000342CA">
      <w:pPr>
        <w:pStyle w:val="Cmsor1"/>
      </w:pPr>
    </w:p>
    <w:p w:rsidR="000342CA" w:rsidRPr="000342CA" w:rsidRDefault="000342CA" w:rsidP="000342CA">
      <w:pPr>
        <w:autoSpaceDE w:val="0"/>
        <w:autoSpaceDN w:val="0"/>
        <w:adjustRightInd w:val="0"/>
        <w:spacing w:after="129"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A szaktanárok a tanév elején részletesen ismertetik a tanulókkal a tantárgyak (ágazat a témakörök) követelményeit, az értékelés és a minősítés szempontjait, formáit, a számonkérések tervezett időpontját, illetve tájékoztatják őket a komplex szakmai vizsga követelményeiről. </w:t>
      </w:r>
    </w:p>
    <w:p w:rsidR="000342CA" w:rsidRPr="000342CA" w:rsidRDefault="000342CA" w:rsidP="000342CA">
      <w:pPr>
        <w:autoSpaceDE w:val="0"/>
        <w:autoSpaceDN w:val="0"/>
        <w:adjustRightInd w:val="0"/>
        <w:spacing w:after="129"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A tanulók teljesítményének értékelését a komplex szakmai vizsga követelményeit szem előtt tartva végezzük, ezért a számonkérés-értékelés többféle formáját alkalmazzuk. </w:t>
      </w:r>
    </w:p>
    <w:p w:rsidR="000342CA" w:rsidRPr="000342CA" w:rsidRDefault="000342CA" w:rsidP="000342CA">
      <w:pPr>
        <w:autoSpaceDE w:val="0"/>
        <w:autoSpaceDN w:val="0"/>
        <w:adjustRightInd w:val="0"/>
        <w:spacing w:after="0" w:line="360" w:lineRule="auto"/>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 xml:space="preserve">A tanulók jobb felkészülése érdekében törekszünk arra, hogy a számonkérések ne egy szűk időszakra koncentrálódjanak, ezért a vizsgák, dolgozatok ütemezését a szaktanárok egyeztetik egymással. </w:t>
      </w:r>
    </w:p>
    <w:p w:rsidR="000342CA" w:rsidRPr="000342CA" w:rsidRDefault="000342CA" w:rsidP="000342CA">
      <w:pPr>
        <w:autoSpaceDE w:val="0"/>
        <w:autoSpaceDN w:val="0"/>
        <w:adjustRightInd w:val="0"/>
        <w:spacing w:after="0" w:line="360" w:lineRule="auto"/>
        <w:jc w:val="both"/>
        <w:rPr>
          <w:rFonts w:ascii="Times New Roman" w:eastAsia="Calibri" w:hAnsi="Times New Roman" w:cs="Times New Roman"/>
          <w:color w:val="000000"/>
          <w:sz w:val="24"/>
          <w:szCs w:val="24"/>
        </w:rPr>
      </w:pPr>
      <w:r w:rsidRPr="000342CA">
        <w:rPr>
          <w:rFonts w:ascii="Times New Roman" w:eastAsia="Calibri" w:hAnsi="Times New Roman" w:cs="Times New Roman"/>
          <w:color w:val="000000"/>
          <w:sz w:val="24"/>
          <w:szCs w:val="24"/>
        </w:rPr>
        <w:t xml:space="preserve">Az oktatás napjait és órarendjét az évfolyamra vonatkozó óraszámok függvényében határozzuk meg. </w:t>
      </w: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sz w:val="24"/>
          <w:szCs w:val="24"/>
        </w:rPr>
      </w:pPr>
    </w:p>
    <w:p w:rsidR="000342CA" w:rsidRPr="000342CA" w:rsidRDefault="000342CA" w:rsidP="000342CA">
      <w:pPr>
        <w:widowControl w:val="0"/>
        <w:tabs>
          <w:tab w:val="left" w:pos="7371"/>
        </w:tabs>
        <w:autoSpaceDE w:val="0"/>
        <w:autoSpaceDN w:val="0"/>
        <w:spacing w:before="40" w:after="0" w:line="360" w:lineRule="auto"/>
        <w:jc w:val="both"/>
        <w:rPr>
          <w:rFonts w:ascii="Times New Roman" w:eastAsia="Calibri" w:hAnsi="Times New Roman" w:cs="Times New Roman"/>
          <w:color w:val="365F91"/>
          <w:sz w:val="24"/>
          <w:szCs w:val="24"/>
        </w:rPr>
      </w:pPr>
      <w:bookmarkStart w:id="511" w:name="_bookmark81"/>
      <w:bookmarkEnd w:id="511"/>
      <w:r w:rsidRPr="000342CA">
        <w:rPr>
          <w:rFonts w:ascii="Times New Roman" w:eastAsia="Calibri" w:hAnsi="Times New Roman" w:cs="Times New Roman"/>
          <w:w w:val="95"/>
          <w:sz w:val="24"/>
          <w:szCs w:val="24"/>
        </w:rPr>
        <w:t>Évfolyamonként</w:t>
      </w:r>
      <w:r w:rsidRPr="000342CA">
        <w:rPr>
          <w:rFonts w:ascii="Times New Roman" w:eastAsia="Calibri" w:hAnsi="Times New Roman" w:cs="Times New Roman"/>
          <w:spacing w:val="-30"/>
          <w:w w:val="95"/>
          <w:sz w:val="24"/>
          <w:szCs w:val="24"/>
        </w:rPr>
        <w:t xml:space="preserve"> </w:t>
      </w:r>
      <w:r w:rsidRPr="000342CA">
        <w:rPr>
          <w:rFonts w:ascii="Times New Roman" w:eastAsia="Calibri" w:hAnsi="Times New Roman" w:cs="Times New Roman"/>
          <w:w w:val="95"/>
          <w:sz w:val="24"/>
          <w:szCs w:val="24"/>
        </w:rPr>
        <w:t>egy</w:t>
      </w:r>
      <w:r w:rsidRPr="000342CA">
        <w:rPr>
          <w:rFonts w:ascii="Times New Roman" w:eastAsia="Calibri" w:hAnsi="Times New Roman" w:cs="Times New Roman"/>
          <w:spacing w:val="-30"/>
          <w:w w:val="95"/>
          <w:sz w:val="24"/>
          <w:szCs w:val="24"/>
        </w:rPr>
        <w:t xml:space="preserve"> </w:t>
      </w:r>
      <w:r w:rsidRPr="000342CA">
        <w:rPr>
          <w:rFonts w:ascii="Times New Roman" w:eastAsia="Calibri" w:hAnsi="Times New Roman" w:cs="Times New Roman"/>
          <w:w w:val="95"/>
          <w:sz w:val="24"/>
          <w:szCs w:val="24"/>
        </w:rPr>
        <w:t>összevont</w:t>
      </w:r>
      <w:r w:rsidRPr="000342CA">
        <w:rPr>
          <w:rFonts w:ascii="Times New Roman" w:eastAsia="Calibri" w:hAnsi="Times New Roman" w:cs="Times New Roman"/>
          <w:spacing w:val="-29"/>
          <w:w w:val="95"/>
          <w:sz w:val="24"/>
          <w:szCs w:val="24"/>
        </w:rPr>
        <w:t xml:space="preserve"> </w:t>
      </w:r>
      <w:r w:rsidRPr="000342CA">
        <w:rPr>
          <w:rFonts w:ascii="Times New Roman" w:eastAsia="Calibri" w:hAnsi="Times New Roman" w:cs="Times New Roman"/>
          <w:w w:val="95"/>
          <w:sz w:val="24"/>
          <w:szCs w:val="24"/>
        </w:rPr>
        <w:t>osztályzat</w:t>
      </w:r>
      <w:r w:rsidRPr="000342CA">
        <w:rPr>
          <w:rFonts w:ascii="Times New Roman" w:eastAsia="Calibri" w:hAnsi="Times New Roman" w:cs="Times New Roman"/>
          <w:spacing w:val="-29"/>
          <w:w w:val="95"/>
          <w:sz w:val="24"/>
          <w:szCs w:val="24"/>
        </w:rPr>
        <w:t xml:space="preserve"> </w:t>
      </w:r>
      <w:r w:rsidRPr="000342CA">
        <w:rPr>
          <w:rFonts w:ascii="Times New Roman" w:eastAsia="Calibri" w:hAnsi="Times New Roman" w:cs="Times New Roman"/>
          <w:w w:val="95"/>
          <w:sz w:val="24"/>
          <w:szCs w:val="24"/>
        </w:rPr>
        <w:t>kerül</w:t>
      </w:r>
      <w:r w:rsidRPr="000342CA">
        <w:rPr>
          <w:rFonts w:ascii="Times New Roman" w:eastAsia="Calibri" w:hAnsi="Times New Roman" w:cs="Times New Roman"/>
          <w:spacing w:val="-29"/>
          <w:w w:val="95"/>
          <w:sz w:val="24"/>
          <w:szCs w:val="24"/>
        </w:rPr>
        <w:t xml:space="preserve"> </w:t>
      </w:r>
      <w:r w:rsidRPr="000342CA">
        <w:rPr>
          <w:rFonts w:ascii="Times New Roman" w:eastAsia="Calibri" w:hAnsi="Times New Roman" w:cs="Times New Roman"/>
          <w:w w:val="95"/>
          <w:sz w:val="24"/>
          <w:szCs w:val="24"/>
        </w:rPr>
        <w:t>kialakításra</w:t>
      </w:r>
      <w:r w:rsidRPr="000342CA">
        <w:rPr>
          <w:rFonts w:ascii="Times New Roman" w:eastAsia="Calibri" w:hAnsi="Times New Roman" w:cs="Times New Roman"/>
          <w:spacing w:val="-29"/>
          <w:w w:val="95"/>
          <w:sz w:val="24"/>
          <w:szCs w:val="24"/>
        </w:rPr>
        <w:t xml:space="preserve"> </w:t>
      </w:r>
      <w:r w:rsidRPr="000342CA">
        <w:rPr>
          <w:rFonts w:ascii="Times New Roman" w:eastAsia="Calibri" w:hAnsi="Times New Roman" w:cs="Times New Roman"/>
          <w:w w:val="95"/>
          <w:sz w:val="24"/>
          <w:szCs w:val="24"/>
        </w:rPr>
        <w:t>tantárgyanként</w:t>
      </w:r>
      <w:r w:rsidRPr="000342CA">
        <w:rPr>
          <w:rFonts w:ascii="Times New Roman" w:eastAsia="Calibri" w:hAnsi="Times New Roman" w:cs="Times New Roman"/>
          <w:spacing w:val="-30"/>
          <w:w w:val="95"/>
          <w:sz w:val="24"/>
          <w:szCs w:val="24"/>
        </w:rPr>
        <w:t xml:space="preserve"> </w:t>
      </w:r>
      <w:r w:rsidRPr="000342CA">
        <w:rPr>
          <w:rFonts w:ascii="Times New Roman" w:eastAsia="Calibri" w:hAnsi="Times New Roman" w:cs="Times New Roman"/>
          <w:w w:val="95"/>
          <w:sz w:val="24"/>
          <w:szCs w:val="24"/>
        </w:rPr>
        <w:t>az</w:t>
      </w:r>
      <w:r w:rsidRPr="000342CA">
        <w:rPr>
          <w:rFonts w:ascii="Times New Roman" w:eastAsia="Calibri" w:hAnsi="Times New Roman" w:cs="Times New Roman"/>
          <w:spacing w:val="-29"/>
          <w:w w:val="95"/>
          <w:sz w:val="24"/>
          <w:szCs w:val="24"/>
        </w:rPr>
        <w:t xml:space="preserve"> </w:t>
      </w:r>
      <w:r w:rsidRPr="000342CA">
        <w:rPr>
          <w:rFonts w:ascii="Times New Roman" w:eastAsia="Calibri" w:hAnsi="Times New Roman" w:cs="Times New Roman"/>
          <w:w w:val="95"/>
          <w:sz w:val="24"/>
          <w:szCs w:val="24"/>
        </w:rPr>
        <w:t>értékelt</w:t>
      </w:r>
      <w:r w:rsidRPr="000342CA">
        <w:rPr>
          <w:rFonts w:ascii="Times New Roman" w:eastAsia="Calibri" w:hAnsi="Times New Roman" w:cs="Times New Roman"/>
          <w:spacing w:val="-30"/>
          <w:w w:val="95"/>
          <w:sz w:val="24"/>
          <w:szCs w:val="24"/>
        </w:rPr>
        <w:t xml:space="preserve"> </w:t>
      </w:r>
      <w:r w:rsidRPr="000342CA">
        <w:rPr>
          <w:rFonts w:ascii="Times New Roman" w:eastAsia="Calibri" w:hAnsi="Times New Roman" w:cs="Times New Roman"/>
          <w:w w:val="95"/>
          <w:sz w:val="24"/>
          <w:szCs w:val="24"/>
        </w:rPr>
        <w:t>témakörök összesítéséből.</w:t>
      </w:r>
      <w:r w:rsidRPr="000342CA">
        <w:rPr>
          <w:rFonts w:ascii="Times New Roman" w:eastAsia="Calibri" w:hAnsi="Times New Roman" w:cs="Times New Roman"/>
          <w:spacing w:val="-41"/>
          <w:w w:val="95"/>
          <w:sz w:val="24"/>
          <w:szCs w:val="24"/>
        </w:rPr>
        <w:t xml:space="preserve"> </w:t>
      </w:r>
      <w:r w:rsidRPr="000342CA">
        <w:rPr>
          <w:rFonts w:ascii="Times New Roman" w:eastAsia="Calibri" w:hAnsi="Times New Roman" w:cs="Times New Roman"/>
          <w:w w:val="95"/>
          <w:sz w:val="24"/>
          <w:szCs w:val="24"/>
        </w:rPr>
        <w:t>Amennyiben</w:t>
      </w:r>
      <w:r w:rsidRPr="000342CA">
        <w:rPr>
          <w:rFonts w:ascii="Times New Roman" w:eastAsia="Calibri" w:hAnsi="Times New Roman" w:cs="Times New Roman"/>
          <w:spacing w:val="-40"/>
          <w:w w:val="95"/>
          <w:sz w:val="24"/>
          <w:szCs w:val="24"/>
        </w:rPr>
        <w:t xml:space="preserve"> </w:t>
      </w:r>
      <w:r w:rsidRPr="000342CA">
        <w:rPr>
          <w:rFonts w:ascii="Times New Roman" w:eastAsia="Calibri" w:hAnsi="Times New Roman" w:cs="Times New Roman"/>
          <w:w w:val="95"/>
          <w:sz w:val="24"/>
          <w:szCs w:val="24"/>
        </w:rPr>
        <w:t>bármelyik</w:t>
      </w:r>
      <w:r w:rsidRPr="000342CA">
        <w:rPr>
          <w:rFonts w:ascii="Times New Roman" w:eastAsia="Calibri" w:hAnsi="Times New Roman" w:cs="Times New Roman"/>
          <w:spacing w:val="-40"/>
          <w:w w:val="95"/>
          <w:sz w:val="24"/>
          <w:szCs w:val="24"/>
        </w:rPr>
        <w:t xml:space="preserve"> </w:t>
      </w:r>
      <w:r w:rsidRPr="000342CA">
        <w:rPr>
          <w:rFonts w:ascii="Times New Roman" w:eastAsia="Calibri" w:hAnsi="Times New Roman" w:cs="Times New Roman"/>
          <w:w w:val="95"/>
          <w:sz w:val="24"/>
          <w:szCs w:val="24"/>
        </w:rPr>
        <w:t>tantárgy</w:t>
      </w:r>
      <w:r w:rsidRPr="000342CA">
        <w:rPr>
          <w:rFonts w:ascii="Times New Roman" w:eastAsia="Calibri" w:hAnsi="Times New Roman" w:cs="Times New Roman"/>
          <w:spacing w:val="-41"/>
          <w:w w:val="95"/>
          <w:sz w:val="24"/>
          <w:szCs w:val="24"/>
        </w:rPr>
        <w:t xml:space="preserve"> </w:t>
      </w:r>
      <w:r w:rsidRPr="000342CA">
        <w:rPr>
          <w:rFonts w:ascii="Times New Roman" w:eastAsia="Calibri" w:hAnsi="Times New Roman" w:cs="Times New Roman"/>
          <w:w w:val="95"/>
          <w:sz w:val="24"/>
          <w:szCs w:val="24"/>
        </w:rPr>
        <w:t>osztályzata</w:t>
      </w:r>
      <w:r w:rsidRPr="000342CA">
        <w:rPr>
          <w:rFonts w:ascii="Times New Roman" w:eastAsia="Calibri" w:hAnsi="Times New Roman" w:cs="Times New Roman"/>
          <w:spacing w:val="-40"/>
          <w:w w:val="95"/>
          <w:sz w:val="24"/>
          <w:szCs w:val="24"/>
        </w:rPr>
        <w:t xml:space="preserve"> </w:t>
      </w:r>
      <w:r w:rsidRPr="000342CA">
        <w:rPr>
          <w:rFonts w:ascii="Times New Roman" w:eastAsia="Calibri" w:hAnsi="Times New Roman" w:cs="Times New Roman"/>
          <w:w w:val="95"/>
          <w:sz w:val="24"/>
          <w:szCs w:val="24"/>
        </w:rPr>
        <w:t>elégtelen</w:t>
      </w:r>
      <w:r w:rsidRPr="000342CA">
        <w:rPr>
          <w:rFonts w:ascii="Times New Roman" w:eastAsia="Calibri" w:hAnsi="Times New Roman" w:cs="Times New Roman"/>
          <w:spacing w:val="-40"/>
          <w:w w:val="95"/>
          <w:sz w:val="24"/>
          <w:szCs w:val="24"/>
        </w:rPr>
        <w:t xml:space="preserve"> </w:t>
      </w:r>
      <w:r w:rsidRPr="000342CA">
        <w:rPr>
          <w:rFonts w:ascii="Times New Roman" w:eastAsia="Calibri" w:hAnsi="Times New Roman" w:cs="Times New Roman"/>
          <w:w w:val="95"/>
          <w:sz w:val="24"/>
          <w:szCs w:val="24"/>
        </w:rPr>
        <w:t>a</w:t>
      </w:r>
      <w:r w:rsidRPr="000342CA">
        <w:rPr>
          <w:rFonts w:ascii="Times New Roman" w:eastAsia="Calibri" w:hAnsi="Times New Roman" w:cs="Times New Roman"/>
          <w:spacing w:val="-40"/>
          <w:w w:val="95"/>
          <w:sz w:val="24"/>
          <w:szCs w:val="24"/>
        </w:rPr>
        <w:t xml:space="preserve"> </w:t>
      </w:r>
      <w:r w:rsidRPr="000342CA">
        <w:rPr>
          <w:rFonts w:ascii="Times New Roman" w:eastAsia="Calibri" w:hAnsi="Times New Roman" w:cs="Times New Roman"/>
          <w:w w:val="95"/>
          <w:sz w:val="24"/>
          <w:szCs w:val="24"/>
        </w:rPr>
        <w:t>tanuló</w:t>
      </w:r>
      <w:r w:rsidRPr="000342CA">
        <w:rPr>
          <w:rFonts w:ascii="Times New Roman" w:eastAsia="Calibri" w:hAnsi="Times New Roman" w:cs="Times New Roman"/>
          <w:spacing w:val="-40"/>
          <w:w w:val="95"/>
          <w:sz w:val="24"/>
          <w:szCs w:val="24"/>
        </w:rPr>
        <w:t xml:space="preserve"> </w:t>
      </w:r>
      <w:r w:rsidRPr="000342CA">
        <w:rPr>
          <w:rFonts w:ascii="Times New Roman" w:eastAsia="Calibri" w:hAnsi="Times New Roman" w:cs="Times New Roman"/>
          <w:w w:val="95"/>
          <w:sz w:val="24"/>
          <w:szCs w:val="24"/>
        </w:rPr>
        <w:t>javítóvizsgát</w:t>
      </w:r>
      <w:r w:rsidRPr="000342CA">
        <w:rPr>
          <w:rFonts w:ascii="Times New Roman" w:eastAsia="Calibri" w:hAnsi="Times New Roman" w:cs="Times New Roman"/>
          <w:spacing w:val="-40"/>
          <w:w w:val="95"/>
          <w:sz w:val="24"/>
          <w:szCs w:val="24"/>
        </w:rPr>
        <w:t xml:space="preserve"> </w:t>
      </w:r>
      <w:r w:rsidRPr="000342CA">
        <w:rPr>
          <w:rFonts w:ascii="Times New Roman" w:eastAsia="Calibri" w:hAnsi="Times New Roman" w:cs="Times New Roman"/>
          <w:w w:val="95"/>
          <w:sz w:val="24"/>
          <w:szCs w:val="24"/>
        </w:rPr>
        <w:t>köteles</w:t>
      </w:r>
      <w:r w:rsidRPr="000342CA">
        <w:rPr>
          <w:rFonts w:ascii="Times New Roman" w:eastAsia="Calibri" w:hAnsi="Times New Roman" w:cs="Times New Roman"/>
          <w:sz w:val="24"/>
          <w:szCs w:val="24"/>
        </w:rPr>
        <w:t xml:space="preserve"> </w:t>
      </w:r>
      <w:r w:rsidRPr="000342CA">
        <w:rPr>
          <w:rFonts w:ascii="Times New Roman" w:eastAsia="Calibri" w:hAnsi="Times New Roman" w:cs="Times New Roman"/>
          <w:w w:val="95"/>
          <w:sz w:val="24"/>
          <w:szCs w:val="24"/>
        </w:rPr>
        <w:t>tenni.</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A</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magasabb</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évfolyamba</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lépés</w:t>
      </w:r>
      <w:r w:rsidRPr="000342CA">
        <w:rPr>
          <w:rFonts w:ascii="Times New Roman" w:eastAsia="Calibri" w:hAnsi="Times New Roman" w:cs="Times New Roman"/>
          <w:spacing w:val="-27"/>
          <w:w w:val="95"/>
          <w:sz w:val="24"/>
          <w:szCs w:val="24"/>
        </w:rPr>
        <w:t xml:space="preserve"> </w:t>
      </w:r>
      <w:r w:rsidRPr="000342CA">
        <w:rPr>
          <w:rFonts w:ascii="Times New Roman" w:eastAsia="Calibri" w:hAnsi="Times New Roman" w:cs="Times New Roman"/>
          <w:w w:val="95"/>
          <w:sz w:val="24"/>
          <w:szCs w:val="24"/>
        </w:rPr>
        <w:t>feltétele</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valamennyi</w:t>
      </w:r>
      <w:r w:rsidRPr="000342CA">
        <w:rPr>
          <w:rFonts w:ascii="Times New Roman" w:eastAsia="Calibri" w:hAnsi="Times New Roman" w:cs="Times New Roman"/>
          <w:spacing w:val="-27"/>
          <w:w w:val="95"/>
          <w:sz w:val="24"/>
          <w:szCs w:val="24"/>
        </w:rPr>
        <w:t xml:space="preserve"> </w:t>
      </w:r>
      <w:r w:rsidRPr="000342CA">
        <w:rPr>
          <w:rFonts w:ascii="Times New Roman" w:eastAsia="Calibri" w:hAnsi="Times New Roman" w:cs="Times New Roman"/>
          <w:w w:val="95"/>
          <w:sz w:val="24"/>
          <w:szCs w:val="24"/>
        </w:rPr>
        <w:t>elméleti</w:t>
      </w:r>
      <w:r w:rsidRPr="000342CA">
        <w:rPr>
          <w:rFonts w:ascii="Times New Roman" w:eastAsia="Calibri" w:hAnsi="Times New Roman" w:cs="Times New Roman"/>
          <w:spacing w:val="-28"/>
          <w:w w:val="95"/>
          <w:sz w:val="24"/>
          <w:szCs w:val="24"/>
        </w:rPr>
        <w:t xml:space="preserve"> </w:t>
      </w:r>
      <w:r w:rsidRPr="000342CA">
        <w:rPr>
          <w:rFonts w:ascii="Times New Roman" w:eastAsia="Calibri" w:hAnsi="Times New Roman" w:cs="Times New Roman"/>
          <w:w w:val="95"/>
          <w:sz w:val="24"/>
          <w:szCs w:val="24"/>
        </w:rPr>
        <w:t>és</w:t>
      </w:r>
      <w:r w:rsidRPr="000342CA">
        <w:rPr>
          <w:rFonts w:ascii="Times New Roman" w:eastAsia="Calibri" w:hAnsi="Times New Roman" w:cs="Times New Roman"/>
          <w:spacing w:val="-29"/>
          <w:w w:val="95"/>
          <w:sz w:val="24"/>
          <w:szCs w:val="24"/>
        </w:rPr>
        <w:t xml:space="preserve"> </w:t>
      </w:r>
      <w:r w:rsidRPr="000342CA">
        <w:rPr>
          <w:rFonts w:ascii="Times New Roman" w:eastAsia="Calibri" w:hAnsi="Times New Roman" w:cs="Times New Roman"/>
          <w:w w:val="95"/>
          <w:sz w:val="24"/>
          <w:szCs w:val="24"/>
        </w:rPr>
        <w:t>gyakorlati</w:t>
      </w:r>
      <w:r w:rsidRPr="000342CA">
        <w:rPr>
          <w:rFonts w:ascii="Times New Roman" w:eastAsia="Calibri" w:hAnsi="Times New Roman" w:cs="Times New Roman"/>
          <w:spacing w:val="-30"/>
          <w:w w:val="95"/>
          <w:sz w:val="24"/>
          <w:szCs w:val="24"/>
        </w:rPr>
        <w:t xml:space="preserve"> </w:t>
      </w:r>
      <w:r w:rsidRPr="000342CA">
        <w:rPr>
          <w:rFonts w:ascii="Times New Roman" w:eastAsia="Calibri" w:hAnsi="Times New Roman" w:cs="Times New Roman"/>
          <w:w w:val="95"/>
          <w:sz w:val="24"/>
          <w:szCs w:val="24"/>
        </w:rPr>
        <w:t>tantárgy</w:t>
      </w:r>
      <w:r w:rsidRPr="000342CA">
        <w:rPr>
          <w:rFonts w:ascii="Times New Roman" w:eastAsia="Calibri" w:hAnsi="Times New Roman" w:cs="Times New Roman"/>
          <w:spacing w:val="-29"/>
          <w:w w:val="95"/>
          <w:sz w:val="24"/>
          <w:szCs w:val="24"/>
        </w:rPr>
        <w:t xml:space="preserve"> </w:t>
      </w:r>
      <w:r w:rsidRPr="000342CA">
        <w:rPr>
          <w:rFonts w:ascii="Times New Roman" w:eastAsia="Calibri" w:hAnsi="Times New Roman" w:cs="Times New Roman"/>
          <w:w w:val="95"/>
          <w:sz w:val="24"/>
          <w:szCs w:val="24"/>
        </w:rPr>
        <w:t xml:space="preserve">eredményes </w:t>
      </w:r>
      <w:r w:rsidRPr="000342CA">
        <w:rPr>
          <w:rFonts w:ascii="Times New Roman" w:eastAsia="Calibri" w:hAnsi="Times New Roman" w:cs="Times New Roman"/>
          <w:sz w:val="24"/>
          <w:szCs w:val="24"/>
        </w:rPr>
        <w:t>zárása,</w:t>
      </w:r>
      <w:r w:rsidRPr="000342CA">
        <w:rPr>
          <w:rFonts w:ascii="Times New Roman" w:eastAsia="Calibri" w:hAnsi="Times New Roman" w:cs="Times New Roman"/>
          <w:spacing w:val="-19"/>
          <w:sz w:val="24"/>
          <w:szCs w:val="24"/>
        </w:rPr>
        <w:t xml:space="preserve"> </w:t>
      </w:r>
      <w:r w:rsidRPr="000342CA">
        <w:rPr>
          <w:rFonts w:ascii="Times New Roman" w:eastAsia="Calibri" w:hAnsi="Times New Roman" w:cs="Times New Roman"/>
          <w:sz w:val="24"/>
          <w:szCs w:val="24"/>
        </w:rPr>
        <w:t>valamint</w:t>
      </w:r>
      <w:r w:rsidRPr="000342CA">
        <w:rPr>
          <w:rFonts w:ascii="Times New Roman" w:eastAsia="Calibri" w:hAnsi="Times New Roman" w:cs="Times New Roman"/>
          <w:spacing w:val="-21"/>
          <w:sz w:val="24"/>
          <w:szCs w:val="24"/>
        </w:rPr>
        <w:t xml:space="preserve"> </w:t>
      </w:r>
      <w:r w:rsidRPr="000342CA">
        <w:rPr>
          <w:rFonts w:ascii="Times New Roman" w:eastAsia="Calibri" w:hAnsi="Times New Roman" w:cs="Times New Roman"/>
          <w:sz w:val="24"/>
          <w:szCs w:val="24"/>
        </w:rPr>
        <w:t>az</w:t>
      </w:r>
      <w:r w:rsidRPr="000342CA">
        <w:rPr>
          <w:rFonts w:ascii="Times New Roman" w:eastAsia="Calibri" w:hAnsi="Times New Roman" w:cs="Times New Roman"/>
          <w:spacing w:val="-19"/>
          <w:sz w:val="24"/>
          <w:szCs w:val="24"/>
        </w:rPr>
        <w:t xml:space="preserve"> </w:t>
      </w:r>
      <w:r w:rsidRPr="000342CA">
        <w:rPr>
          <w:rFonts w:ascii="Times New Roman" w:eastAsia="Calibri" w:hAnsi="Times New Roman" w:cs="Times New Roman"/>
          <w:sz w:val="24"/>
          <w:szCs w:val="24"/>
        </w:rPr>
        <w:t>összefüggő</w:t>
      </w:r>
      <w:r w:rsidRPr="000342CA">
        <w:rPr>
          <w:rFonts w:ascii="Times New Roman" w:eastAsia="Calibri" w:hAnsi="Times New Roman" w:cs="Times New Roman"/>
          <w:spacing w:val="-18"/>
          <w:sz w:val="24"/>
          <w:szCs w:val="24"/>
        </w:rPr>
        <w:t xml:space="preserve"> </w:t>
      </w:r>
      <w:r w:rsidRPr="000342CA">
        <w:rPr>
          <w:rFonts w:ascii="Times New Roman" w:eastAsia="Calibri" w:hAnsi="Times New Roman" w:cs="Times New Roman"/>
          <w:sz w:val="24"/>
          <w:szCs w:val="24"/>
        </w:rPr>
        <w:t>szakmai</w:t>
      </w:r>
      <w:r w:rsidRPr="000342CA">
        <w:rPr>
          <w:rFonts w:ascii="Times New Roman" w:eastAsia="Calibri" w:hAnsi="Times New Roman" w:cs="Times New Roman"/>
          <w:spacing w:val="-19"/>
          <w:sz w:val="24"/>
          <w:szCs w:val="24"/>
        </w:rPr>
        <w:t xml:space="preserve"> </w:t>
      </w:r>
      <w:r w:rsidRPr="000342CA">
        <w:rPr>
          <w:rFonts w:ascii="Times New Roman" w:eastAsia="Calibri" w:hAnsi="Times New Roman" w:cs="Times New Roman"/>
          <w:sz w:val="24"/>
          <w:szCs w:val="24"/>
        </w:rPr>
        <w:t>gyakorlat</w:t>
      </w:r>
      <w:r w:rsidRPr="000342CA">
        <w:rPr>
          <w:rFonts w:ascii="Times New Roman" w:eastAsia="Calibri" w:hAnsi="Times New Roman" w:cs="Times New Roman"/>
          <w:spacing w:val="-18"/>
          <w:sz w:val="24"/>
          <w:szCs w:val="24"/>
        </w:rPr>
        <w:t xml:space="preserve"> </w:t>
      </w:r>
      <w:r w:rsidRPr="000342CA">
        <w:rPr>
          <w:rFonts w:ascii="Times New Roman" w:eastAsia="Calibri" w:hAnsi="Times New Roman" w:cs="Times New Roman"/>
          <w:sz w:val="24"/>
          <w:szCs w:val="24"/>
        </w:rPr>
        <w:t>teljesítése.</w:t>
      </w:r>
      <w:bookmarkStart w:id="512" w:name="_bookmark82"/>
      <w:bookmarkStart w:id="513" w:name="_bookmark83"/>
      <w:bookmarkEnd w:id="512"/>
      <w:bookmarkEnd w:id="513"/>
      <w:r w:rsidRPr="000342CA">
        <w:rPr>
          <w:rFonts w:ascii="Times New Roman" w:eastAsia="Calibri" w:hAnsi="Times New Roman" w:cs="Times New Roman"/>
          <w:sz w:val="24"/>
          <w:szCs w:val="24"/>
        </w:rPr>
        <w:t xml:space="preserve">                 </w:t>
      </w:r>
    </w:p>
    <w:p w:rsidR="000342CA" w:rsidRPr="000342CA" w:rsidRDefault="000342CA" w:rsidP="000342CA">
      <w:pPr>
        <w:widowControl w:val="0"/>
        <w:autoSpaceDE w:val="0"/>
        <w:autoSpaceDN w:val="0"/>
        <w:spacing w:before="2" w:after="0" w:line="360" w:lineRule="auto"/>
        <w:jc w:val="both"/>
        <w:rPr>
          <w:rFonts w:ascii="Times New Roman" w:eastAsia="Calibri" w:hAnsi="Times New Roman" w:cs="Times New Roman"/>
          <w:sz w:val="24"/>
          <w:szCs w:val="24"/>
        </w:rPr>
      </w:pPr>
    </w:p>
    <w:p w:rsidR="000342CA" w:rsidRDefault="000342CA" w:rsidP="000342CA">
      <w:pPr>
        <w:widowControl w:val="0"/>
        <w:tabs>
          <w:tab w:val="left" w:pos="1183"/>
        </w:tabs>
        <w:autoSpaceDE w:val="0"/>
        <w:autoSpaceDN w:val="0"/>
        <w:spacing w:before="206" w:after="0" w:line="360" w:lineRule="auto"/>
        <w:jc w:val="both"/>
        <w:outlineLvl w:val="3"/>
        <w:rPr>
          <w:rFonts w:ascii="Times New Roman" w:eastAsia="Georgia" w:hAnsi="Times New Roman" w:cs="Times New Roman"/>
          <w:b/>
          <w:bCs/>
          <w:color w:val="4F81BC"/>
          <w:sz w:val="24"/>
          <w:szCs w:val="24"/>
        </w:rPr>
      </w:pPr>
      <w:bookmarkStart w:id="514" w:name="_bookmark84"/>
      <w:bookmarkStart w:id="515" w:name="_bookmark85"/>
      <w:bookmarkEnd w:id="514"/>
      <w:bookmarkEnd w:id="515"/>
      <w:r w:rsidRPr="000342CA">
        <w:rPr>
          <w:rFonts w:ascii="Times New Roman" w:eastAsia="Georgia" w:hAnsi="Times New Roman" w:cs="Times New Roman"/>
          <w:b/>
          <w:bCs/>
          <w:color w:val="4F81BC"/>
          <w:sz w:val="24"/>
          <w:szCs w:val="24"/>
        </w:rPr>
        <w:t xml:space="preserve">      </w:t>
      </w:r>
    </w:p>
    <w:p w:rsidR="000342CA" w:rsidRDefault="000342CA">
      <w:pPr>
        <w:rPr>
          <w:rFonts w:ascii="Times New Roman" w:eastAsia="Georgia" w:hAnsi="Times New Roman" w:cs="Times New Roman"/>
          <w:b/>
          <w:bCs/>
          <w:color w:val="4F81BC"/>
          <w:kern w:val="1"/>
          <w:lang w:eastAsia="zh-CN" w:bidi="hi-IN"/>
        </w:rPr>
      </w:pPr>
      <w:r>
        <w:rPr>
          <w:rFonts w:ascii="Times New Roman" w:eastAsia="Georgia" w:hAnsi="Times New Roman" w:cs="Times New Roman"/>
          <w:b/>
          <w:bCs/>
          <w:color w:val="4F81BC"/>
        </w:rPr>
        <w:br w:type="page"/>
      </w:r>
    </w:p>
    <w:p w:rsidR="000342CA" w:rsidRPr="000342CA" w:rsidRDefault="000342CA" w:rsidP="00E66792">
      <w:pPr>
        <w:pStyle w:val="Listaszerbekezds"/>
        <w:numPr>
          <w:ilvl w:val="0"/>
          <w:numId w:val="122"/>
        </w:numPr>
        <w:tabs>
          <w:tab w:val="left" w:pos="1183"/>
        </w:tabs>
        <w:autoSpaceDE w:val="0"/>
        <w:autoSpaceDN w:val="0"/>
        <w:spacing w:before="206" w:line="360" w:lineRule="auto"/>
        <w:jc w:val="both"/>
        <w:outlineLvl w:val="3"/>
        <w:rPr>
          <w:rFonts w:ascii="Times New Roman" w:eastAsia="Georgia" w:hAnsi="Times New Roman" w:cs="Times New Roman"/>
          <w:b/>
          <w:bCs/>
          <w:color w:val="4F81BC"/>
          <w:sz w:val="22"/>
          <w:szCs w:val="22"/>
        </w:rPr>
      </w:pPr>
      <w:r w:rsidRPr="000342CA">
        <w:rPr>
          <w:rFonts w:ascii="Times New Roman" w:eastAsia="Georgia" w:hAnsi="Times New Roman" w:cs="Times New Roman"/>
          <w:b/>
          <w:bCs/>
          <w:color w:val="4F81BC"/>
          <w:sz w:val="22"/>
          <w:szCs w:val="22"/>
        </w:rPr>
        <w:lastRenderedPageBreak/>
        <w:t>A</w:t>
      </w:r>
      <w:r>
        <w:rPr>
          <w:rFonts w:ascii="Times New Roman" w:eastAsia="Georgia" w:hAnsi="Times New Roman" w:cs="Times New Roman"/>
          <w:b/>
          <w:bCs/>
          <w:color w:val="4F81BC"/>
          <w:sz w:val="22"/>
          <w:szCs w:val="22"/>
        </w:rPr>
        <w:t xml:space="preserve">z oktatott </w:t>
      </w:r>
      <w:r w:rsidRPr="000342CA">
        <w:rPr>
          <w:rFonts w:ascii="Times New Roman" w:eastAsia="Georgia" w:hAnsi="Times New Roman" w:cs="Times New Roman"/>
          <w:b/>
          <w:bCs/>
          <w:color w:val="4F81BC"/>
          <w:sz w:val="22"/>
          <w:szCs w:val="22"/>
        </w:rPr>
        <w:t xml:space="preserve"> szakképesítések</w:t>
      </w:r>
      <w:r w:rsidRPr="000342CA">
        <w:rPr>
          <w:rFonts w:ascii="Times New Roman" w:eastAsia="Georgia" w:hAnsi="Times New Roman" w:cs="Times New Roman"/>
          <w:b/>
          <w:bCs/>
          <w:color w:val="4F81BC"/>
          <w:spacing w:val="-24"/>
          <w:sz w:val="22"/>
          <w:szCs w:val="22"/>
        </w:rPr>
        <w:t xml:space="preserve"> </w:t>
      </w:r>
      <w:r w:rsidRPr="000342CA">
        <w:rPr>
          <w:rFonts w:ascii="Times New Roman" w:eastAsia="Georgia" w:hAnsi="Times New Roman" w:cs="Times New Roman"/>
          <w:b/>
          <w:bCs/>
          <w:color w:val="4F81BC"/>
          <w:sz w:val="22"/>
          <w:szCs w:val="22"/>
        </w:rPr>
        <w:t>óratervei</w:t>
      </w:r>
    </w:p>
    <w:p w:rsidR="000342CA" w:rsidRPr="000342CA" w:rsidRDefault="000342CA" w:rsidP="000342CA">
      <w:pPr>
        <w:pStyle w:val="Cmsor2"/>
        <w:rPr>
          <w:rFonts w:ascii="Times New Roman" w:hAnsi="Times New Roman" w:cs="Times New Roman"/>
          <w:sz w:val="22"/>
          <w:szCs w:val="22"/>
        </w:rPr>
      </w:pPr>
      <w:r w:rsidRPr="000342CA">
        <w:rPr>
          <w:rFonts w:ascii="Times New Roman" w:hAnsi="Times New Roman" w:cs="Times New Roman"/>
          <w:color w:val="4F81BC"/>
          <w:sz w:val="22"/>
          <w:szCs w:val="22"/>
        </w:rPr>
        <w:t xml:space="preserve">                             </w:t>
      </w:r>
      <w:bookmarkStart w:id="516" w:name="_Toc523329248"/>
      <w:bookmarkStart w:id="517" w:name="_Toc523329578"/>
      <w:r w:rsidRPr="000342CA">
        <w:rPr>
          <w:rFonts w:ascii="Times New Roman" w:hAnsi="Times New Roman" w:cs="Times New Roman"/>
          <w:color w:val="4F81BC"/>
          <w:sz w:val="22"/>
          <w:szCs w:val="22"/>
        </w:rPr>
        <w:t xml:space="preserve">10.1. </w:t>
      </w:r>
      <w:r w:rsidRPr="000342CA">
        <w:rPr>
          <w:rFonts w:ascii="Times New Roman" w:hAnsi="Times New Roman" w:cs="Times New Roman"/>
          <w:sz w:val="22"/>
          <w:szCs w:val="22"/>
        </w:rPr>
        <w:t>Beszámításos nappali képzések</w:t>
      </w:r>
      <w:bookmarkEnd w:id="516"/>
      <w:bookmarkEnd w:id="517"/>
    </w:p>
    <w:p w:rsidR="000342CA" w:rsidRPr="000342CA" w:rsidRDefault="000342CA" w:rsidP="000342CA">
      <w:pPr>
        <w:pStyle w:val="Cmsor2"/>
        <w:rPr>
          <w:color w:val="4F81BC"/>
          <w:sz w:val="40"/>
          <w:szCs w:val="40"/>
        </w:rPr>
      </w:pPr>
    </w:p>
    <w:tbl>
      <w:tblPr>
        <w:tblW w:w="8222" w:type="dxa"/>
        <w:tblInd w:w="567" w:type="dxa"/>
        <w:tblCellMar>
          <w:left w:w="70" w:type="dxa"/>
          <w:right w:w="70" w:type="dxa"/>
        </w:tblCellMar>
        <w:tblLook w:val="04A0" w:firstRow="1" w:lastRow="0" w:firstColumn="1" w:lastColumn="0" w:noHBand="0" w:noVBand="1"/>
      </w:tblPr>
      <w:tblGrid>
        <w:gridCol w:w="1753"/>
        <w:gridCol w:w="500"/>
        <w:gridCol w:w="530"/>
        <w:gridCol w:w="640"/>
        <w:gridCol w:w="500"/>
        <w:gridCol w:w="500"/>
        <w:gridCol w:w="500"/>
        <w:gridCol w:w="3299"/>
      </w:tblGrid>
      <w:tr w:rsidR="000342CA" w:rsidRPr="000342CA" w:rsidTr="008E7EFF">
        <w:trPr>
          <w:trHeight w:val="300"/>
        </w:trPr>
        <w:tc>
          <w:tcPr>
            <w:tcW w:w="8222" w:type="dxa"/>
            <w:gridSpan w:val="8"/>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GYAKORLÓ ÁPOLÓ BESZÁMÍTÁSOS nappali képzés</w:t>
            </w:r>
          </w:p>
        </w:tc>
      </w:tr>
      <w:tr w:rsidR="000342CA" w:rsidRPr="000342CA" w:rsidTr="008E7EFF">
        <w:trPr>
          <w:trHeight w:val="300"/>
        </w:trPr>
        <w:tc>
          <w:tcPr>
            <w:tcW w:w="8222" w:type="dxa"/>
            <w:gridSpan w:val="8"/>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ÓRATERVI HÁLÓ 2013</w:t>
            </w:r>
          </w:p>
        </w:tc>
      </w:tr>
      <w:tr w:rsidR="000342CA" w:rsidRPr="000342CA" w:rsidTr="008E7EFF">
        <w:trPr>
          <w:trHeight w:val="300"/>
        </w:trPr>
        <w:tc>
          <w:tcPr>
            <w:tcW w:w="1753"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52 723 01</w:t>
            </w: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p>
        </w:tc>
        <w:tc>
          <w:tcPr>
            <w:tcW w:w="53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64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3299"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r>
      <w:tr w:rsidR="000342CA" w:rsidRPr="000342CA" w:rsidTr="008E7EFF">
        <w:trPr>
          <w:trHeight w:val="300"/>
        </w:trPr>
        <w:tc>
          <w:tcPr>
            <w:tcW w:w="1753"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16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42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r>
      <w:tr w:rsidR="000342CA" w:rsidRPr="000342CA" w:rsidTr="008E7EFF">
        <w:trPr>
          <w:trHeight w:val="570"/>
        </w:trPr>
        <w:tc>
          <w:tcPr>
            <w:tcW w:w="1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8"/>
                <w:szCs w:val="28"/>
                <w:lang w:eastAsia="hu-HU"/>
              </w:rPr>
            </w:pPr>
          </w:p>
        </w:tc>
        <w:tc>
          <w:tcPr>
            <w:tcW w:w="1670" w:type="dxa"/>
            <w:gridSpan w:val="3"/>
            <w:tcBorders>
              <w:top w:val="single" w:sz="4" w:space="0" w:color="auto"/>
              <w:left w:val="nil"/>
              <w:bottom w:val="single" w:sz="4" w:space="0" w:color="auto"/>
              <w:right w:val="single" w:sz="4" w:space="0" w:color="000000"/>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3/15. évf.</w:t>
            </w:r>
          </w:p>
        </w:tc>
        <w:tc>
          <w:tcPr>
            <w:tcW w:w="50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c>
          <w:tcPr>
            <w:tcW w:w="429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3/15. évf.</w:t>
            </w:r>
          </w:p>
        </w:tc>
      </w:tr>
      <w:tr w:rsidR="000342CA" w:rsidRPr="000342CA" w:rsidTr="008E7EFF">
        <w:trPr>
          <w:trHeight w:val="435"/>
        </w:trPr>
        <w:tc>
          <w:tcPr>
            <w:tcW w:w="1753" w:type="dxa"/>
            <w:vMerge/>
            <w:tcBorders>
              <w:top w:val="single" w:sz="4" w:space="0" w:color="auto"/>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8"/>
                <w:szCs w:val="28"/>
                <w:lang w:eastAsia="hu-HU"/>
              </w:rPr>
            </w:pPr>
          </w:p>
        </w:tc>
        <w:tc>
          <w:tcPr>
            <w:tcW w:w="50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K</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E</w:t>
            </w:r>
          </w:p>
        </w:tc>
        <w:tc>
          <w:tcPr>
            <w:tcW w:w="64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GY</w:t>
            </w:r>
          </w:p>
        </w:tc>
        <w:tc>
          <w:tcPr>
            <w:tcW w:w="50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p>
        </w:tc>
        <w:tc>
          <w:tcPr>
            <w:tcW w:w="50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K</w:t>
            </w:r>
          </w:p>
        </w:tc>
        <w:tc>
          <w:tcPr>
            <w:tcW w:w="50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E</w:t>
            </w:r>
          </w:p>
        </w:tc>
        <w:tc>
          <w:tcPr>
            <w:tcW w:w="3299"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GY</w:t>
            </w:r>
          </w:p>
        </w:tc>
      </w:tr>
      <w:tr w:rsidR="000342CA" w:rsidRPr="000342CA" w:rsidTr="008E7EFF">
        <w:trPr>
          <w:trHeight w:val="30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Idegen nyelv</w:t>
            </w:r>
          </w:p>
        </w:tc>
        <w:tc>
          <w:tcPr>
            <w:tcW w:w="50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r w:rsidRPr="000342CA">
              <w:rPr>
                <w:rFonts w:ascii="Times New Roman" w:eastAsia="Times New Roman" w:hAnsi="Times New Roman" w:cs="Times New Roman"/>
                <w:sz w:val="18"/>
                <w:szCs w:val="18"/>
                <w:lang w:eastAsia="hu-HU"/>
              </w:rPr>
              <w:t>2</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p>
        </w:tc>
        <w:tc>
          <w:tcPr>
            <w:tcW w:w="64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p>
        </w:tc>
        <w:tc>
          <w:tcPr>
            <w:tcW w:w="50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sz w:val="18"/>
                <w:szCs w:val="18"/>
                <w:lang w:eastAsia="hu-HU"/>
              </w:rPr>
            </w:pPr>
          </w:p>
        </w:tc>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72</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c>
          <w:tcPr>
            <w:tcW w:w="3299"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r>
      <w:tr w:rsidR="000342CA" w:rsidRPr="000342CA" w:rsidTr="008E7EFF">
        <w:trPr>
          <w:trHeight w:val="30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Foglalkoztatás II.</w:t>
            </w:r>
          </w:p>
        </w:tc>
        <w:tc>
          <w:tcPr>
            <w:tcW w:w="50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0,5</w:t>
            </w:r>
          </w:p>
        </w:tc>
        <w:tc>
          <w:tcPr>
            <w:tcW w:w="64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0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15,5</w:t>
            </w:r>
          </w:p>
        </w:tc>
        <w:tc>
          <w:tcPr>
            <w:tcW w:w="3299"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0</w:t>
            </w:r>
          </w:p>
        </w:tc>
      </w:tr>
      <w:tr w:rsidR="000342CA" w:rsidRPr="000342CA" w:rsidTr="008E7EFF">
        <w:trPr>
          <w:trHeight w:val="30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Foglalkoztatás I.</w:t>
            </w:r>
          </w:p>
        </w:tc>
        <w:tc>
          <w:tcPr>
            <w:tcW w:w="50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2</w:t>
            </w:r>
          </w:p>
        </w:tc>
        <w:tc>
          <w:tcPr>
            <w:tcW w:w="64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0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62</w:t>
            </w:r>
          </w:p>
        </w:tc>
        <w:tc>
          <w:tcPr>
            <w:tcW w:w="3299"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0</w:t>
            </w:r>
          </w:p>
        </w:tc>
      </w:tr>
      <w:tr w:rsidR="000342CA" w:rsidRPr="000342CA" w:rsidTr="008E7EFF">
        <w:trPr>
          <w:trHeight w:val="72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Diagnosztikus és terápiás szakismeretek</w:t>
            </w:r>
          </w:p>
        </w:tc>
        <w:tc>
          <w:tcPr>
            <w:tcW w:w="50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3,5</w:t>
            </w:r>
          </w:p>
        </w:tc>
        <w:tc>
          <w:tcPr>
            <w:tcW w:w="64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0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109</w:t>
            </w:r>
          </w:p>
        </w:tc>
        <w:tc>
          <w:tcPr>
            <w:tcW w:w="3299"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r>
      <w:tr w:rsidR="000342CA" w:rsidRPr="000342CA" w:rsidTr="008E7EFF">
        <w:trPr>
          <w:trHeight w:val="48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Diagnosztikus és terápiás beavatkozások</w:t>
            </w:r>
          </w:p>
        </w:tc>
        <w:tc>
          <w:tcPr>
            <w:tcW w:w="50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3</w:t>
            </w:r>
          </w:p>
        </w:tc>
        <w:tc>
          <w:tcPr>
            <w:tcW w:w="64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0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93</w:t>
            </w:r>
          </w:p>
        </w:tc>
        <w:tc>
          <w:tcPr>
            <w:tcW w:w="3299"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r>
      <w:tr w:rsidR="000342CA" w:rsidRPr="000342CA" w:rsidTr="008E7EFF">
        <w:trPr>
          <w:trHeight w:val="30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Klinikai gyakorlat</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3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64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16</w:t>
            </w:r>
          </w:p>
        </w:tc>
        <w:tc>
          <w:tcPr>
            <w:tcW w:w="50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00" w:type="dxa"/>
            <w:tcBorders>
              <w:top w:val="nil"/>
              <w:left w:val="nil"/>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3299" w:type="dxa"/>
            <w:tcBorders>
              <w:top w:val="nil"/>
              <w:left w:val="nil"/>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512</w:t>
            </w:r>
          </w:p>
        </w:tc>
      </w:tr>
      <w:tr w:rsidR="000342CA" w:rsidRPr="000342CA" w:rsidTr="008E7EFF">
        <w:trPr>
          <w:trHeight w:val="48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Egészségnevelés- egészségfejlesztés</w:t>
            </w:r>
          </w:p>
        </w:tc>
        <w:tc>
          <w:tcPr>
            <w:tcW w:w="50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3,5</w:t>
            </w:r>
          </w:p>
        </w:tc>
        <w:tc>
          <w:tcPr>
            <w:tcW w:w="64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0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112</w:t>
            </w:r>
          </w:p>
        </w:tc>
        <w:tc>
          <w:tcPr>
            <w:tcW w:w="3299"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r>
      <w:tr w:rsidR="000342CA" w:rsidRPr="000342CA" w:rsidTr="008E7EFF">
        <w:trPr>
          <w:trHeight w:val="72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Egészségnevelés-egészségfejlesztés gyakorlat</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3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lang w:eastAsia="hu-HU"/>
              </w:rPr>
            </w:pPr>
          </w:p>
        </w:tc>
        <w:tc>
          <w:tcPr>
            <w:tcW w:w="64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r w:rsidRPr="000342CA">
              <w:rPr>
                <w:rFonts w:ascii="Times New Roman" w:eastAsia="Times New Roman" w:hAnsi="Times New Roman" w:cs="Times New Roman"/>
                <w:b/>
                <w:bCs/>
                <w:sz w:val="18"/>
                <w:szCs w:val="18"/>
                <w:lang w:eastAsia="hu-HU"/>
              </w:rPr>
              <w:t>2,5</w:t>
            </w:r>
          </w:p>
        </w:tc>
        <w:tc>
          <w:tcPr>
            <w:tcW w:w="50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00" w:type="dxa"/>
            <w:tcBorders>
              <w:top w:val="nil"/>
              <w:left w:val="nil"/>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3299" w:type="dxa"/>
            <w:tcBorders>
              <w:top w:val="nil"/>
              <w:left w:val="nil"/>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80</w:t>
            </w:r>
          </w:p>
        </w:tc>
      </w:tr>
      <w:tr w:rsidR="000342CA" w:rsidRPr="000342CA" w:rsidTr="008E7EFF">
        <w:trPr>
          <w:trHeight w:val="525"/>
        </w:trPr>
        <w:tc>
          <w:tcPr>
            <w:tcW w:w="1753"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Szakmai kompetenciák erősítése</w:t>
            </w:r>
          </w:p>
        </w:tc>
        <w:tc>
          <w:tcPr>
            <w:tcW w:w="50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3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lang w:eastAsia="hu-HU"/>
              </w:rPr>
            </w:pPr>
            <w:r w:rsidRPr="000342CA">
              <w:rPr>
                <w:rFonts w:ascii="Calibri" w:eastAsia="Times New Roman" w:hAnsi="Calibri" w:cs="Calibri"/>
                <w:lang w:eastAsia="hu-HU"/>
              </w:rPr>
              <w:t>2</w:t>
            </w:r>
          </w:p>
        </w:tc>
        <w:tc>
          <w:tcPr>
            <w:tcW w:w="64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sz w:val="18"/>
                <w:szCs w:val="18"/>
                <w:lang w:eastAsia="hu-HU"/>
              </w:rPr>
            </w:pPr>
          </w:p>
        </w:tc>
        <w:tc>
          <w:tcPr>
            <w:tcW w:w="50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60</w:t>
            </w:r>
          </w:p>
        </w:tc>
        <w:tc>
          <w:tcPr>
            <w:tcW w:w="3299"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r>
      <w:tr w:rsidR="000342CA" w:rsidRPr="000342CA" w:rsidTr="008E7EFF">
        <w:trPr>
          <w:trHeight w:val="300"/>
        </w:trPr>
        <w:tc>
          <w:tcPr>
            <w:tcW w:w="1753" w:type="dxa"/>
            <w:vMerge w:val="restart"/>
            <w:tcBorders>
              <w:top w:val="nil"/>
              <w:left w:val="nil"/>
              <w:bottom w:val="single" w:sz="4" w:space="0" w:color="000000"/>
              <w:right w:val="single" w:sz="4" w:space="0" w:color="auto"/>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lang w:eastAsia="hu-HU"/>
              </w:rPr>
            </w:pPr>
            <w:r w:rsidRPr="000342CA">
              <w:rPr>
                <w:rFonts w:ascii="Calibri" w:eastAsia="Times New Roman" w:hAnsi="Calibri" w:cs="Calibri"/>
                <w:lang w:eastAsia="hu-HU"/>
              </w:rPr>
              <w:t>2</w:t>
            </w:r>
          </w:p>
        </w:tc>
        <w:tc>
          <w:tcPr>
            <w:tcW w:w="53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lang w:eastAsia="hu-HU"/>
              </w:rPr>
            </w:pPr>
            <w:r w:rsidRPr="000342CA">
              <w:rPr>
                <w:rFonts w:ascii="Calibri" w:eastAsia="Times New Roman" w:hAnsi="Calibri" w:cs="Calibri"/>
                <w:lang w:eastAsia="hu-HU"/>
              </w:rPr>
              <w:t>14,5</w:t>
            </w:r>
          </w:p>
        </w:tc>
        <w:tc>
          <w:tcPr>
            <w:tcW w:w="64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lang w:eastAsia="hu-HU"/>
              </w:rPr>
            </w:pPr>
            <w:r w:rsidRPr="000342CA">
              <w:rPr>
                <w:rFonts w:ascii="Calibri" w:eastAsia="Times New Roman" w:hAnsi="Calibri" w:cs="Calibri"/>
                <w:lang w:eastAsia="hu-HU"/>
              </w:rPr>
              <w:t>18,5</w:t>
            </w:r>
          </w:p>
        </w:tc>
        <w:tc>
          <w:tcPr>
            <w:tcW w:w="500" w:type="dxa"/>
            <w:tcBorders>
              <w:top w:val="nil"/>
              <w:left w:val="nil"/>
              <w:bottom w:val="nil"/>
              <w:right w:val="nil"/>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00" w:type="dxa"/>
            <w:tcBorders>
              <w:top w:val="nil"/>
              <w:left w:val="single" w:sz="4" w:space="0" w:color="auto"/>
              <w:bottom w:val="single" w:sz="4" w:space="0" w:color="auto"/>
              <w:right w:val="single" w:sz="4" w:space="0" w:color="auto"/>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72</w:t>
            </w:r>
          </w:p>
        </w:tc>
        <w:tc>
          <w:tcPr>
            <w:tcW w:w="500" w:type="dxa"/>
            <w:tcBorders>
              <w:top w:val="nil"/>
              <w:left w:val="nil"/>
              <w:bottom w:val="single" w:sz="4" w:space="0" w:color="auto"/>
              <w:right w:val="single" w:sz="4" w:space="0" w:color="auto"/>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452</w:t>
            </w:r>
          </w:p>
        </w:tc>
        <w:tc>
          <w:tcPr>
            <w:tcW w:w="3299" w:type="dxa"/>
            <w:tcBorders>
              <w:top w:val="nil"/>
              <w:left w:val="nil"/>
              <w:bottom w:val="single" w:sz="4" w:space="0" w:color="auto"/>
              <w:right w:val="single" w:sz="4" w:space="0" w:color="auto"/>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592</w:t>
            </w:r>
          </w:p>
        </w:tc>
      </w:tr>
      <w:tr w:rsidR="000342CA" w:rsidRPr="000342CA" w:rsidTr="008E7EFF">
        <w:trPr>
          <w:trHeight w:val="300"/>
        </w:trPr>
        <w:tc>
          <w:tcPr>
            <w:tcW w:w="1753" w:type="dxa"/>
            <w:vMerge/>
            <w:tcBorders>
              <w:top w:val="nil"/>
              <w:left w:val="nil"/>
              <w:bottom w:val="single" w:sz="4" w:space="0" w:color="000000"/>
              <w:right w:val="single" w:sz="4" w:space="0" w:color="auto"/>
            </w:tcBorders>
            <w:vAlign w:val="center"/>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1670"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lang w:eastAsia="hu-HU"/>
              </w:rPr>
            </w:pPr>
            <w:r w:rsidRPr="000342CA">
              <w:rPr>
                <w:rFonts w:ascii="Calibri" w:eastAsia="Times New Roman" w:hAnsi="Calibri" w:cs="Calibri"/>
                <w:lang w:eastAsia="hu-HU"/>
              </w:rPr>
              <w:t>35</w:t>
            </w:r>
          </w:p>
        </w:tc>
        <w:tc>
          <w:tcPr>
            <w:tcW w:w="500" w:type="dxa"/>
            <w:tcBorders>
              <w:top w:val="nil"/>
              <w:left w:val="nil"/>
              <w:bottom w:val="nil"/>
              <w:right w:val="nil"/>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00" w:type="dxa"/>
            <w:tcBorders>
              <w:top w:val="nil"/>
              <w:left w:val="nil"/>
              <w:bottom w:val="nil"/>
              <w:right w:val="nil"/>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3799"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1043</w:t>
            </w:r>
          </w:p>
        </w:tc>
      </w:tr>
      <w:tr w:rsidR="000342CA" w:rsidRPr="000342CA" w:rsidTr="008E7EFF">
        <w:trPr>
          <w:trHeight w:val="300"/>
        </w:trPr>
        <w:tc>
          <w:tcPr>
            <w:tcW w:w="1753"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3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64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3299"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r>
      <w:tr w:rsidR="000342CA" w:rsidRPr="000342CA" w:rsidTr="008E7EFF">
        <w:trPr>
          <w:trHeight w:val="300"/>
        </w:trPr>
        <w:tc>
          <w:tcPr>
            <w:tcW w:w="17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Csoportbontás:</w:t>
            </w: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969" w:type="dxa"/>
            <w:gridSpan w:val="6"/>
            <w:vMerge w:val="restart"/>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A csoportbontás érvényesítése a pedagógus-ellátottság és az aktuális osztálylétszám függvénye, az adott tanév tantárgyfelosztását meghatározó feltételektől függ.</w:t>
            </w:r>
          </w:p>
        </w:tc>
      </w:tr>
      <w:tr w:rsidR="000342CA" w:rsidRPr="000342CA" w:rsidTr="008E7EFF">
        <w:trPr>
          <w:trHeight w:val="300"/>
        </w:trPr>
        <w:tc>
          <w:tcPr>
            <w:tcW w:w="1753" w:type="dxa"/>
            <w:tcBorders>
              <w:top w:val="nil"/>
              <w:left w:val="single" w:sz="4" w:space="0" w:color="auto"/>
              <w:bottom w:val="single" w:sz="4" w:space="0" w:color="auto"/>
              <w:right w:val="single" w:sz="4" w:space="0" w:color="auto"/>
            </w:tcBorders>
            <w:shd w:val="clear" w:color="auto" w:fill="auto"/>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Idegen nyelv</w:t>
            </w: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c>
          <w:tcPr>
            <w:tcW w:w="5969" w:type="dxa"/>
            <w:gridSpan w:val="6"/>
            <w:vMerge/>
            <w:tcBorders>
              <w:top w:val="nil"/>
              <w:left w:val="nil"/>
              <w:bottom w:val="nil"/>
              <w:right w:val="nil"/>
            </w:tcBorders>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r>
      <w:tr w:rsidR="000342CA" w:rsidRPr="000342CA" w:rsidTr="008E7EFF">
        <w:trPr>
          <w:trHeight w:val="495"/>
        </w:trPr>
        <w:tc>
          <w:tcPr>
            <w:tcW w:w="1753" w:type="dxa"/>
            <w:tcBorders>
              <w:top w:val="nil"/>
              <w:left w:val="single" w:sz="4" w:space="0" w:color="auto"/>
              <w:bottom w:val="single" w:sz="4" w:space="0" w:color="auto"/>
              <w:right w:val="single" w:sz="4" w:space="0" w:color="auto"/>
            </w:tcBorders>
            <w:shd w:val="clear" w:color="auto" w:fill="auto"/>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Diagnosztikus és terápiás beavatkozások</w:t>
            </w: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c>
          <w:tcPr>
            <w:tcW w:w="5969" w:type="dxa"/>
            <w:gridSpan w:val="6"/>
            <w:vMerge/>
            <w:tcBorders>
              <w:top w:val="nil"/>
              <w:left w:val="nil"/>
              <w:bottom w:val="nil"/>
              <w:right w:val="nil"/>
            </w:tcBorders>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r>
      <w:tr w:rsidR="000342CA" w:rsidRPr="000342CA" w:rsidTr="008E7EFF">
        <w:trPr>
          <w:trHeight w:val="208"/>
        </w:trPr>
        <w:tc>
          <w:tcPr>
            <w:tcW w:w="1753" w:type="dxa"/>
            <w:tcBorders>
              <w:top w:val="nil"/>
              <w:left w:val="single" w:sz="4" w:space="0" w:color="auto"/>
              <w:bottom w:val="single" w:sz="4" w:space="0" w:color="auto"/>
              <w:right w:val="single" w:sz="4" w:space="0" w:color="auto"/>
            </w:tcBorders>
            <w:shd w:val="clear" w:color="000000" w:fill="E7E6E6"/>
            <w:vAlign w:val="bottom"/>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A heti órakeret plusz óra: 5</w:t>
            </w: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p>
        </w:tc>
        <w:tc>
          <w:tcPr>
            <w:tcW w:w="53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64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3299"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r>
    </w:tbl>
    <w:p w:rsidR="000342CA" w:rsidRPr="000342CA" w:rsidRDefault="000342CA" w:rsidP="000342CA">
      <w:pPr>
        <w:widowControl w:val="0"/>
        <w:tabs>
          <w:tab w:val="left" w:pos="1183"/>
        </w:tabs>
        <w:autoSpaceDE w:val="0"/>
        <w:autoSpaceDN w:val="0"/>
        <w:spacing w:before="206" w:after="0" w:line="360" w:lineRule="auto"/>
        <w:ind w:left="1182"/>
        <w:jc w:val="both"/>
        <w:outlineLvl w:val="3"/>
        <w:rPr>
          <w:rFonts w:ascii="Times New Roman" w:eastAsia="Georgia" w:hAnsi="Times New Roman" w:cs="Times New Roman"/>
          <w:bCs/>
          <w:color w:val="4F81BC"/>
          <w:sz w:val="24"/>
          <w:szCs w:val="24"/>
          <w:highlight w:val="yellow"/>
        </w:rPr>
      </w:pPr>
    </w:p>
    <w:p w:rsidR="000342CA" w:rsidRPr="000342CA" w:rsidRDefault="000342CA" w:rsidP="000342CA">
      <w:pPr>
        <w:widowControl w:val="0"/>
        <w:tabs>
          <w:tab w:val="left" w:pos="1183"/>
        </w:tabs>
        <w:autoSpaceDE w:val="0"/>
        <w:autoSpaceDN w:val="0"/>
        <w:spacing w:before="206" w:after="0" w:line="360" w:lineRule="auto"/>
        <w:ind w:left="1182"/>
        <w:jc w:val="both"/>
        <w:outlineLvl w:val="3"/>
        <w:rPr>
          <w:rFonts w:ascii="Times New Roman" w:eastAsia="Georgia" w:hAnsi="Times New Roman" w:cs="Times New Roman"/>
          <w:bCs/>
          <w:color w:val="4F81BC"/>
          <w:sz w:val="24"/>
          <w:szCs w:val="24"/>
          <w:highlight w:val="yellow"/>
        </w:rPr>
      </w:pPr>
    </w:p>
    <w:p w:rsidR="000342CA" w:rsidRPr="000342CA" w:rsidRDefault="000342CA" w:rsidP="000342CA">
      <w:pPr>
        <w:widowControl w:val="0"/>
        <w:tabs>
          <w:tab w:val="left" w:pos="1183"/>
        </w:tabs>
        <w:autoSpaceDE w:val="0"/>
        <w:autoSpaceDN w:val="0"/>
        <w:spacing w:before="206" w:after="0" w:line="360" w:lineRule="auto"/>
        <w:ind w:left="1182"/>
        <w:jc w:val="both"/>
        <w:outlineLvl w:val="3"/>
        <w:rPr>
          <w:rFonts w:ascii="Times New Roman" w:eastAsia="Georgia" w:hAnsi="Times New Roman" w:cs="Times New Roman"/>
          <w:bCs/>
          <w:color w:val="4F81BC"/>
          <w:sz w:val="24"/>
          <w:szCs w:val="24"/>
          <w:highlight w:val="yellow"/>
        </w:rPr>
      </w:pPr>
    </w:p>
    <w:p w:rsidR="000342CA" w:rsidRPr="000342CA" w:rsidRDefault="000342CA" w:rsidP="000342CA">
      <w:pPr>
        <w:widowControl w:val="0"/>
        <w:tabs>
          <w:tab w:val="left" w:pos="1183"/>
        </w:tabs>
        <w:autoSpaceDE w:val="0"/>
        <w:autoSpaceDN w:val="0"/>
        <w:spacing w:before="206" w:after="0" w:line="360" w:lineRule="auto"/>
        <w:ind w:left="1182"/>
        <w:jc w:val="both"/>
        <w:outlineLvl w:val="3"/>
        <w:rPr>
          <w:rFonts w:ascii="Times New Roman" w:eastAsia="Georgia" w:hAnsi="Times New Roman" w:cs="Times New Roman"/>
          <w:bCs/>
          <w:color w:val="4F81BC"/>
          <w:sz w:val="24"/>
          <w:szCs w:val="24"/>
          <w:highlight w:val="yellow"/>
        </w:rPr>
      </w:pPr>
    </w:p>
    <w:p w:rsidR="000342CA" w:rsidRPr="000342CA" w:rsidRDefault="000342CA" w:rsidP="000342CA">
      <w:pPr>
        <w:widowControl w:val="0"/>
        <w:tabs>
          <w:tab w:val="left" w:pos="1183"/>
        </w:tabs>
        <w:autoSpaceDE w:val="0"/>
        <w:autoSpaceDN w:val="0"/>
        <w:spacing w:before="206" w:after="0" w:line="360" w:lineRule="auto"/>
        <w:ind w:left="1182"/>
        <w:jc w:val="both"/>
        <w:outlineLvl w:val="3"/>
        <w:rPr>
          <w:rFonts w:ascii="Times New Roman" w:eastAsia="Georgia" w:hAnsi="Times New Roman" w:cs="Times New Roman"/>
          <w:bCs/>
          <w:color w:val="4F81BC"/>
          <w:sz w:val="24"/>
          <w:szCs w:val="24"/>
          <w:highlight w:val="yellow"/>
        </w:rPr>
      </w:pPr>
    </w:p>
    <w:p w:rsidR="000342CA" w:rsidRPr="000342CA" w:rsidRDefault="000342CA" w:rsidP="000342CA">
      <w:pPr>
        <w:widowControl w:val="0"/>
        <w:tabs>
          <w:tab w:val="left" w:pos="1183"/>
        </w:tabs>
        <w:autoSpaceDE w:val="0"/>
        <w:autoSpaceDN w:val="0"/>
        <w:spacing w:before="206" w:after="0" w:line="360" w:lineRule="auto"/>
        <w:ind w:left="1182"/>
        <w:jc w:val="both"/>
        <w:outlineLvl w:val="3"/>
        <w:rPr>
          <w:rFonts w:ascii="Times New Roman" w:eastAsia="Georgia" w:hAnsi="Times New Roman" w:cs="Times New Roman"/>
          <w:bCs/>
          <w:color w:val="4F81BC"/>
          <w:sz w:val="24"/>
          <w:szCs w:val="24"/>
          <w:highlight w:val="yellow"/>
        </w:rPr>
      </w:pPr>
    </w:p>
    <w:p w:rsidR="000342CA" w:rsidRPr="000342CA" w:rsidRDefault="000342CA" w:rsidP="000342CA">
      <w:pPr>
        <w:widowControl w:val="0"/>
        <w:tabs>
          <w:tab w:val="left" w:pos="1183"/>
        </w:tabs>
        <w:autoSpaceDE w:val="0"/>
        <w:autoSpaceDN w:val="0"/>
        <w:spacing w:before="206" w:after="0" w:line="360" w:lineRule="auto"/>
        <w:ind w:left="1182"/>
        <w:jc w:val="both"/>
        <w:outlineLvl w:val="3"/>
        <w:rPr>
          <w:rFonts w:ascii="Times New Roman" w:eastAsia="Georgia" w:hAnsi="Times New Roman" w:cs="Times New Roman"/>
          <w:bCs/>
          <w:color w:val="4F81BC"/>
          <w:sz w:val="24"/>
          <w:szCs w:val="24"/>
          <w:highlight w:val="yellow"/>
        </w:rPr>
      </w:pPr>
    </w:p>
    <w:tbl>
      <w:tblPr>
        <w:tblW w:w="7230" w:type="dxa"/>
        <w:tblCellMar>
          <w:left w:w="70" w:type="dxa"/>
          <w:right w:w="70" w:type="dxa"/>
        </w:tblCellMar>
        <w:tblLook w:val="04A0" w:firstRow="1" w:lastRow="0" w:firstColumn="1" w:lastColumn="0" w:noHBand="0" w:noVBand="1"/>
      </w:tblPr>
      <w:tblGrid>
        <w:gridCol w:w="2300"/>
        <w:gridCol w:w="520"/>
        <w:gridCol w:w="530"/>
        <w:gridCol w:w="530"/>
        <w:gridCol w:w="520"/>
        <w:gridCol w:w="845"/>
        <w:gridCol w:w="851"/>
        <w:gridCol w:w="1134"/>
      </w:tblGrid>
      <w:tr w:rsidR="000342CA" w:rsidRPr="000342CA" w:rsidTr="008E7EFF">
        <w:trPr>
          <w:trHeight w:val="300"/>
        </w:trPr>
        <w:tc>
          <w:tcPr>
            <w:tcW w:w="7230" w:type="dxa"/>
            <w:gridSpan w:val="8"/>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GYAKORLÓ CSECSEMŐ- ÉS GYERMEKÁPOLÓ nappali képzés</w:t>
            </w:r>
          </w:p>
        </w:tc>
      </w:tr>
      <w:tr w:rsidR="000342CA" w:rsidRPr="000342CA" w:rsidTr="008E7EFF">
        <w:trPr>
          <w:trHeight w:val="300"/>
        </w:trPr>
        <w:tc>
          <w:tcPr>
            <w:tcW w:w="7230" w:type="dxa"/>
            <w:gridSpan w:val="8"/>
            <w:tcBorders>
              <w:top w:val="nil"/>
              <w:left w:val="nil"/>
              <w:bottom w:val="nil"/>
              <w:right w:val="single" w:sz="4" w:space="0" w:color="000000"/>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ÓRATERVI HÁLÓ 2013</w:t>
            </w:r>
          </w:p>
        </w:tc>
      </w:tr>
      <w:tr w:rsidR="000342CA" w:rsidRPr="000342CA" w:rsidTr="008E7EFF">
        <w:trPr>
          <w:trHeight w:val="300"/>
        </w:trPr>
        <w:tc>
          <w:tcPr>
            <w:tcW w:w="23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2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3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3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2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845"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851"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1134" w:type="dxa"/>
            <w:tcBorders>
              <w:top w:val="nil"/>
              <w:left w:val="nil"/>
              <w:bottom w:val="nil"/>
              <w:right w:val="single" w:sz="4" w:space="0" w:color="auto"/>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r>
      <w:tr w:rsidR="000342CA" w:rsidRPr="000342CA" w:rsidTr="008E7EFF">
        <w:trPr>
          <w:trHeight w:val="300"/>
        </w:trPr>
        <w:tc>
          <w:tcPr>
            <w:tcW w:w="2300"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52 723 02</w:t>
            </w:r>
          </w:p>
        </w:tc>
        <w:tc>
          <w:tcPr>
            <w:tcW w:w="1580" w:type="dxa"/>
            <w:gridSpan w:val="3"/>
            <w:tcBorders>
              <w:top w:val="single" w:sz="4" w:space="0" w:color="auto"/>
              <w:left w:val="nil"/>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20" w:type="dxa"/>
            <w:tcBorders>
              <w:top w:val="nil"/>
              <w:left w:val="nil"/>
              <w:bottom w:val="nil"/>
              <w:right w:val="nil"/>
            </w:tcBorders>
            <w:shd w:val="clear" w:color="auto" w:fill="auto"/>
            <w:noWrap/>
            <w:vAlign w:val="center"/>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283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r>
      <w:tr w:rsidR="000342CA" w:rsidRPr="000342CA" w:rsidTr="008E7EFF">
        <w:trPr>
          <w:trHeight w:val="300"/>
        </w:trPr>
        <w:tc>
          <w:tcPr>
            <w:tcW w:w="2300" w:type="dxa"/>
            <w:vMerge/>
            <w:tcBorders>
              <w:top w:val="single" w:sz="4" w:space="0" w:color="auto"/>
              <w:left w:val="nil"/>
              <w:bottom w:val="single" w:sz="4" w:space="0" w:color="000000"/>
              <w:right w:val="single" w:sz="4" w:space="0" w:color="auto"/>
            </w:tcBorders>
            <w:vAlign w:val="center"/>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1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lang w:eastAsia="hu-HU"/>
              </w:rPr>
            </w:pPr>
            <w:r w:rsidRPr="000342CA">
              <w:rPr>
                <w:rFonts w:ascii="Times New Roman" w:eastAsia="Times New Roman" w:hAnsi="Times New Roman" w:cs="Times New Roman"/>
                <w:color w:val="000000"/>
                <w:lang w:eastAsia="hu-HU"/>
              </w:rPr>
              <w:t>5/13. évf.</w:t>
            </w:r>
          </w:p>
        </w:tc>
        <w:tc>
          <w:tcPr>
            <w:tcW w:w="52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lang w:eastAsia="hu-HU"/>
              </w:rPr>
            </w:pPr>
          </w:p>
        </w:tc>
        <w:tc>
          <w:tcPr>
            <w:tcW w:w="283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lang w:eastAsia="hu-HU"/>
              </w:rPr>
            </w:pPr>
            <w:r w:rsidRPr="000342CA">
              <w:rPr>
                <w:rFonts w:ascii="Times New Roman" w:eastAsia="Times New Roman" w:hAnsi="Times New Roman" w:cs="Times New Roman"/>
                <w:color w:val="000000"/>
                <w:lang w:eastAsia="hu-HU"/>
              </w:rPr>
              <w:t>5/13. évf.</w:t>
            </w:r>
          </w:p>
        </w:tc>
      </w:tr>
      <w:tr w:rsidR="000342CA" w:rsidRPr="000342CA" w:rsidTr="008E7EFF">
        <w:trPr>
          <w:trHeight w:val="300"/>
        </w:trPr>
        <w:tc>
          <w:tcPr>
            <w:tcW w:w="2300" w:type="dxa"/>
            <w:vMerge/>
            <w:tcBorders>
              <w:top w:val="single" w:sz="4" w:space="0" w:color="auto"/>
              <w:left w:val="nil"/>
              <w:bottom w:val="single" w:sz="4" w:space="0" w:color="000000"/>
              <w:right w:val="single" w:sz="4" w:space="0" w:color="auto"/>
            </w:tcBorders>
            <w:vAlign w:val="center"/>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2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lang w:eastAsia="hu-HU"/>
              </w:rPr>
            </w:pPr>
            <w:r w:rsidRPr="000342CA">
              <w:rPr>
                <w:rFonts w:ascii="Times New Roman" w:eastAsia="Times New Roman" w:hAnsi="Times New Roman" w:cs="Times New Roman"/>
                <w:color w:val="000000"/>
                <w:lang w:eastAsia="hu-HU"/>
              </w:rPr>
              <w:t>K</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lang w:eastAsia="hu-HU"/>
              </w:rPr>
            </w:pPr>
            <w:r w:rsidRPr="000342CA">
              <w:rPr>
                <w:rFonts w:ascii="Times New Roman" w:eastAsia="Times New Roman" w:hAnsi="Times New Roman" w:cs="Times New Roman"/>
                <w:color w:val="000000"/>
                <w:lang w:eastAsia="hu-HU"/>
              </w:rPr>
              <w:t>E</w:t>
            </w:r>
          </w:p>
        </w:tc>
        <w:tc>
          <w:tcPr>
            <w:tcW w:w="530" w:type="dxa"/>
            <w:tcBorders>
              <w:top w:val="nil"/>
              <w:left w:val="nil"/>
              <w:bottom w:val="single" w:sz="4" w:space="0" w:color="auto"/>
              <w:right w:val="single" w:sz="8"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lang w:eastAsia="hu-HU"/>
              </w:rPr>
            </w:pPr>
            <w:r w:rsidRPr="000342CA">
              <w:rPr>
                <w:rFonts w:ascii="Times New Roman" w:eastAsia="Times New Roman" w:hAnsi="Times New Roman" w:cs="Times New Roman"/>
                <w:color w:val="000000"/>
                <w:lang w:eastAsia="hu-HU"/>
              </w:rPr>
              <w:t>GY</w:t>
            </w: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lang w:eastAsia="hu-HU"/>
              </w:rPr>
            </w:pPr>
            <w:r w:rsidRPr="000342CA">
              <w:rPr>
                <w:rFonts w:ascii="Times New Roman" w:eastAsia="Times New Roman" w:hAnsi="Times New Roman" w:cs="Times New Roman"/>
                <w:color w:val="000000"/>
                <w:lang w:eastAsia="hu-HU"/>
              </w:rPr>
              <w:t>K</w:t>
            </w: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E</w:t>
            </w: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Gy</w:t>
            </w:r>
          </w:p>
        </w:tc>
      </w:tr>
      <w:tr w:rsidR="000342CA" w:rsidRPr="000342CA" w:rsidTr="008E7EFF">
        <w:trPr>
          <w:trHeight w:val="30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Idegen nyelv</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2</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62</w:t>
            </w: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r>
      <w:tr w:rsidR="000342CA" w:rsidRPr="000342CA" w:rsidTr="008E7EFF">
        <w:trPr>
          <w:trHeight w:val="30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Foglalkoztatás II.</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0,5</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16</w:t>
            </w: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r>
      <w:tr w:rsidR="000342CA" w:rsidRPr="000342CA" w:rsidTr="008E7EFF">
        <w:trPr>
          <w:trHeight w:val="30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Foglalkoztatás I.</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2</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64</w:t>
            </w: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r>
      <w:tr w:rsidR="000342CA" w:rsidRPr="000342CA" w:rsidTr="008E7EFF">
        <w:trPr>
          <w:trHeight w:val="30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Klinikumi gyakorlat</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r>
      <w:tr w:rsidR="000342CA" w:rsidRPr="000342CA" w:rsidTr="008E7EFF">
        <w:trPr>
          <w:trHeight w:val="795"/>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Diagnosztikai ismeretek csecsemő és gyermekkorban</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4,5</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112</w:t>
            </w: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r>
      <w:tr w:rsidR="000342CA" w:rsidRPr="000342CA" w:rsidTr="008E7EFF">
        <w:trPr>
          <w:trHeight w:val="72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Terápiás ismeretek csecsemő és gyermekkorban</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4,5</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112</w:t>
            </w: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r>
      <w:tr w:rsidR="000342CA" w:rsidRPr="000342CA" w:rsidTr="008E7EFF">
        <w:trPr>
          <w:trHeight w:val="72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Diagnosztikus beavatkozások gyakorlata</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5</w:t>
            </w: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224</w:t>
            </w:r>
          </w:p>
        </w:tc>
      </w:tr>
      <w:tr w:rsidR="000342CA" w:rsidRPr="000342CA" w:rsidTr="008E7EFF">
        <w:trPr>
          <w:trHeight w:val="66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Terápiás beavatkozások gyakorlata</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5</w:t>
            </w: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224</w:t>
            </w:r>
          </w:p>
        </w:tc>
      </w:tr>
      <w:tr w:rsidR="000342CA" w:rsidRPr="000342CA" w:rsidTr="008E7EFF">
        <w:trPr>
          <w:trHeight w:val="48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Egészséggondozás-fejlesztés</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2,5</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48</w:t>
            </w: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r>
      <w:tr w:rsidR="000342CA" w:rsidRPr="000342CA" w:rsidTr="008E7EFF">
        <w:trPr>
          <w:trHeight w:val="48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Egészséggondozás-fejlesztés gyakorlat</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2,5</w:t>
            </w: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80</w:t>
            </w:r>
          </w:p>
        </w:tc>
      </w:tr>
      <w:tr w:rsidR="000342CA" w:rsidRPr="000342CA" w:rsidTr="008E7EFF">
        <w:trPr>
          <w:trHeight w:val="72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Habilitáció, rehabilitáció a csecsemő és gyermekápolásban</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2,5</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48</w:t>
            </w: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r>
      <w:tr w:rsidR="000342CA" w:rsidRPr="000342CA" w:rsidTr="008E7EFF">
        <w:trPr>
          <w:trHeight w:val="48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Habilitáció, rehabilitáció a gyakorlatban</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2</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64</w:t>
            </w:r>
          </w:p>
        </w:tc>
      </w:tr>
      <w:tr w:rsidR="000342CA" w:rsidRPr="000342CA" w:rsidTr="008E7EFF">
        <w:trPr>
          <w:trHeight w:val="480"/>
        </w:trPr>
        <w:tc>
          <w:tcPr>
            <w:tcW w:w="2300" w:type="dxa"/>
            <w:tcBorders>
              <w:top w:val="nil"/>
              <w:left w:val="single" w:sz="4" w:space="0" w:color="auto"/>
              <w:bottom w:val="single" w:sz="4" w:space="0" w:color="auto"/>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18"/>
                <w:szCs w:val="18"/>
                <w:lang w:eastAsia="hu-HU"/>
              </w:rPr>
            </w:pPr>
            <w:r w:rsidRPr="000342CA">
              <w:rPr>
                <w:rFonts w:ascii="Times New Roman" w:eastAsia="Times New Roman" w:hAnsi="Times New Roman" w:cs="Times New Roman"/>
                <w:b/>
                <w:bCs/>
                <w:color w:val="000000"/>
                <w:sz w:val="18"/>
                <w:szCs w:val="18"/>
                <w:lang w:eastAsia="hu-HU"/>
              </w:rPr>
              <w:t>Szakmai kompetenciák erősítése</w:t>
            </w:r>
          </w:p>
        </w:tc>
        <w:tc>
          <w:tcPr>
            <w:tcW w:w="520" w:type="dxa"/>
            <w:tcBorders>
              <w:top w:val="nil"/>
              <w:left w:val="single" w:sz="4" w:space="0" w:color="auto"/>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2</w:t>
            </w:r>
          </w:p>
        </w:tc>
        <w:tc>
          <w:tcPr>
            <w:tcW w:w="53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520" w:type="dxa"/>
            <w:tcBorders>
              <w:top w:val="nil"/>
              <w:left w:val="nil"/>
              <w:bottom w:val="nil"/>
              <w:right w:val="nil"/>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c>
          <w:tcPr>
            <w:tcW w:w="851" w:type="dxa"/>
            <w:tcBorders>
              <w:top w:val="nil"/>
              <w:left w:val="nil"/>
              <w:bottom w:val="nil"/>
              <w:right w:val="nil"/>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r w:rsidRPr="000342CA">
              <w:rPr>
                <w:rFonts w:ascii="Times New Roman" w:eastAsia="Times New Roman" w:hAnsi="Times New Roman" w:cs="Times New Roman"/>
                <w:b/>
                <w:bCs/>
                <w:color w:val="000000"/>
                <w:lang w:eastAsia="hu-HU"/>
              </w:rPr>
              <w:t>60</w:t>
            </w:r>
          </w:p>
        </w:tc>
        <w:tc>
          <w:tcPr>
            <w:tcW w:w="1134"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lang w:eastAsia="hu-HU"/>
              </w:rPr>
            </w:pPr>
          </w:p>
        </w:tc>
      </w:tr>
      <w:tr w:rsidR="000342CA" w:rsidRPr="000342CA" w:rsidTr="008E7EFF">
        <w:trPr>
          <w:trHeight w:val="300"/>
        </w:trPr>
        <w:tc>
          <w:tcPr>
            <w:tcW w:w="23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ÖSSZESEN</w:t>
            </w:r>
          </w:p>
        </w:tc>
        <w:tc>
          <w:tcPr>
            <w:tcW w:w="520" w:type="dxa"/>
            <w:tcBorders>
              <w:top w:val="nil"/>
              <w:left w:val="single" w:sz="4" w:space="0" w:color="auto"/>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2</w:t>
            </w:r>
          </w:p>
        </w:tc>
        <w:tc>
          <w:tcPr>
            <w:tcW w:w="53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20,5</w:t>
            </w:r>
          </w:p>
        </w:tc>
        <w:tc>
          <w:tcPr>
            <w:tcW w:w="53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12,5</w:t>
            </w:r>
          </w:p>
        </w:tc>
        <w:tc>
          <w:tcPr>
            <w:tcW w:w="52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62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460</w:t>
            </w:r>
          </w:p>
        </w:tc>
        <w:tc>
          <w:tcPr>
            <w:tcW w:w="1134"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592</w:t>
            </w:r>
          </w:p>
        </w:tc>
      </w:tr>
      <w:tr w:rsidR="000342CA" w:rsidRPr="000342CA" w:rsidTr="008E7EFF">
        <w:trPr>
          <w:trHeight w:val="300"/>
        </w:trPr>
        <w:tc>
          <w:tcPr>
            <w:tcW w:w="23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1580" w:type="dxa"/>
            <w:gridSpan w:val="3"/>
            <w:tcBorders>
              <w:top w:val="single" w:sz="4" w:space="0" w:color="auto"/>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35</w:t>
            </w:r>
          </w:p>
        </w:tc>
        <w:tc>
          <w:tcPr>
            <w:tcW w:w="52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845"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198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1036</w:t>
            </w:r>
          </w:p>
        </w:tc>
      </w:tr>
      <w:tr w:rsidR="000342CA" w:rsidRPr="000342CA" w:rsidTr="008E7EFF">
        <w:trPr>
          <w:trHeight w:val="300"/>
        </w:trPr>
        <w:tc>
          <w:tcPr>
            <w:tcW w:w="23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2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3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3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52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845"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851"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1134"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r>
      <w:tr w:rsidR="000342CA" w:rsidRPr="000342CA" w:rsidTr="008E7EFF">
        <w:trPr>
          <w:trHeight w:val="300"/>
        </w:trPr>
        <w:tc>
          <w:tcPr>
            <w:tcW w:w="23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3796" w:type="dxa"/>
            <w:gridSpan w:val="6"/>
            <w:vMerge w:val="restart"/>
            <w:tcBorders>
              <w:top w:val="single" w:sz="4" w:space="0" w:color="auto"/>
              <w:left w:val="single" w:sz="4" w:space="0" w:color="auto"/>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r w:rsidRPr="000342CA">
              <w:rPr>
                <w:rFonts w:ascii="Times New Roman" w:eastAsia="Times New Roman" w:hAnsi="Times New Roman" w:cs="Times New Roman"/>
                <w:color w:val="000000"/>
                <w:sz w:val="18"/>
                <w:szCs w:val="18"/>
                <w:lang w:eastAsia="hu-HU"/>
              </w:rPr>
              <w:t>A csoportbontás érvényesítése a pedagógus-ellátottság és az aktuális osztálylétszám függvénye, az adott tanév tantárgyfelosztását meghatározó feltételektől függ.</w:t>
            </w:r>
          </w:p>
        </w:tc>
        <w:tc>
          <w:tcPr>
            <w:tcW w:w="1134"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r>
      <w:tr w:rsidR="000342CA" w:rsidRPr="000342CA" w:rsidTr="008E7EFF">
        <w:trPr>
          <w:trHeight w:val="300"/>
        </w:trPr>
        <w:tc>
          <w:tcPr>
            <w:tcW w:w="2300" w:type="dxa"/>
            <w:tcBorders>
              <w:top w:val="nil"/>
              <w:left w:val="single" w:sz="4" w:space="0" w:color="auto"/>
              <w:bottom w:val="single" w:sz="4" w:space="0" w:color="auto"/>
              <w:right w:val="single" w:sz="4" w:space="0" w:color="auto"/>
            </w:tcBorders>
            <w:shd w:val="clear" w:color="auto" w:fill="auto"/>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c>
          <w:tcPr>
            <w:tcW w:w="3796" w:type="dxa"/>
            <w:gridSpan w:val="6"/>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c>
          <w:tcPr>
            <w:tcW w:w="1134"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r>
      <w:tr w:rsidR="000342CA" w:rsidRPr="000342CA" w:rsidTr="008E7EFF">
        <w:trPr>
          <w:trHeight w:val="660"/>
        </w:trPr>
        <w:tc>
          <w:tcPr>
            <w:tcW w:w="2300" w:type="dxa"/>
            <w:tcBorders>
              <w:top w:val="nil"/>
              <w:left w:val="nil"/>
              <w:bottom w:val="single" w:sz="4" w:space="0" w:color="auto"/>
              <w:right w:val="single" w:sz="4" w:space="0" w:color="auto"/>
            </w:tcBorders>
            <w:shd w:val="clear" w:color="auto" w:fill="auto"/>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c>
          <w:tcPr>
            <w:tcW w:w="3796" w:type="dxa"/>
            <w:gridSpan w:val="6"/>
            <w:vMerge/>
            <w:tcBorders>
              <w:top w:val="nil"/>
              <w:left w:val="nil"/>
              <w:bottom w:val="single" w:sz="4" w:space="0" w:color="auto"/>
              <w:right w:val="single" w:sz="4" w:space="0" w:color="auto"/>
            </w:tcBorders>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18"/>
                <w:szCs w:val="18"/>
                <w:lang w:eastAsia="hu-HU"/>
              </w:rPr>
            </w:pPr>
          </w:p>
        </w:tc>
        <w:tc>
          <w:tcPr>
            <w:tcW w:w="1134"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r>
      <w:tr w:rsidR="000342CA" w:rsidRPr="000342CA" w:rsidTr="008E7EFF">
        <w:trPr>
          <w:trHeight w:val="300"/>
        </w:trPr>
        <w:tc>
          <w:tcPr>
            <w:tcW w:w="2300" w:type="dxa"/>
            <w:tcBorders>
              <w:top w:val="nil"/>
              <w:left w:val="single" w:sz="4" w:space="0" w:color="auto"/>
              <w:bottom w:val="single" w:sz="4" w:space="0" w:color="auto"/>
              <w:right w:val="single" w:sz="4" w:space="0" w:color="auto"/>
            </w:tcBorders>
            <w:shd w:val="clear" w:color="000000" w:fill="E7E6E6"/>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2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3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3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2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845"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851"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1134"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bl>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sz w:val="24"/>
          <w:szCs w:val="24"/>
        </w:rPr>
      </w:pP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sz w:val="24"/>
          <w:szCs w:val="24"/>
        </w:rPr>
      </w:pP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sz w:val="24"/>
          <w:szCs w:val="24"/>
        </w:rPr>
      </w:pP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sz w:val="24"/>
          <w:szCs w:val="24"/>
        </w:rPr>
      </w:pPr>
    </w:p>
    <w:p w:rsidR="000342CA" w:rsidRPr="000342CA" w:rsidRDefault="000342CA" w:rsidP="000342CA">
      <w:pPr>
        <w:pStyle w:val="Cmsor2"/>
      </w:pPr>
      <w:bookmarkStart w:id="518" w:name="_Toc523329249"/>
      <w:bookmarkStart w:id="519" w:name="_Toc523329579"/>
      <w:r>
        <w:lastRenderedPageBreak/>
        <w:t xml:space="preserve">10.2. </w:t>
      </w:r>
      <w:r w:rsidRPr="000342CA">
        <w:t>KÉT ÉVES NAPPALI SZAKKÉPZÉSEK ÓRATERVI HÁLÓI</w:t>
      </w:r>
      <w:r>
        <w:t xml:space="preserve"> </w:t>
      </w:r>
      <w:r w:rsidRPr="000342CA">
        <w:t>2016-tól</w:t>
      </w:r>
      <w:bookmarkEnd w:id="518"/>
      <w:bookmarkEnd w:id="519"/>
    </w:p>
    <w:p w:rsidR="000342CA" w:rsidRPr="000342CA" w:rsidRDefault="000342CA" w:rsidP="000342CA">
      <w:pPr>
        <w:widowControl w:val="0"/>
        <w:autoSpaceDE w:val="0"/>
        <w:autoSpaceDN w:val="0"/>
        <w:spacing w:after="0" w:line="360" w:lineRule="auto"/>
        <w:jc w:val="center"/>
        <w:rPr>
          <w:rFonts w:ascii="Times New Roman" w:eastAsia="Calibri" w:hAnsi="Times New Roman" w:cs="Times New Roman"/>
          <w:sz w:val="24"/>
          <w:szCs w:val="24"/>
        </w:rPr>
      </w:pPr>
      <w:r w:rsidRPr="000342CA">
        <w:rPr>
          <w:rFonts w:ascii="Times New Roman" w:eastAsia="Calibri" w:hAnsi="Times New Roman" w:cs="Times New Roman"/>
          <w:noProof/>
          <w:sz w:val="24"/>
          <w:szCs w:val="24"/>
          <w:lang w:eastAsia="hu-HU"/>
        </w:rPr>
        <w:drawing>
          <wp:inline distT="0" distB="0" distL="0" distR="0" wp14:anchorId="4EE5109A" wp14:editId="44BAC13B">
            <wp:extent cx="5188226" cy="8534017"/>
            <wp:effectExtent l="0" t="0" r="0" b="63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5508" cy="8562444"/>
                    </a:xfrm>
                    <a:prstGeom prst="rect">
                      <a:avLst/>
                    </a:prstGeom>
                    <a:noFill/>
                    <a:ln>
                      <a:noFill/>
                    </a:ln>
                  </pic:spPr>
                </pic:pic>
              </a:graphicData>
            </a:graphic>
          </wp:inline>
        </w:drawing>
      </w: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sz w:val="24"/>
          <w:szCs w:val="24"/>
        </w:rPr>
      </w:pPr>
      <w:r w:rsidRPr="000342CA">
        <w:rPr>
          <w:rFonts w:ascii="Times New Roman" w:eastAsia="Calibri" w:hAnsi="Times New Roman" w:cs="Times New Roman"/>
          <w:noProof/>
          <w:sz w:val="24"/>
          <w:szCs w:val="24"/>
          <w:lang w:eastAsia="hu-HU"/>
        </w:rPr>
        <w:lastRenderedPageBreak/>
        <w:drawing>
          <wp:inline distT="0" distB="0" distL="0" distR="0" wp14:anchorId="4B93D3BE" wp14:editId="012EFBAA">
            <wp:extent cx="5725160" cy="8796020"/>
            <wp:effectExtent l="0" t="0" r="8890" b="508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8796020"/>
                    </a:xfrm>
                    <a:prstGeom prst="rect">
                      <a:avLst/>
                    </a:prstGeom>
                    <a:noFill/>
                    <a:ln>
                      <a:noFill/>
                    </a:ln>
                  </pic:spPr>
                </pic:pic>
              </a:graphicData>
            </a:graphic>
          </wp:inline>
        </w:drawing>
      </w: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b/>
          <w:sz w:val="24"/>
          <w:szCs w:val="24"/>
        </w:rPr>
      </w:pPr>
      <w:r w:rsidRPr="000342CA">
        <w:rPr>
          <w:rFonts w:ascii="Times New Roman" w:eastAsia="Calibri" w:hAnsi="Times New Roman" w:cs="Times New Roman"/>
          <w:noProof/>
          <w:sz w:val="24"/>
          <w:szCs w:val="24"/>
          <w:lang w:eastAsia="hu-HU"/>
        </w:rPr>
        <w:lastRenderedPageBreak/>
        <w:drawing>
          <wp:inline distT="0" distB="0" distL="0" distR="0" wp14:anchorId="027961DB" wp14:editId="05ABD1C6">
            <wp:extent cx="5755005" cy="984948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9849485"/>
                    </a:xfrm>
                    <a:prstGeom prst="rect">
                      <a:avLst/>
                    </a:prstGeom>
                    <a:noFill/>
                    <a:ln>
                      <a:noFill/>
                    </a:ln>
                  </pic:spPr>
                </pic:pic>
              </a:graphicData>
            </a:graphic>
          </wp:inline>
        </w:drawing>
      </w:r>
    </w:p>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b/>
          <w:sz w:val="24"/>
          <w:szCs w:val="24"/>
        </w:rPr>
      </w:pPr>
      <w:r w:rsidRPr="000342CA">
        <w:rPr>
          <w:rFonts w:ascii="Times New Roman" w:eastAsia="Calibri" w:hAnsi="Times New Roman" w:cs="Times New Roman"/>
          <w:noProof/>
          <w:sz w:val="24"/>
          <w:szCs w:val="24"/>
          <w:lang w:eastAsia="hu-HU"/>
        </w:rPr>
        <w:lastRenderedPageBreak/>
        <w:drawing>
          <wp:inline distT="0" distB="0" distL="0" distR="0" wp14:anchorId="2B9B5549" wp14:editId="01238D23">
            <wp:extent cx="6122670" cy="9575165"/>
            <wp:effectExtent l="0" t="0" r="0" b="698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670" cy="9575165"/>
                    </a:xfrm>
                    <a:prstGeom prst="rect">
                      <a:avLst/>
                    </a:prstGeom>
                    <a:noFill/>
                    <a:ln>
                      <a:noFill/>
                    </a:ln>
                  </pic:spPr>
                </pic:pic>
              </a:graphicData>
            </a:graphic>
          </wp:inline>
        </w:drawing>
      </w:r>
    </w:p>
    <w:p w:rsidR="000342CA" w:rsidRDefault="000342CA" w:rsidP="000342CA">
      <w:pPr>
        <w:pStyle w:val="Cmsor2"/>
        <w:spacing w:before="0"/>
        <w:rPr>
          <w:w w:val="95"/>
        </w:rPr>
      </w:pPr>
      <w:bookmarkStart w:id="520" w:name="_Toc523329250"/>
      <w:bookmarkStart w:id="521" w:name="_Toc523329580"/>
      <w:r>
        <w:rPr>
          <w:w w:val="95"/>
        </w:rPr>
        <w:lastRenderedPageBreak/>
        <w:t>10.3. Kétéves nappali szakképzések (2018-tól)</w:t>
      </w:r>
      <w:bookmarkEnd w:id="520"/>
      <w:bookmarkEnd w:id="521"/>
    </w:p>
    <w:p w:rsidR="000342CA" w:rsidRDefault="000342CA" w:rsidP="000342CA">
      <w:pPr>
        <w:pStyle w:val="Cmsor2"/>
        <w:spacing w:before="0"/>
        <w:rPr>
          <w:w w:val="95"/>
        </w:rPr>
      </w:pPr>
    </w:p>
    <w:p w:rsidR="000342CA" w:rsidRPr="000342CA" w:rsidRDefault="000342CA" w:rsidP="000342CA">
      <w:pPr>
        <w:pStyle w:val="Cmsor2"/>
        <w:spacing w:before="0"/>
        <w:rPr>
          <w:w w:val="95"/>
        </w:rPr>
      </w:pPr>
      <w:bookmarkStart w:id="522" w:name="_Toc523329251"/>
      <w:bookmarkStart w:id="523" w:name="_Toc523329581"/>
      <w:r>
        <w:rPr>
          <w:noProof/>
          <w:lang w:eastAsia="hu-HU" w:bidi="ar-SA"/>
        </w:rPr>
        <w:drawing>
          <wp:inline distT="0" distB="0" distL="0" distR="0" wp14:anchorId="16190228" wp14:editId="61EF466C">
            <wp:extent cx="5088835" cy="8322441"/>
            <wp:effectExtent l="0" t="0" r="0" b="254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90" t="22091" r="75845" b="9687"/>
                    <a:stretch/>
                  </pic:blipFill>
                  <pic:spPr bwMode="auto">
                    <a:xfrm>
                      <a:off x="0" y="0"/>
                      <a:ext cx="5112702" cy="8361473"/>
                    </a:xfrm>
                    <a:prstGeom prst="rect">
                      <a:avLst/>
                    </a:prstGeom>
                    <a:ln>
                      <a:noFill/>
                    </a:ln>
                    <a:extLst>
                      <a:ext uri="{53640926-AAD7-44D8-BBD7-CCE9431645EC}">
                        <a14:shadowObscured xmlns:a14="http://schemas.microsoft.com/office/drawing/2010/main"/>
                      </a:ext>
                    </a:extLst>
                  </pic:spPr>
                </pic:pic>
              </a:graphicData>
            </a:graphic>
          </wp:inline>
        </w:drawing>
      </w:r>
      <w:bookmarkEnd w:id="522"/>
      <w:bookmarkEnd w:id="523"/>
    </w:p>
    <w:p w:rsidR="000342CA" w:rsidRPr="000342CA" w:rsidRDefault="000342CA" w:rsidP="000342CA">
      <w:pPr>
        <w:widowControl w:val="0"/>
        <w:tabs>
          <w:tab w:val="left" w:pos="735"/>
        </w:tabs>
        <w:autoSpaceDE w:val="0"/>
        <w:autoSpaceDN w:val="0"/>
        <w:spacing w:before="154" w:after="0" w:line="360" w:lineRule="auto"/>
        <w:ind w:left="734"/>
        <w:jc w:val="right"/>
        <w:outlineLvl w:val="3"/>
        <w:rPr>
          <w:rFonts w:ascii="Times New Roman" w:eastAsia="Georgia" w:hAnsi="Times New Roman" w:cs="Times New Roman"/>
          <w:bCs/>
          <w:color w:val="0000FF"/>
          <w:w w:val="95"/>
          <w:sz w:val="24"/>
          <w:szCs w:val="24"/>
        </w:rPr>
      </w:pPr>
      <w:r w:rsidRPr="000342CA">
        <w:rPr>
          <w:noProof/>
          <w:lang w:eastAsia="hu-HU"/>
        </w:rPr>
        <w:lastRenderedPageBreak/>
        <w:drawing>
          <wp:inline distT="0" distB="0" distL="0" distR="0">
            <wp:extent cx="5745480" cy="9116695"/>
            <wp:effectExtent l="0" t="0" r="7620" b="825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9116695"/>
                    </a:xfrm>
                    <a:prstGeom prst="rect">
                      <a:avLst/>
                    </a:prstGeom>
                    <a:noFill/>
                    <a:ln>
                      <a:noFill/>
                    </a:ln>
                  </pic:spPr>
                </pic:pic>
              </a:graphicData>
            </a:graphic>
          </wp:inline>
        </w:drawing>
      </w:r>
    </w:p>
    <w:p w:rsidR="000342CA" w:rsidRDefault="000342CA" w:rsidP="000342CA">
      <w:pPr>
        <w:pStyle w:val="Cmsor2"/>
      </w:pPr>
      <w:bookmarkStart w:id="524" w:name="_Toc523329252"/>
      <w:bookmarkStart w:id="525" w:name="_Toc523329582"/>
      <w:r>
        <w:lastRenderedPageBreak/>
        <w:t>10.4. Felnőttoktatás</w:t>
      </w:r>
      <w:r w:rsidRPr="000342CA">
        <w:t xml:space="preserve"> óratervi hálói 2016-tól</w:t>
      </w:r>
      <w:bookmarkEnd w:id="524"/>
      <w:bookmarkEnd w:id="525"/>
    </w:p>
    <w:p w:rsidR="000342CA" w:rsidRPr="000342CA" w:rsidRDefault="000342CA" w:rsidP="000342CA">
      <w:pPr>
        <w:pStyle w:val="Cmsor2"/>
      </w:pPr>
    </w:p>
    <w:p w:rsidR="000342CA" w:rsidRPr="000342CA" w:rsidRDefault="000342CA" w:rsidP="000342CA">
      <w:pPr>
        <w:pStyle w:val="Cmsor2"/>
      </w:pPr>
      <w:bookmarkStart w:id="526" w:name="_Toc523329253"/>
      <w:bookmarkStart w:id="527" w:name="_Toc523329583"/>
      <w:r w:rsidRPr="000342CA">
        <w:rPr>
          <w:noProof/>
          <w:lang w:eastAsia="hu-HU" w:bidi="ar-SA"/>
        </w:rPr>
        <w:drawing>
          <wp:inline distT="0" distB="0" distL="0" distR="0">
            <wp:extent cx="5950585" cy="8052435"/>
            <wp:effectExtent l="0" t="0" r="0" b="571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8052435"/>
                    </a:xfrm>
                    <a:prstGeom prst="rect">
                      <a:avLst/>
                    </a:prstGeom>
                    <a:noFill/>
                    <a:ln>
                      <a:noFill/>
                    </a:ln>
                  </pic:spPr>
                </pic:pic>
              </a:graphicData>
            </a:graphic>
          </wp:inline>
        </w:drawing>
      </w:r>
      <w:bookmarkEnd w:id="526"/>
      <w:bookmarkEnd w:id="527"/>
    </w:p>
    <w:p w:rsidR="000342CA" w:rsidRPr="000342CA" w:rsidRDefault="000342CA" w:rsidP="000342CA">
      <w:pPr>
        <w:widowControl w:val="0"/>
        <w:tabs>
          <w:tab w:val="left" w:pos="735"/>
        </w:tabs>
        <w:autoSpaceDE w:val="0"/>
        <w:autoSpaceDN w:val="0"/>
        <w:spacing w:before="154" w:after="0" w:line="360" w:lineRule="auto"/>
        <w:ind w:left="734"/>
        <w:jc w:val="right"/>
        <w:outlineLvl w:val="3"/>
        <w:rPr>
          <w:rFonts w:ascii="Times New Roman" w:eastAsia="Georgia" w:hAnsi="Times New Roman" w:cs="Times New Roman"/>
          <w:bCs/>
          <w:color w:val="0000FF"/>
          <w:w w:val="95"/>
          <w:sz w:val="24"/>
          <w:szCs w:val="24"/>
        </w:rPr>
      </w:pPr>
      <w:r w:rsidRPr="000342CA">
        <w:rPr>
          <w:noProof/>
          <w:lang w:eastAsia="hu-HU"/>
        </w:rPr>
        <w:lastRenderedPageBreak/>
        <w:drawing>
          <wp:inline distT="0" distB="0" distL="0" distR="0">
            <wp:extent cx="5090795" cy="9198610"/>
            <wp:effectExtent l="0" t="0" r="0" b="254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0795" cy="9198610"/>
                    </a:xfrm>
                    <a:prstGeom prst="rect">
                      <a:avLst/>
                    </a:prstGeom>
                    <a:noFill/>
                    <a:ln>
                      <a:noFill/>
                    </a:ln>
                  </pic:spPr>
                </pic:pic>
              </a:graphicData>
            </a:graphic>
          </wp:inline>
        </w:drawing>
      </w:r>
    </w:p>
    <w:p w:rsidR="000342CA" w:rsidRPr="000342CA" w:rsidRDefault="000342CA" w:rsidP="000342CA">
      <w:pPr>
        <w:widowControl w:val="0"/>
        <w:tabs>
          <w:tab w:val="left" w:pos="735"/>
        </w:tabs>
        <w:autoSpaceDE w:val="0"/>
        <w:autoSpaceDN w:val="0"/>
        <w:spacing w:before="154" w:after="0" w:line="360" w:lineRule="auto"/>
        <w:ind w:left="734"/>
        <w:jc w:val="right"/>
        <w:outlineLvl w:val="3"/>
        <w:rPr>
          <w:rFonts w:ascii="Times New Roman" w:eastAsia="Georgia" w:hAnsi="Times New Roman" w:cs="Times New Roman"/>
          <w:bCs/>
          <w:color w:val="0000FF"/>
          <w:w w:val="95"/>
          <w:sz w:val="24"/>
          <w:szCs w:val="24"/>
        </w:rPr>
      </w:pPr>
    </w:p>
    <w:p w:rsidR="000342CA" w:rsidRPr="000342CA" w:rsidRDefault="000342CA" w:rsidP="000342CA">
      <w:pPr>
        <w:widowControl w:val="0"/>
        <w:tabs>
          <w:tab w:val="left" w:pos="735"/>
        </w:tabs>
        <w:autoSpaceDE w:val="0"/>
        <w:autoSpaceDN w:val="0"/>
        <w:spacing w:before="154" w:after="0" w:line="360" w:lineRule="auto"/>
        <w:ind w:left="734"/>
        <w:jc w:val="right"/>
        <w:outlineLvl w:val="3"/>
        <w:rPr>
          <w:rFonts w:ascii="Times New Roman" w:eastAsia="Georgia" w:hAnsi="Times New Roman" w:cs="Times New Roman"/>
          <w:bCs/>
          <w:color w:val="0000FF"/>
          <w:w w:val="95"/>
          <w:sz w:val="24"/>
          <w:szCs w:val="24"/>
        </w:rPr>
      </w:pPr>
      <w:r w:rsidRPr="000342CA">
        <w:rPr>
          <w:noProof/>
          <w:lang w:eastAsia="hu-HU"/>
        </w:rPr>
        <w:drawing>
          <wp:inline distT="0" distB="0" distL="0" distR="0">
            <wp:extent cx="5158740" cy="8515985"/>
            <wp:effectExtent l="0" t="0" r="381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8740" cy="8515985"/>
                    </a:xfrm>
                    <a:prstGeom prst="rect">
                      <a:avLst/>
                    </a:prstGeom>
                    <a:noFill/>
                    <a:ln>
                      <a:noFill/>
                    </a:ln>
                  </pic:spPr>
                </pic:pic>
              </a:graphicData>
            </a:graphic>
          </wp:inline>
        </w:drawing>
      </w:r>
    </w:p>
    <w:p w:rsidR="000342CA" w:rsidRPr="000342CA" w:rsidRDefault="000342CA" w:rsidP="000342CA">
      <w:pPr>
        <w:widowControl w:val="0"/>
        <w:tabs>
          <w:tab w:val="left" w:pos="735"/>
        </w:tabs>
        <w:autoSpaceDE w:val="0"/>
        <w:autoSpaceDN w:val="0"/>
        <w:spacing w:before="154" w:after="0" w:line="360" w:lineRule="auto"/>
        <w:ind w:left="734"/>
        <w:jc w:val="right"/>
        <w:outlineLvl w:val="3"/>
        <w:rPr>
          <w:rFonts w:ascii="Times New Roman" w:eastAsia="Georgia" w:hAnsi="Times New Roman" w:cs="Times New Roman"/>
          <w:bCs/>
          <w:color w:val="0000FF"/>
          <w:w w:val="95"/>
          <w:sz w:val="24"/>
          <w:szCs w:val="24"/>
        </w:rPr>
      </w:pPr>
      <w:r w:rsidRPr="000342CA">
        <w:rPr>
          <w:noProof/>
          <w:lang w:eastAsia="hu-HU"/>
        </w:rPr>
        <w:lastRenderedPageBreak/>
        <w:drawing>
          <wp:inline distT="0" distB="0" distL="0" distR="0">
            <wp:extent cx="5704840" cy="8284210"/>
            <wp:effectExtent l="0" t="0" r="0" b="254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4840" cy="8284210"/>
                    </a:xfrm>
                    <a:prstGeom prst="rect">
                      <a:avLst/>
                    </a:prstGeom>
                    <a:noFill/>
                    <a:ln>
                      <a:noFill/>
                    </a:ln>
                  </pic:spPr>
                </pic:pic>
              </a:graphicData>
            </a:graphic>
          </wp:inline>
        </w:drawing>
      </w:r>
    </w:p>
    <w:p w:rsidR="000342CA" w:rsidRPr="000342CA" w:rsidRDefault="000342CA" w:rsidP="000342CA">
      <w:pPr>
        <w:widowControl w:val="0"/>
        <w:tabs>
          <w:tab w:val="left" w:pos="735"/>
        </w:tabs>
        <w:autoSpaceDE w:val="0"/>
        <w:autoSpaceDN w:val="0"/>
        <w:spacing w:before="154" w:after="0" w:line="360" w:lineRule="auto"/>
        <w:ind w:left="734"/>
        <w:jc w:val="right"/>
        <w:outlineLvl w:val="3"/>
        <w:rPr>
          <w:rFonts w:ascii="Times New Roman" w:eastAsia="Georgia" w:hAnsi="Times New Roman" w:cs="Times New Roman"/>
          <w:bCs/>
          <w:color w:val="0000FF"/>
          <w:w w:val="95"/>
          <w:sz w:val="24"/>
          <w:szCs w:val="24"/>
        </w:rPr>
      </w:pPr>
    </w:p>
    <w:tbl>
      <w:tblPr>
        <w:tblW w:w="8516" w:type="dxa"/>
        <w:tblCellMar>
          <w:left w:w="70" w:type="dxa"/>
          <w:right w:w="70" w:type="dxa"/>
        </w:tblCellMar>
        <w:tblLook w:val="04A0" w:firstRow="1" w:lastRow="0" w:firstColumn="1" w:lastColumn="0" w:noHBand="0" w:noVBand="1"/>
      </w:tblPr>
      <w:tblGrid>
        <w:gridCol w:w="376"/>
        <w:gridCol w:w="3460"/>
        <w:gridCol w:w="500"/>
        <w:gridCol w:w="500"/>
        <w:gridCol w:w="500"/>
        <w:gridCol w:w="500"/>
        <w:gridCol w:w="680"/>
        <w:gridCol w:w="500"/>
        <w:gridCol w:w="500"/>
        <w:gridCol w:w="500"/>
        <w:gridCol w:w="500"/>
      </w:tblGrid>
      <w:tr w:rsidR="000342CA" w:rsidRPr="000342CA" w:rsidTr="000342CA">
        <w:trPr>
          <w:trHeight w:val="300"/>
        </w:trPr>
        <w:tc>
          <w:tcPr>
            <w:tcW w:w="376"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sz w:val="24"/>
                <w:szCs w:val="24"/>
                <w:lang w:eastAsia="hu-HU"/>
              </w:rPr>
            </w:pPr>
          </w:p>
        </w:tc>
        <w:tc>
          <w:tcPr>
            <w:tcW w:w="8140" w:type="dxa"/>
            <w:gridSpan w:val="10"/>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KLINIKAI FOGÁSZATI HIGIÉNIKUS esti képzés</w:t>
            </w:r>
          </w:p>
        </w:tc>
      </w:tr>
      <w:tr w:rsidR="000342CA" w:rsidRPr="000342CA" w:rsidTr="000342CA">
        <w:trPr>
          <w:trHeight w:val="300"/>
        </w:trPr>
        <w:tc>
          <w:tcPr>
            <w:tcW w:w="376"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p>
        </w:tc>
        <w:tc>
          <w:tcPr>
            <w:tcW w:w="8140" w:type="dxa"/>
            <w:gridSpan w:val="10"/>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ÓRATERVI HÁLÓ /TÉMÁK  ÓRASZÁMA</w:t>
            </w:r>
          </w:p>
        </w:tc>
      </w:tr>
      <w:tr w:rsidR="000342CA" w:rsidRPr="000342CA" w:rsidTr="000342CA">
        <w:trPr>
          <w:trHeight w:val="300"/>
        </w:trPr>
        <w:tc>
          <w:tcPr>
            <w:tcW w:w="376"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346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sz w:val="20"/>
                <w:szCs w:val="20"/>
                <w:lang w:eastAsia="hu-HU"/>
              </w:rPr>
            </w:pPr>
          </w:p>
        </w:tc>
        <w:tc>
          <w:tcPr>
            <w:tcW w:w="5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nil"/>
              <w:right w:val="nil"/>
            </w:tcBorders>
            <w:shd w:val="clear" w:color="000000" w:fill="FFFFFF"/>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300"/>
        </w:trPr>
        <w:tc>
          <w:tcPr>
            <w:tcW w:w="376"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color w:val="000000"/>
                <w:lang w:eastAsia="hu-HU"/>
              </w:rPr>
            </w:pPr>
          </w:p>
        </w:tc>
        <w:tc>
          <w:tcPr>
            <w:tcW w:w="346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sz w:val="20"/>
                <w:szCs w:val="20"/>
                <w:lang w:eastAsia="hu-HU"/>
              </w:rPr>
            </w:pPr>
          </w:p>
        </w:tc>
        <w:tc>
          <w:tcPr>
            <w:tcW w:w="20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HETI ÓRASZÁM 3/15. évfolyam</w:t>
            </w:r>
          </w:p>
        </w:tc>
        <w:tc>
          <w:tcPr>
            <w:tcW w:w="68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p>
        </w:tc>
        <w:tc>
          <w:tcPr>
            <w:tcW w:w="20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FÉLÉVES ÓRASZÁM 3/15. évfolyam</w:t>
            </w:r>
          </w:p>
        </w:tc>
      </w:tr>
      <w:tr w:rsidR="000342CA" w:rsidRPr="000342CA" w:rsidTr="000342CA">
        <w:trPr>
          <w:trHeight w:val="300"/>
        </w:trPr>
        <w:tc>
          <w:tcPr>
            <w:tcW w:w="376"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p>
        </w:tc>
        <w:tc>
          <w:tcPr>
            <w:tcW w:w="346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sz w:val="20"/>
                <w:szCs w:val="20"/>
                <w:lang w:eastAsia="hu-HU"/>
              </w:rPr>
            </w:pPr>
          </w:p>
        </w:tc>
        <w:tc>
          <w:tcPr>
            <w:tcW w:w="2000" w:type="dxa"/>
            <w:gridSpan w:val="4"/>
            <w:vMerge/>
            <w:tcBorders>
              <w:top w:val="nil"/>
              <w:left w:val="nil"/>
              <w:bottom w:val="nil"/>
              <w:right w:val="nil"/>
            </w:tcBorders>
            <w:vAlign w:val="center"/>
            <w:hideMark/>
          </w:tcPr>
          <w:p w:rsidR="000342CA" w:rsidRPr="000342CA" w:rsidRDefault="000342CA" w:rsidP="000342CA">
            <w:pPr>
              <w:spacing w:after="0" w:line="240" w:lineRule="auto"/>
              <w:rPr>
                <w:rFonts w:ascii="Calibri" w:eastAsia="Times New Roman" w:hAnsi="Calibri" w:cs="Calibri"/>
                <w:b/>
                <w:bCs/>
                <w:color w:val="000000"/>
                <w:lang w:eastAsia="hu-HU"/>
              </w:rPr>
            </w:pPr>
          </w:p>
        </w:tc>
        <w:tc>
          <w:tcPr>
            <w:tcW w:w="680"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rPr>
                <w:rFonts w:ascii="Times New Roman" w:eastAsia="Times New Roman" w:hAnsi="Times New Roman" w:cs="Times New Roman"/>
                <w:sz w:val="20"/>
                <w:szCs w:val="20"/>
                <w:lang w:eastAsia="hu-HU"/>
              </w:rPr>
            </w:pPr>
          </w:p>
        </w:tc>
        <w:tc>
          <w:tcPr>
            <w:tcW w:w="2000" w:type="dxa"/>
            <w:gridSpan w:val="4"/>
            <w:vMerge/>
            <w:tcBorders>
              <w:top w:val="nil"/>
              <w:left w:val="nil"/>
              <w:bottom w:val="nil"/>
              <w:right w:val="nil"/>
            </w:tcBorders>
            <w:vAlign w:val="center"/>
            <w:hideMark/>
          </w:tcPr>
          <w:p w:rsidR="000342CA" w:rsidRPr="000342CA" w:rsidRDefault="000342CA" w:rsidP="000342CA">
            <w:pPr>
              <w:spacing w:after="0" w:line="240" w:lineRule="auto"/>
              <w:rPr>
                <w:rFonts w:ascii="Calibri" w:eastAsia="Times New Roman" w:hAnsi="Calibri" w:cs="Calibri"/>
                <w:b/>
                <w:bCs/>
                <w:color w:val="000000"/>
                <w:lang w:eastAsia="hu-HU"/>
              </w:rPr>
            </w:pPr>
          </w:p>
        </w:tc>
      </w:tr>
      <w:tr w:rsidR="000342CA" w:rsidRPr="000342CA" w:rsidTr="000342CA">
        <w:trPr>
          <w:trHeight w:val="300"/>
        </w:trPr>
        <w:tc>
          <w:tcPr>
            <w:tcW w:w="383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Pr>
                <w:rFonts w:ascii="Times New Roman" w:eastAsia="Times New Roman" w:hAnsi="Times New Roman" w:cs="Times New Roman"/>
                <w:b/>
                <w:bCs/>
                <w:color w:val="000000"/>
                <w:sz w:val="20"/>
                <w:szCs w:val="20"/>
                <w:lang w:eastAsia="hu-HU"/>
              </w:rPr>
              <w:t>55 725 11</w:t>
            </w: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E</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E</w:t>
            </w:r>
          </w:p>
        </w:tc>
        <w:tc>
          <w:tcPr>
            <w:tcW w:w="500" w:type="dxa"/>
            <w:tcBorders>
              <w:top w:val="nil"/>
              <w:left w:val="nil"/>
              <w:bottom w:val="single" w:sz="4" w:space="0" w:color="auto"/>
              <w:right w:val="single" w:sz="4" w:space="0" w:color="auto"/>
            </w:tcBorders>
            <w:shd w:val="clear" w:color="000000" w:fill="F2F2F2"/>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GY</w:t>
            </w:r>
          </w:p>
        </w:tc>
        <w:tc>
          <w:tcPr>
            <w:tcW w:w="500" w:type="dxa"/>
            <w:tcBorders>
              <w:top w:val="nil"/>
              <w:left w:val="nil"/>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GY</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Calibri" w:eastAsia="Times New Roman" w:hAnsi="Calibri" w:cs="Calibri"/>
                <w:color w:val="000000"/>
                <w:lang w:eastAsia="hu-HU"/>
              </w:rPr>
            </w:pP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E</w:t>
            </w:r>
          </w:p>
        </w:tc>
        <w:tc>
          <w:tcPr>
            <w:tcW w:w="50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E</w:t>
            </w:r>
          </w:p>
        </w:tc>
        <w:tc>
          <w:tcPr>
            <w:tcW w:w="500" w:type="dxa"/>
            <w:tcBorders>
              <w:top w:val="nil"/>
              <w:left w:val="nil"/>
              <w:bottom w:val="single" w:sz="4" w:space="0" w:color="auto"/>
              <w:right w:val="single" w:sz="4" w:space="0" w:color="auto"/>
            </w:tcBorders>
            <w:shd w:val="clear" w:color="000000" w:fill="FFFFFF"/>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GY</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GY</w:t>
            </w:r>
          </w:p>
        </w:tc>
      </w:tr>
      <w:tr w:rsidR="000342CA" w:rsidRPr="000342CA" w:rsidTr="000342CA">
        <w:trPr>
          <w:trHeight w:val="1395"/>
        </w:trPr>
        <w:tc>
          <w:tcPr>
            <w:tcW w:w="3836" w:type="dxa"/>
            <w:gridSpan w:val="2"/>
            <w:vMerge/>
            <w:tcBorders>
              <w:top w:val="single" w:sz="4" w:space="0" w:color="auto"/>
              <w:left w:val="single" w:sz="4" w:space="0" w:color="auto"/>
              <w:bottom w:val="single" w:sz="4" w:space="0" w:color="000000"/>
              <w:right w:val="single" w:sz="4" w:space="0" w:color="000000"/>
            </w:tcBorders>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p>
        </w:tc>
        <w:tc>
          <w:tcPr>
            <w:tcW w:w="500" w:type="dxa"/>
            <w:tcBorders>
              <w:top w:val="nil"/>
              <w:left w:val="nil"/>
              <w:bottom w:val="single" w:sz="4" w:space="0" w:color="auto"/>
              <w:right w:val="single" w:sz="4" w:space="0" w:color="auto"/>
            </w:tcBorders>
            <w:shd w:val="clear" w:color="auto" w:fill="auto"/>
            <w:textDirection w:val="btLr"/>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xml:space="preserve">tantárgyak </w:t>
            </w:r>
          </w:p>
        </w:tc>
        <w:tc>
          <w:tcPr>
            <w:tcW w:w="500" w:type="dxa"/>
            <w:tcBorders>
              <w:top w:val="nil"/>
              <w:left w:val="nil"/>
              <w:bottom w:val="single" w:sz="4" w:space="0" w:color="auto"/>
              <w:right w:val="single" w:sz="4" w:space="0" w:color="auto"/>
            </w:tcBorders>
            <w:shd w:val="clear" w:color="auto" w:fill="auto"/>
            <w:textDirection w:val="btLr"/>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témakörök</w:t>
            </w:r>
          </w:p>
        </w:tc>
        <w:tc>
          <w:tcPr>
            <w:tcW w:w="500" w:type="dxa"/>
            <w:tcBorders>
              <w:top w:val="nil"/>
              <w:left w:val="nil"/>
              <w:bottom w:val="single" w:sz="4" w:space="0" w:color="auto"/>
              <w:right w:val="single" w:sz="4" w:space="0" w:color="auto"/>
            </w:tcBorders>
            <w:shd w:val="clear" w:color="auto" w:fill="auto"/>
            <w:textDirection w:val="btLr"/>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xml:space="preserve">tantárgyak </w:t>
            </w:r>
          </w:p>
        </w:tc>
        <w:tc>
          <w:tcPr>
            <w:tcW w:w="500" w:type="dxa"/>
            <w:tcBorders>
              <w:top w:val="nil"/>
              <w:left w:val="nil"/>
              <w:bottom w:val="single" w:sz="4" w:space="0" w:color="auto"/>
              <w:right w:val="single" w:sz="4" w:space="0" w:color="auto"/>
            </w:tcBorders>
            <w:shd w:val="clear" w:color="auto" w:fill="auto"/>
            <w:textDirection w:val="btLr"/>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témakörök</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textDirection w:val="btLr"/>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xml:space="preserve">tantárgyak </w:t>
            </w:r>
          </w:p>
        </w:tc>
        <w:tc>
          <w:tcPr>
            <w:tcW w:w="500" w:type="dxa"/>
            <w:tcBorders>
              <w:top w:val="nil"/>
              <w:left w:val="nil"/>
              <w:bottom w:val="single" w:sz="4" w:space="0" w:color="auto"/>
              <w:right w:val="single" w:sz="4" w:space="0" w:color="auto"/>
            </w:tcBorders>
            <w:shd w:val="clear" w:color="000000" w:fill="FFFFFF"/>
            <w:textDirection w:val="btLr"/>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témakörök</w:t>
            </w:r>
          </w:p>
        </w:tc>
        <w:tc>
          <w:tcPr>
            <w:tcW w:w="500" w:type="dxa"/>
            <w:tcBorders>
              <w:top w:val="nil"/>
              <w:left w:val="nil"/>
              <w:bottom w:val="single" w:sz="4" w:space="0" w:color="auto"/>
              <w:right w:val="single" w:sz="4" w:space="0" w:color="auto"/>
            </w:tcBorders>
            <w:shd w:val="clear" w:color="000000" w:fill="FFFFFF"/>
            <w:textDirection w:val="btLr"/>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xml:space="preserve">tantárgyak </w:t>
            </w:r>
          </w:p>
        </w:tc>
        <w:tc>
          <w:tcPr>
            <w:tcW w:w="500" w:type="dxa"/>
            <w:tcBorders>
              <w:top w:val="nil"/>
              <w:left w:val="nil"/>
              <w:bottom w:val="single" w:sz="4" w:space="0" w:color="auto"/>
              <w:right w:val="single" w:sz="4" w:space="0" w:color="auto"/>
            </w:tcBorders>
            <w:shd w:val="clear" w:color="000000" w:fill="FFFFFF"/>
            <w:textDirection w:val="btLr"/>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témakörök</w:t>
            </w:r>
          </w:p>
        </w:tc>
      </w:tr>
      <w:tr w:rsidR="000342CA" w:rsidRPr="000342CA" w:rsidTr="000342CA">
        <w:trPr>
          <w:trHeight w:val="300"/>
        </w:trPr>
        <w:tc>
          <w:tcPr>
            <w:tcW w:w="37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11192-12 Fogászati higiénikus tevékenység modul1</w:t>
            </w: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Orálhigénikus tevékenység</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3,5</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60</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300"/>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Konzerváló fogászati tevékenységek</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0,9</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16</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300"/>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Protetikai szájhigiénés tevékenységek</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0,6</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510"/>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Parodontológiai és szájnyálkahártya betegségek szájhigiénés kezelése</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17</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765"/>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Gyermekfogászati szájhigiénés tevékenységek, fogászati egészségnevelés</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17</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510"/>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Fogászati higiénés tevékenység gyakorlati alkalmazása</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4,8</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77</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510"/>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Plakkretenciós területek elsimitáss, anyag és eszközismeret, fogfehérítés</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1,8</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33</w:t>
            </w:r>
          </w:p>
        </w:tc>
      </w:tr>
      <w:tr w:rsidR="000342CA" w:rsidRPr="000342CA" w:rsidTr="000342CA">
        <w:trPr>
          <w:trHeight w:val="765"/>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Caries megelőzésének, parodontológiai és szájnyálkahártya betegségek megelőzésének gyakorlati lehetőségei</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3</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44</w:t>
            </w:r>
          </w:p>
        </w:tc>
      </w:tr>
      <w:tr w:rsidR="000342CA" w:rsidRPr="000342CA" w:rsidTr="000342CA">
        <w:trPr>
          <w:trHeight w:val="300"/>
        </w:trPr>
        <w:tc>
          <w:tcPr>
            <w:tcW w:w="37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11193-12 Fogászati prevenció, szájhigiéné</w:t>
            </w: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Fogászati prevenció és szájhigiéné</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3,5</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60</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510"/>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Preventív fogászat. A caris megelőzésének lehetőségei és módszerei</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0,7</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13</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510"/>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xml:space="preserve">Fogágy és szájnyálkahártya betegségek megelőzésének módszerei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0,95</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16</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765"/>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xml:space="preserve">Prevenciós szemlélet a konzerváló és a protetikai ellátásban. Fogászati, iatrogén ártalmak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0,9</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15</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765"/>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Fogszabályozási prevenció, fogazati rendellenességek. A fogászati prevenció célcsoportjai.</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0,95</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16</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300"/>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Klinikai fogászati gyakorlat</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4,8</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77</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r>
      <w:tr w:rsidR="000342CA" w:rsidRPr="000342CA" w:rsidTr="000342CA">
        <w:trPr>
          <w:trHeight w:val="765"/>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Fogászati prevenciós feladatok gyakorlati alkalmazása. Professzionális szájhigiénés kezelés</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1,2</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22</w:t>
            </w:r>
          </w:p>
        </w:tc>
      </w:tr>
      <w:tr w:rsidR="000342CA" w:rsidRPr="000342CA" w:rsidTr="000342CA">
        <w:trPr>
          <w:trHeight w:val="300"/>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Célcsoportok egészségnevelése</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2,2</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39</w:t>
            </w:r>
          </w:p>
        </w:tc>
      </w:tr>
      <w:tr w:rsidR="000342CA" w:rsidRPr="000342CA" w:rsidTr="000342CA">
        <w:trPr>
          <w:trHeight w:val="765"/>
        </w:trPr>
        <w:tc>
          <w:tcPr>
            <w:tcW w:w="376" w:type="dxa"/>
            <w:vMerge/>
            <w:tcBorders>
              <w:top w:val="nil"/>
              <w:left w:val="single" w:sz="4" w:space="0" w:color="auto"/>
              <w:bottom w:val="single" w:sz="4" w:space="0" w:color="auto"/>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Stomato-onkológiai szűrés. Szájsebészeti, parodontális műtétek utáni gondozás, szájhigiénés kezelés</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1,4</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16</w:t>
            </w:r>
          </w:p>
        </w:tc>
      </w:tr>
      <w:tr w:rsidR="000342CA" w:rsidRPr="000342CA" w:rsidTr="000342CA">
        <w:trPr>
          <w:trHeight w:val="300"/>
        </w:trPr>
        <w:tc>
          <w:tcPr>
            <w:tcW w:w="376" w:type="dxa"/>
            <w:tcBorders>
              <w:top w:val="nil"/>
              <w:left w:val="single" w:sz="4" w:space="0" w:color="auto"/>
              <w:bottom w:val="single" w:sz="4" w:space="0" w:color="auto"/>
              <w:right w:val="single" w:sz="4" w:space="0" w:color="auto"/>
            </w:tcBorders>
            <w:shd w:val="clear" w:color="auto" w:fill="auto"/>
            <w:textDirection w:val="btLr"/>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346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Vizsgafelkészítés</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1</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680" w:type="dxa"/>
            <w:tcBorders>
              <w:top w:val="nil"/>
              <w:left w:val="nil"/>
              <w:bottom w:val="nil"/>
              <w:right w:val="nil"/>
            </w:tcBorders>
            <w:shd w:val="clear" w:color="auto" w:fill="auto"/>
            <w:vAlign w:val="center"/>
            <w:hideMark/>
          </w:tcPr>
          <w:p w:rsidR="000342CA" w:rsidRPr="000342CA" w:rsidRDefault="000342CA" w:rsidP="000342CA">
            <w:pPr>
              <w:spacing w:after="0" w:line="240" w:lineRule="auto"/>
              <w:rPr>
                <w:rFonts w:ascii="Times New Roman" w:eastAsia="Times New Roman" w:hAnsi="Times New Roman" w:cs="Times New Roman"/>
                <w:color w:val="000000"/>
                <w:sz w:val="20"/>
                <w:szCs w:val="20"/>
                <w:lang w:eastAsia="hu-HU"/>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31</w:t>
            </w:r>
          </w:p>
        </w:tc>
        <w:tc>
          <w:tcPr>
            <w:tcW w:w="500" w:type="dxa"/>
            <w:tcBorders>
              <w:top w:val="nil"/>
              <w:left w:val="nil"/>
              <w:bottom w:val="single" w:sz="4" w:space="0" w:color="auto"/>
              <w:right w:val="single" w:sz="4" w:space="0" w:color="auto"/>
            </w:tcBorders>
            <w:shd w:val="clear" w:color="000000" w:fill="FFFFFF"/>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r w:rsidRPr="000342CA">
              <w:rPr>
                <w:rFonts w:ascii="Times New Roman" w:eastAsia="Times New Roman" w:hAnsi="Times New Roman" w:cs="Times New Roman"/>
                <w:color w:val="000000"/>
                <w:sz w:val="20"/>
                <w:szCs w:val="20"/>
                <w:lang w:eastAsia="hu-HU"/>
              </w:rPr>
              <w:t> </w:t>
            </w:r>
          </w:p>
        </w:tc>
      </w:tr>
      <w:tr w:rsidR="000342CA" w:rsidRPr="000342CA" w:rsidTr="000342CA">
        <w:trPr>
          <w:trHeight w:val="300"/>
        </w:trPr>
        <w:tc>
          <w:tcPr>
            <w:tcW w:w="376"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Times New Roman" w:eastAsia="Times New Roman" w:hAnsi="Times New Roman" w:cs="Times New Roman"/>
                <w:color w:val="000000"/>
                <w:sz w:val="20"/>
                <w:szCs w:val="20"/>
                <w:lang w:eastAsia="hu-HU"/>
              </w:rPr>
            </w:pPr>
          </w:p>
        </w:tc>
        <w:tc>
          <w:tcPr>
            <w:tcW w:w="3460" w:type="dxa"/>
            <w:vMerge w:val="restart"/>
            <w:tcBorders>
              <w:top w:val="nil"/>
              <w:left w:val="single" w:sz="4" w:space="0" w:color="auto"/>
              <w:bottom w:val="single" w:sz="4" w:space="0" w:color="000000"/>
              <w:right w:val="single" w:sz="4" w:space="0" w:color="auto"/>
            </w:tcBorders>
            <w:shd w:val="clear" w:color="000000" w:fill="E7E6E6"/>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r w:rsidRPr="000342CA">
              <w:rPr>
                <w:rFonts w:ascii="Times New Roman" w:eastAsia="Times New Roman" w:hAnsi="Times New Roman" w:cs="Times New Roman"/>
                <w:b/>
                <w:bCs/>
                <w:color w:val="000000"/>
                <w:sz w:val="20"/>
                <w:szCs w:val="20"/>
                <w:lang w:eastAsia="hu-HU"/>
              </w:rPr>
              <w:t>összesen</w:t>
            </w:r>
          </w:p>
        </w:tc>
        <w:tc>
          <w:tcPr>
            <w:tcW w:w="1000" w:type="dxa"/>
            <w:gridSpan w:val="2"/>
            <w:tcBorders>
              <w:top w:val="single" w:sz="4" w:space="0" w:color="auto"/>
              <w:left w:val="nil"/>
              <w:bottom w:val="single" w:sz="4" w:space="0" w:color="auto"/>
              <w:right w:val="single" w:sz="4" w:space="0" w:color="auto"/>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8</w:t>
            </w:r>
          </w:p>
        </w:tc>
        <w:tc>
          <w:tcPr>
            <w:tcW w:w="1000" w:type="dxa"/>
            <w:gridSpan w:val="2"/>
            <w:tcBorders>
              <w:top w:val="single" w:sz="4" w:space="0" w:color="auto"/>
              <w:left w:val="nil"/>
              <w:bottom w:val="single" w:sz="4" w:space="0" w:color="auto"/>
              <w:right w:val="single" w:sz="4" w:space="0" w:color="auto"/>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9,6</w:t>
            </w:r>
          </w:p>
        </w:tc>
        <w:tc>
          <w:tcPr>
            <w:tcW w:w="680" w:type="dxa"/>
            <w:tcBorders>
              <w:top w:val="nil"/>
              <w:left w:val="nil"/>
              <w:bottom w:val="nil"/>
              <w:right w:val="nil"/>
            </w:tcBorders>
            <w:shd w:val="clear" w:color="000000" w:fill="E7E6E6"/>
            <w:noWrap/>
            <w:vAlign w:val="bottom"/>
            <w:hideMark/>
          </w:tcPr>
          <w:p w:rsidR="000342CA" w:rsidRPr="000342CA" w:rsidRDefault="000342CA" w:rsidP="000342CA">
            <w:pPr>
              <w:spacing w:after="0" w:line="240" w:lineRule="auto"/>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 </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124</w:t>
            </w:r>
          </w:p>
        </w:tc>
        <w:tc>
          <w:tcPr>
            <w:tcW w:w="1000" w:type="dxa"/>
            <w:gridSpan w:val="2"/>
            <w:tcBorders>
              <w:top w:val="single" w:sz="4" w:space="0" w:color="auto"/>
              <w:left w:val="nil"/>
              <w:bottom w:val="single" w:sz="4" w:space="0" w:color="auto"/>
              <w:right w:val="single" w:sz="4" w:space="0" w:color="auto"/>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154</w:t>
            </w:r>
          </w:p>
        </w:tc>
      </w:tr>
      <w:tr w:rsidR="000342CA" w:rsidRPr="000342CA" w:rsidTr="000342CA">
        <w:trPr>
          <w:trHeight w:val="300"/>
        </w:trPr>
        <w:tc>
          <w:tcPr>
            <w:tcW w:w="376" w:type="dxa"/>
            <w:tcBorders>
              <w:top w:val="nil"/>
              <w:left w:val="nil"/>
              <w:bottom w:val="nil"/>
              <w:right w:val="nil"/>
            </w:tcBorders>
            <w:shd w:val="clear" w:color="auto" w:fill="auto"/>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p>
        </w:tc>
        <w:tc>
          <w:tcPr>
            <w:tcW w:w="3460" w:type="dxa"/>
            <w:vMerge/>
            <w:tcBorders>
              <w:top w:val="nil"/>
              <w:left w:val="single" w:sz="4" w:space="0" w:color="auto"/>
              <w:bottom w:val="single" w:sz="4" w:space="0" w:color="000000"/>
              <w:right w:val="single" w:sz="4" w:space="0" w:color="auto"/>
            </w:tcBorders>
            <w:vAlign w:val="center"/>
            <w:hideMark/>
          </w:tcPr>
          <w:p w:rsidR="000342CA" w:rsidRPr="000342CA" w:rsidRDefault="000342CA" w:rsidP="000342CA">
            <w:pPr>
              <w:spacing w:after="0" w:line="240" w:lineRule="auto"/>
              <w:rPr>
                <w:rFonts w:ascii="Times New Roman" w:eastAsia="Times New Roman" w:hAnsi="Times New Roman" w:cs="Times New Roman"/>
                <w:b/>
                <w:bCs/>
                <w:color w:val="000000"/>
                <w:sz w:val="20"/>
                <w:szCs w:val="20"/>
                <w:lang w:eastAsia="hu-HU"/>
              </w:rPr>
            </w:pPr>
          </w:p>
        </w:tc>
        <w:tc>
          <w:tcPr>
            <w:tcW w:w="2000" w:type="dxa"/>
            <w:gridSpan w:val="4"/>
            <w:tcBorders>
              <w:top w:val="single" w:sz="4" w:space="0" w:color="auto"/>
              <w:left w:val="nil"/>
              <w:bottom w:val="single" w:sz="4" w:space="0" w:color="auto"/>
              <w:right w:val="single" w:sz="4" w:space="0" w:color="auto"/>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17,6</w:t>
            </w:r>
          </w:p>
        </w:tc>
        <w:tc>
          <w:tcPr>
            <w:tcW w:w="680" w:type="dxa"/>
            <w:tcBorders>
              <w:top w:val="nil"/>
              <w:left w:val="nil"/>
              <w:bottom w:val="nil"/>
              <w:right w:val="nil"/>
            </w:tcBorders>
            <w:shd w:val="clear" w:color="000000" w:fill="E7E6E6"/>
            <w:noWrap/>
            <w:vAlign w:val="bottom"/>
            <w:hideMark/>
          </w:tcPr>
          <w:p w:rsidR="000342CA" w:rsidRPr="000342CA" w:rsidRDefault="000342CA" w:rsidP="000342CA">
            <w:pPr>
              <w:spacing w:after="0" w:line="240" w:lineRule="auto"/>
              <w:rPr>
                <w:rFonts w:ascii="Calibri" w:eastAsia="Times New Roman" w:hAnsi="Calibri" w:cs="Calibri"/>
                <w:color w:val="000000"/>
                <w:lang w:eastAsia="hu-HU"/>
              </w:rPr>
            </w:pPr>
            <w:r w:rsidRPr="000342CA">
              <w:rPr>
                <w:rFonts w:ascii="Calibri" w:eastAsia="Times New Roman" w:hAnsi="Calibri" w:cs="Calibri"/>
                <w:color w:val="000000"/>
                <w:lang w:eastAsia="hu-HU"/>
              </w:rPr>
              <w:t> </w:t>
            </w:r>
          </w:p>
        </w:tc>
        <w:tc>
          <w:tcPr>
            <w:tcW w:w="2000" w:type="dxa"/>
            <w:gridSpan w:val="4"/>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0342CA" w:rsidRPr="000342CA" w:rsidRDefault="000342CA" w:rsidP="000342CA">
            <w:pPr>
              <w:spacing w:after="0" w:line="240" w:lineRule="auto"/>
              <w:jc w:val="center"/>
              <w:rPr>
                <w:rFonts w:ascii="Calibri" w:eastAsia="Times New Roman" w:hAnsi="Calibri" w:cs="Calibri"/>
                <w:b/>
                <w:bCs/>
                <w:color w:val="000000"/>
                <w:lang w:eastAsia="hu-HU"/>
              </w:rPr>
            </w:pPr>
            <w:r w:rsidRPr="000342CA">
              <w:rPr>
                <w:rFonts w:ascii="Calibri" w:eastAsia="Times New Roman" w:hAnsi="Calibri" w:cs="Calibri"/>
                <w:b/>
                <w:bCs/>
                <w:color w:val="000000"/>
                <w:lang w:eastAsia="hu-HU"/>
              </w:rPr>
              <w:t>278</w:t>
            </w:r>
          </w:p>
        </w:tc>
      </w:tr>
    </w:tbl>
    <w:p w:rsidR="000342CA" w:rsidRPr="000342CA" w:rsidRDefault="000342CA" w:rsidP="000342CA">
      <w:pPr>
        <w:widowControl w:val="0"/>
        <w:tabs>
          <w:tab w:val="left" w:pos="735"/>
        </w:tabs>
        <w:autoSpaceDE w:val="0"/>
        <w:autoSpaceDN w:val="0"/>
        <w:spacing w:before="154" w:after="0" w:line="360" w:lineRule="auto"/>
        <w:ind w:left="734"/>
        <w:jc w:val="right"/>
        <w:outlineLvl w:val="3"/>
        <w:rPr>
          <w:rFonts w:ascii="Times New Roman" w:eastAsia="Georgia" w:hAnsi="Times New Roman" w:cs="Times New Roman"/>
          <w:bCs/>
          <w:color w:val="0000FF"/>
          <w:w w:val="95"/>
          <w:sz w:val="24"/>
          <w:szCs w:val="24"/>
        </w:rPr>
      </w:pPr>
    </w:p>
    <w:p w:rsidR="000342CA" w:rsidRDefault="000342CA" w:rsidP="000342CA">
      <w:pPr>
        <w:pStyle w:val="Cmsor2"/>
        <w:rPr>
          <w:w w:val="95"/>
        </w:rPr>
      </w:pPr>
      <w:r>
        <w:rPr>
          <w:w w:val="95"/>
        </w:rPr>
        <w:br w:type="page"/>
      </w:r>
      <w:bookmarkStart w:id="528" w:name="_Toc523329254"/>
      <w:bookmarkStart w:id="529" w:name="_Toc523329584"/>
      <w:r>
        <w:rPr>
          <w:w w:val="95"/>
        </w:rPr>
        <w:lastRenderedPageBreak/>
        <w:t>10.5. Felnőttoktatás óratervi hálói 2018-tól</w:t>
      </w:r>
      <w:bookmarkEnd w:id="528"/>
      <w:bookmarkEnd w:id="529"/>
    </w:p>
    <w:p w:rsidR="00277E39" w:rsidRDefault="00277E39" w:rsidP="000342CA">
      <w:pPr>
        <w:pStyle w:val="Cmsor2"/>
        <w:rPr>
          <w:w w:val="95"/>
        </w:rPr>
      </w:pPr>
      <w:bookmarkStart w:id="530" w:name="_Toc523329585"/>
      <w:r>
        <w:rPr>
          <w:noProof/>
          <w:lang w:eastAsia="hu-HU" w:bidi="ar-SA"/>
        </w:rPr>
        <w:drawing>
          <wp:inline distT="0" distB="0" distL="0" distR="0" wp14:anchorId="547B8E78" wp14:editId="3366246A">
            <wp:extent cx="5132717" cy="8254744"/>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44" t="22294" r="76309" b="12386"/>
                    <a:stretch/>
                  </pic:blipFill>
                  <pic:spPr bwMode="auto">
                    <a:xfrm>
                      <a:off x="0" y="0"/>
                      <a:ext cx="5155058" cy="8290675"/>
                    </a:xfrm>
                    <a:prstGeom prst="rect">
                      <a:avLst/>
                    </a:prstGeom>
                    <a:ln>
                      <a:noFill/>
                    </a:ln>
                    <a:extLst>
                      <a:ext uri="{53640926-AAD7-44D8-BBD7-CCE9431645EC}">
                        <a14:shadowObscured xmlns:a14="http://schemas.microsoft.com/office/drawing/2010/main"/>
                      </a:ext>
                    </a:extLst>
                  </pic:spPr>
                </pic:pic>
              </a:graphicData>
            </a:graphic>
          </wp:inline>
        </w:drawing>
      </w:r>
      <w:bookmarkEnd w:id="530"/>
    </w:p>
    <w:p w:rsidR="000342CA" w:rsidRPr="000342CA" w:rsidRDefault="000342CA" w:rsidP="000342CA">
      <w:pPr>
        <w:rPr>
          <w:bCs/>
          <w:w w:val="95"/>
        </w:rPr>
      </w:pPr>
    </w:p>
    <w:p w:rsidR="000342CA" w:rsidRPr="000342CA" w:rsidRDefault="000342CA" w:rsidP="000342CA">
      <w:pPr>
        <w:widowControl w:val="0"/>
        <w:tabs>
          <w:tab w:val="left" w:pos="735"/>
        </w:tabs>
        <w:autoSpaceDE w:val="0"/>
        <w:autoSpaceDN w:val="0"/>
        <w:spacing w:before="154" w:after="0" w:line="360" w:lineRule="auto"/>
        <w:ind w:left="734"/>
        <w:jc w:val="right"/>
        <w:outlineLvl w:val="3"/>
        <w:rPr>
          <w:rFonts w:ascii="Times New Roman" w:eastAsia="Georgia" w:hAnsi="Times New Roman" w:cs="Times New Roman"/>
          <w:bCs/>
          <w:color w:val="0000FF"/>
          <w:w w:val="95"/>
          <w:sz w:val="24"/>
          <w:szCs w:val="24"/>
        </w:rPr>
      </w:pPr>
      <w:r w:rsidRPr="000342CA">
        <w:rPr>
          <w:noProof/>
          <w:lang w:eastAsia="hu-HU"/>
        </w:rPr>
        <w:lastRenderedPageBreak/>
        <w:drawing>
          <wp:inline distT="0" distB="0" distL="0" distR="0">
            <wp:extent cx="5991225" cy="8052435"/>
            <wp:effectExtent l="0" t="0" r="9525" b="571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8052435"/>
                    </a:xfrm>
                    <a:prstGeom prst="rect">
                      <a:avLst/>
                    </a:prstGeom>
                    <a:noFill/>
                    <a:ln>
                      <a:noFill/>
                    </a:ln>
                  </pic:spPr>
                </pic:pic>
              </a:graphicData>
            </a:graphic>
          </wp:inline>
        </w:drawing>
      </w:r>
    </w:p>
    <w:p w:rsidR="000342CA" w:rsidRPr="000342CA" w:rsidRDefault="000342CA" w:rsidP="000342CA">
      <w:pPr>
        <w:widowControl w:val="0"/>
        <w:tabs>
          <w:tab w:val="left" w:pos="735"/>
        </w:tabs>
        <w:autoSpaceDE w:val="0"/>
        <w:autoSpaceDN w:val="0"/>
        <w:spacing w:before="154" w:after="0" w:line="360" w:lineRule="auto"/>
        <w:ind w:left="734"/>
        <w:jc w:val="right"/>
        <w:outlineLvl w:val="3"/>
        <w:rPr>
          <w:rFonts w:ascii="Times New Roman" w:eastAsia="Georgia" w:hAnsi="Times New Roman" w:cs="Times New Roman"/>
          <w:bCs/>
          <w:color w:val="0000FF"/>
          <w:w w:val="95"/>
          <w:sz w:val="24"/>
          <w:szCs w:val="24"/>
        </w:rPr>
      </w:pPr>
    </w:p>
    <w:p w:rsidR="000342CA" w:rsidRDefault="000342CA" w:rsidP="000342CA">
      <w:pPr>
        <w:widowControl w:val="0"/>
        <w:tabs>
          <w:tab w:val="left" w:pos="735"/>
        </w:tabs>
        <w:autoSpaceDE w:val="0"/>
        <w:autoSpaceDN w:val="0"/>
        <w:spacing w:before="154" w:after="0" w:line="360" w:lineRule="auto"/>
        <w:ind w:left="734"/>
        <w:jc w:val="center"/>
        <w:outlineLvl w:val="3"/>
        <w:rPr>
          <w:rFonts w:ascii="Times New Roman" w:eastAsia="Georgia" w:hAnsi="Times New Roman" w:cs="Times New Roman"/>
          <w:bCs/>
          <w:color w:val="0000FF"/>
          <w:w w:val="95"/>
          <w:sz w:val="24"/>
          <w:szCs w:val="24"/>
        </w:rPr>
      </w:pPr>
      <w:r w:rsidRPr="000342CA">
        <w:rPr>
          <w:noProof/>
          <w:lang w:eastAsia="hu-HU"/>
        </w:rPr>
        <w:lastRenderedPageBreak/>
        <w:drawing>
          <wp:inline distT="0" distB="0" distL="0" distR="0">
            <wp:extent cx="5868670" cy="8966835"/>
            <wp:effectExtent l="0" t="0" r="0" b="571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8670" cy="8966835"/>
                    </a:xfrm>
                    <a:prstGeom prst="rect">
                      <a:avLst/>
                    </a:prstGeom>
                    <a:noFill/>
                    <a:ln>
                      <a:noFill/>
                    </a:ln>
                  </pic:spPr>
                </pic:pic>
              </a:graphicData>
            </a:graphic>
          </wp:inline>
        </w:drawing>
      </w:r>
    </w:p>
    <w:p w:rsidR="000342CA" w:rsidRDefault="000342CA" w:rsidP="000342CA">
      <w:pPr>
        <w:widowControl w:val="0"/>
        <w:tabs>
          <w:tab w:val="left" w:pos="735"/>
        </w:tabs>
        <w:autoSpaceDE w:val="0"/>
        <w:autoSpaceDN w:val="0"/>
        <w:spacing w:before="154" w:after="0" w:line="360" w:lineRule="auto"/>
        <w:ind w:left="734"/>
        <w:jc w:val="center"/>
        <w:outlineLvl w:val="3"/>
        <w:rPr>
          <w:rFonts w:ascii="Times New Roman" w:eastAsia="Georgia" w:hAnsi="Times New Roman" w:cs="Times New Roman"/>
          <w:bCs/>
          <w:color w:val="0000FF"/>
          <w:w w:val="95"/>
          <w:sz w:val="24"/>
          <w:szCs w:val="24"/>
        </w:rPr>
      </w:pPr>
    </w:p>
    <w:p w:rsidR="000342CA" w:rsidRDefault="000342CA" w:rsidP="000342CA">
      <w:pPr>
        <w:widowControl w:val="0"/>
        <w:tabs>
          <w:tab w:val="left" w:pos="735"/>
        </w:tabs>
        <w:autoSpaceDE w:val="0"/>
        <w:autoSpaceDN w:val="0"/>
        <w:spacing w:before="154" w:after="0" w:line="360" w:lineRule="auto"/>
        <w:ind w:left="734"/>
        <w:jc w:val="center"/>
        <w:outlineLvl w:val="3"/>
        <w:rPr>
          <w:rFonts w:ascii="Times New Roman" w:eastAsia="Georgia" w:hAnsi="Times New Roman" w:cs="Times New Roman"/>
          <w:bCs/>
          <w:color w:val="0000FF"/>
          <w:w w:val="95"/>
          <w:sz w:val="24"/>
          <w:szCs w:val="24"/>
        </w:rPr>
      </w:pPr>
      <w:r w:rsidRPr="000342CA">
        <w:rPr>
          <w:noProof/>
          <w:lang w:eastAsia="hu-HU"/>
        </w:rPr>
        <w:drawing>
          <wp:inline distT="0" distB="0" distL="0" distR="0">
            <wp:extent cx="5836376" cy="6960036"/>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1518" cy="6966168"/>
                    </a:xfrm>
                    <a:prstGeom prst="rect">
                      <a:avLst/>
                    </a:prstGeom>
                    <a:noFill/>
                    <a:ln>
                      <a:noFill/>
                    </a:ln>
                  </pic:spPr>
                </pic:pic>
              </a:graphicData>
            </a:graphic>
          </wp:inline>
        </w:drawing>
      </w:r>
    </w:p>
    <w:p w:rsidR="000342CA" w:rsidRDefault="000342CA">
      <w:pPr>
        <w:rPr>
          <w:rFonts w:ascii="Times New Roman" w:eastAsia="Georgia" w:hAnsi="Times New Roman" w:cs="Times New Roman"/>
          <w:bCs/>
          <w:color w:val="0000FF"/>
          <w:w w:val="95"/>
          <w:sz w:val="24"/>
          <w:szCs w:val="24"/>
        </w:rPr>
      </w:pPr>
      <w:r>
        <w:rPr>
          <w:rFonts w:ascii="Times New Roman" w:eastAsia="Georgia" w:hAnsi="Times New Roman" w:cs="Times New Roman"/>
          <w:bCs/>
          <w:color w:val="0000FF"/>
          <w:w w:val="95"/>
          <w:sz w:val="24"/>
          <w:szCs w:val="24"/>
        </w:rPr>
        <w:br w:type="page"/>
      </w:r>
    </w:p>
    <w:p w:rsidR="000342CA" w:rsidRDefault="000342CA" w:rsidP="000342CA">
      <w:pPr>
        <w:pStyle w:val="Cmsor2"/>
        <w:rPr>
          <w:spacing w:val="-34"/>
          <w:w w:val="95"/>
        </w:rPr>
      </w:pPr>
      <w:bookmarkStart w:id="531" w:name="_Toc523329255"/>
      <w:bookmarkStart w:id="532" w:name="_Toc523329586"/>
      <w:r>
        <w:rPr>
          <w:w w:val="95"/>
        </w:rPr>
        <w:lastRenderedPageBreak/>
        <w:t xml:space="preserve">10.6. </w:t>
      </w:r>
      <w:r w:rsidRPr="000342CA">
        <w:rPr>
          <w:w w:val="95"/>
        </w:rPr>
        <w:t>Betegkísérő</w:t>
      </w:r>
      <w:r w:rsidRPr="000342CA">
        <w:rPr>
          <w:spacing w:val="-33"/>
          <w:w w:val="95"/>
        </w:rPr>
        <w:t xml:space="preserve"> </w:t>
      </w:r>
      <w:r w:rsidRPr="000342CA">
        <w:rPr>
          <w:w w:val="95"/>
        </w:rPr>
        <w:t>részszakképesítés</w:t>
      </w:r>
      <w:r w:rsidRPr="000342CA">
        <w:rPr>
          <w:spacing w:val="-33"/>
          <w:w w:val="95"/>
        </w:rPr>
        <w:t xml:space="preserve"> </w:t>
      </w:r>
      <w:r>
        <w:rPr>
          <w:spacing w:val="-33"/>
          <w:w w:val="95"/>
        </w:rPr>
        <w:t xml:space="preserve">: </w:t>
      </w:r>
      <w:r>
        <w:rPr>
          <w:w w:val="95"/>
        </w:rPr>
        <w:t xml:space="preserve">szakképzési </w:t>
      </w:r>
      <w:r w:rsidRPr="000342CA">
        <w:rPr>
          <w:spacing w:val="-33"/>
          <w:w w:val="95"/>
        </w:rPr>
        <w:t xml:space="preserve"> </w:t>
      </w:r>
      <w:r w:rsidRPr="000342CA">
        <w:rPr>
          <w:w w:val="95"/>
        </w:rPr>
        <w:t>Hídprogram</w:t>
      </w:r>
      <w:r w:rsidRPr="000342CA">
        <w:rPr>
          <w:spacing w:val="-34"/>
          <w:w w:val="95"/>
        </w:rPr>
        <w:t xml:space="preserve"> </w:t>
      </w:r>
      <w:r w:rsidRPr="000342CA">
        <w:rPr>
          <w:w w:val="95"/>
        </w:rPr>
        <w:t>keretében</w:t>
      </w:r>
      <w:bookmarkEnd w:id="531"/>
      <w:bookmarkEnd w:id="532"/>
      <w:r w:rsidRPr="000342CA">
        <w:rPr>
          <w:spacing w:val="-34"/>
          <w:w w:val="95"/>
        </w:rPr>
        <w:t xml:space="preserve"> </w:t>
      </w:r>
    </w:p>
    <w:p w:rsidR="000342CA" w:rsidRDefault="000342CA" w:rsidP="000342CA">
      <w:pPr>
        <w:pStyle w:val="Cmsor2"/>
        <w:rPr>
          <w:spacing w:val="-34"/>
          <w:w w:val="95"/>
        </w:rPr>
      </w:pPr>
    </w:p>
    <w:p w:rsidR="000342CA" w:rsidRPr="000342CA" w:rsidRDefault="000342CA" w:rsidP="000342CA">
      <w:pPr>
        <w:spacing w:after="0" w:line="240" w:lineRule="auto"/>
        <w:rPr>
          <w:rFonts w:ascii="Times New Roman" w:hAnsi="Times New Roman" w:cs="Times New Roman"/>
        </w:rPr>
      </w:pPr>
      <w:r w:rsidRPr="000342CA">
        <w:rPr>
          <w:rFonts w:ascii="Times New Roman" w:hAnsi="Times New Roman" w:cs="Times New Roman"/>
          <w:w w:val="95"/>
        </w:rPr>
        <w:t>OKJ</w:t>
      </w:r>
      <w:r w:rsidRPr="000342CA">
        <w:rPr>
          <w:rFonts w:ascii="Times New Roman" w:hAnsi="Times New Roman" w:cs="Times New Roman"/>
          <w:spacing w:val="-26"/>
          <w:w w:val="95"/>
        </w:rPr>
        <w:t xml:space="preserve"> </w:t>
      </w:r>
      <w:r w:rsidRPr="000342CA">
        <w:rPr>
          <w:rFonts w:ascii="Times New Roman" w:hAnsi="Times New Roman" w:cs="Times New Roman"/>
          <w:w w:val="95"/>
        </w:rPr>
        <w:t>31</w:t>
      </w:r>
      <w:r w:rsidRPr="000342CA">
        <w:rPr>
          <w:rFonts w:ascii="Times New Roman" w:hAnsi="Times New Roman" w:cs="Times New Roman"/>
          <w:spacing w:val="-21"/>
          <w:w w:val="95"/>
        </w:rPr>
        <w:t xml:space="preserve"> </w:t>
      </w:r>
      <w:r w:rsidRPr="000342CA">
        <w:rPr>
          <w:rFonts w:ascii="Times New Roman" w:hAnsi="Times New Roman" w:cs="Times New Roman"/>
          <w:w w:val="95"/>
        </w:rPr>
        <w:t>723</w:t>
      </w:r>
      <w:r w:rsidRPr="000342CA">
        <w:rPr>
          <w:rFonts w:ascii="Times New Roman" w:hAnsi="Times New Roman" w:cs="Times New Roman"/>
          <w:spacing w:val="-21"/>
          <w:w w:val="95"/>
        </w:rPr>
        <w:t xml:space="preserve"> </w:t>
      </w:r>
      <w:r w:rsidRPr="000342CA">
        <w:rPr>
          <w:rFonts w:ascii="Times New Roman" w:hAnsi="Times New Roman" w:cs="Times New Roman"/>
          <w:w w:val="95"/>
        </w:rPr>
        <w:t>01</w:t>
      </w:r>
    </w:p>
    <w:p w:rsidR="000342CA" w:rsidRPr="000342CA" w:rsidRDefault="000342CA" w:rsidP="000342CA">
      <w:pPr>
        <w:widowControl w:val="0"/>
        <w:autoSpaceDE w:val="0"/>
        <w:autoSpaceDN w:val="0"/>
        <w:spacing w:after="0" w:line="240" w:lineRule="auto"/>
        <w:jc w:val="both"/>
        <w:rPr>
          <w:rFonts w:ascii="Times New Roman" w:eastAsia="Calibri" w:hAnsi="Times New Roman" w:cs="Times New Roman"/>
        </w:rPr>
      </w:pPr>
    </w:p>
    <w:p w:rsidR="000342CA" w:rsidRPr="000342CA" w:rsidRDefault="000342CA" w:rsidP="000342CA">
      <w:pPr>
        <w:widowControl w:val="0"/>
        <w:autoSpaceDE w:val="0"/>
        <w:autoSpaceDN w:val="0"/>
        <w:spacing w:after="0" w:line="240" w:lineRule="auto"/>
        <w:ind w:left="338" w:right="1390" w:firstLine="45"/>
        <w:jc w:val="both"/>
        <w:outlineLvl w:val="5"/>
        <w:rPr>
          <w:rFonts w:ascii="Times New Roman" w:eastAsia="Times New Roman" w:hAnsi="Times New Roman" w:cs="Times New Roman"/>
        </w:rPr>
      </w:pPr>
      <w:r w:rsidRPr="000342CA">
        <w:rPr>
          <w:rFonts w:ascii="Times New Roman" w:eastAsia="Times New Roman" w:hAnsi="Times New Roman" w:cs="Times New Roman"/>
        </w:rPr>
        <w:t>A részszakképesítés tanterve az 54 723 01 Gyakorló mentőápoló szakképesítés kerettanterv alapján készült.</w:t>
      </w:r>
    </w:p>
    <w:p w:rsidR="000342CA" w:rsidRPr="000342CA" w:rsidRDefault="000342CA" w:rsidP="000342CA">
      <w:pPr>
        <w:widowControl w:val="0"/>
        <w:autoSpaceDE w:val="0"/>
        <w:autoSpaceDN w:val="0"/>
        <w:spacing w:after="0" w:line="240" w:lineRule="auto"/>
        <w:ind w:left="338" w:right="1390"/>
        <w:jc w:val="both"/>
        <w:rPr>
          <w:rFonts w:ascii="Times New Roman" w:eastAsia="Calibri" w:hAnsi="Times New Roman" w:cs="Times New Roman"/>
        </w:rPr>
      </w:pPr>
      <w:r w:rsidRPr="000342CA">
        <w:rPr>
          <w:rFonts w:ascii="Times New Roman" w:eastAsia="Calibri" w:hAnsi="Times New Roman" w:cs="Times New Roman"/>
        </w:rPr>
        <w:t>A szakmacsoport száma és megnevezése: 1. Egészségügy, ágazati besorolása I. Egészségügy Elméleti képzési idő aránya: 60%-gyakorlati képzési idő aránya: 40%</w:t>
      </w:r>
    </w:p>
    <w:p w:rsidR="000342CA" w:rsidRPr="000342CA" w:rsidRDefault="000342CA" w:rsidP="000342CA">
      <w:pPr>
        <w:widowControl w:val="0"/>
        <w:autoSpaceDE w:val="0"/>
        <w:autoSpaceDN w:val="0"/>
        <w:spacing w:after="0" w:line="240" w:lineRule="auto"/>
        <w:jc w:val="both"/>
        <w:rPr>
          <w:rFonts w:ascii="Times New Roman" w:eastAsia="Calibri" w:hAnsi="Times New Roman" w:cs="Times New Roman"/>
        </w:rPr>
      </w:pPr>
    </w:p>
    <w:p w:rsidR="000342CA" w:rsidRPr="000342CA" w:rsidRDefault="000342CA" w:rsidP="000342CA">
      <w:pPr>
        <w:widowControl w:val="0"/>
        <w:autoSpaceDE w:val="0"/>
        <w:autoSpaceDN w:val="0"/>
        <w:spacing w:after="0" w:line="240" w:lineRule="auto"/>
        <w:ind w:left="338" w:right="2419"/>
        <w:jc w:val="both"/>
        <w:rPr>
          <w:rFonts w:ascii="Times New Roman" w:eastAsia="Calibri" w:hAnsi="Times New Roman" w:cs="Times New Roman"/>
        </w:rPr>
      </w:pPr>
      <w:r w:rsidRPr="000342CA">
        <w:rPr>
          <w:rFonts w:ascii="Times New Roman" w:eastAsia="Calibri" w:hAnsi="Times New Roman" w:cs="Times New Roman"/>
        </w:rPr>
        <w:t>A képzés heti és éves szakmai óraszámai rövidebb képzési idejű részszakképesítés oktatásához:</w:t>
      </w:r>
    </w:p>
    <w:p w:rsidR="000342CA" w:rsidRPr="000342CA" w:rsidRDefault="000342CA" w:rsidP="000342CA">
      <w:pPr>
        <w:widowControl w:val="0"/>
        <w:autoSpaceDE w:val="0"/>
        <w:autoSpaceDN w:val="0"/>
        <w:spacing w:after="0" w:line="240" w:lineRule="auto"/>
        <w:jc w:val="both"/>
        <w:rPr>
          <w:rFonts w:ascii="Times New Roman" w:eastAsia="Calibri" w:hAnsi="Times New Roman" w:cs="Times New Roma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842"/>
        <w:gridCol w:w="2130"/>
        <w:gridCol w:w="1842"/>
        <w:gridCol w:w="1489"/>
      </w:tblGrid>
      <w:tr w:rsidR="000342CA" w:rsidRPr="000342CA" w:rsidTr="000342CA">
        <w:trPr>
          <w:trHeight w:val="20"/>
        </w:trPr>
        <w:tc>
          <w:tcPr>
            <w:tcW w:w="2235" w:type="dxa"/>
          </w:tcPr>
          <w:p w:rsidR="000342CA" w:rsidRPr="000342CA" w:rsidRDefault="000342CA" w:rsidP="000342CA">
            <w:pPr>
              <w:jc w:val="both"/>
              <w:rPr>
                <w:rFonts w:eastAsia="Times New Roman"/>
                <w:sz w:val="22"/>
                <w:szCs w:val="22"/>
              </w:rPr>
            </w:pPr>
          </w:p>
        </w:tc>
        <w:tc>
          <w:tcPr>
            <w:tcW w:w="1842" w:type="dxa"/>
          </w:tcPr>
          <w:p w:rsidR="000342CA" w:rsidRPr="000342CA" w:rsidRDefault="000342CA" w:rsidP="000342CA">
            <w:pPr>
              <w:jc w:val="both"/>
              <w:rPr>
                <w:rFonts w:eastAsia="Times New Roman"/>
                <w:sz w:val="22"/>
                <w:szCs w:val="22"/>
              </w:rPr>
            </w:pPr>
          </w:p>
          <w:p w:rsidR="000342CA" w:rsidRPr="000342CA" w:rsidRDefault="000342CA" w:rsidP="000342CA">
            <w:pPr>
              <w:ind w:left="311" w:hanging="195"/>
              <w:jc w:val="both"/>
              <w:rPr>
                <w:rFonts w:eastAsia="Times New Roman"/>
                <w:sz w:val="22"/>
                <w:szCs w:val="22"/>
              </w:rPr>
            </w:pPr>
            <w:r w:rsidRPr="000342CA">
              <w:rPr>
                <w:rFonts w:eastAsia="Times New Roman"/>
                <w:sz w:val="22"/>
                <w:szCs w:val="22"/>
              </w:rPr>
              <w:t>SZH/1 évfolyam heti óraszám</w:t>
            </w:r>
          </w:p>
        </w:tc>
        <w:tc>
          <w:tcPr>
            <w:tcW w:w="2130" w:type="dxa"/>
          </w:tcPr>
          <w:p w:rsidR="000342CA" w:rsidRPr="000342CA" w:rsidRDefault="000342CA" w:rsidP="000342CA">
            <w:pPr>
              <w:jc w:val="both"/>
              <w:rPr>
                <w:rFonts w:eastAsia="Times New Roman"/>
                <w:sz w:val="22"/>
                <w:szCs w:val="22"/>
              </w:rPr>
            </w:pPr>
          </w:p>
          <w:p w:rsidR="000342CA" w:rsidRPr="000342CA" w:rsidRDefault="000342CA" w:rsidP="000342CA">
            <w:pPr>
              <w:ind w:left="258" w:right="257"/>
              <w:jc w:val="both"/>
              <w:rPr>
                <w:rFonts w:eastAsia="Times New Roman"/>
                <w:sz w:val="22"/>
                <w:szCs w:val="22"/>
              </w:rPr>
            </w:pPr>
            <w:r w:rsidRPr="000342CA">
              <w:rPr>
                <w:rFonts w:eastAsia="Times New Roman"/>
                <w:sz w:val="22"/>
                <w:szCs w:val="22"/>
              </w:rPr>
              <w:t>SZH/1</w:t>
            </w:r>
            <w:r w:rsidRPr="000342CA">
              <w:rPr>
                <w:rFonts w:eastAsia="Times New Roman"/>
                <w:spacing w:val="-9"/>
                <w:sz w:val="22"/>
                <w:szCs w:val="22"/>
              </w:rPr>
              <w:t xml:space="preserve"> </w:t>
            </w:r>
            <w:r w:rsidRPr="000342CA">
              <w:rPr>
                <w:rFonts w:eastAsia="Times New Roman"/>
                <w:sz w:val="22"/>
                <w:szCs w:val="22"/>
              </w:rPr>
              <w:t>évfolyam éves óraszám (36</w:t>
            </w:r>
            <w:r w:rsidRPr="000342CA">
              <w:rPr>
                <w:rFonts w:eastAsia="Times New Roman"/>
                <w:spacing w:val="-1"/>
                <w:sz w:val="22"/>
                <w:szCs w:val="22"/>
              </w:rPr>
              <w:t xml:space="preserve"> </w:t>
            </w:r>
            <w:r w:rsidRPr="000342CA">
              <w:rPr>
                <w:rFonts w:eastAsia="Times New Roman"/>
                <w:sz w:val="22"/>
                <w:szCs w:val="22"/>
              </w:rPr>
              <w:t>héttel)</w:t>
            </w:r>
          </w:p>
        </w:tc>
        <w:tc>
          <w:tcPr>
            <w:tcW w:w="1842" w:type="dxa"/>
          </w:tcPr>
          <w:p w:rsidR="000342CA" w:rsidRPr="000342CA" w:rsidRDefault="000342CA" w:rsidP="000342CA">
            <w:pPr>
              <w:jc w:val="both"/>
              <w:rPr>
                <w:rFonts w:eastAsia="Times New Roman"/>
                <w:sz w:val="22"/>
                <w:szCs w:val="22"/>
              </w:rPr>
            </w:pPr>
          </w:p>
          <w:p w:rsidR="000342CA" w:rsidRPr="000342CA" w:rsidRDefault="000342CA" w:rsidP="000342CA">
            <w:pPr>
              <w:ind w:left="307" w:hanging="195"/>
              <w:jc w:val="both"/>
              <w:rPr>
                <w:rFonts w:eastAsia="Times New Roman"/>
                <w:sz w:val="22"/>
                <w:szCs w:val="22"/>
              </w:rPr>
            </w:pPr>
            <w:r w:rsidRPr="000342CA">
              <w:rPr>
                <w:rFonts w:eastAsia="Times New Roman"/>
                <w:sz w:val="22"/>
                <w:szCs w:val="22"/>
              </w:rPr>
              <w:t>SZH/2 évfolyam heti óraszám</w:t>
            </w:r>
          </w:p>
        </w:tc>
        <w:tc>
          <w:tcPr>
            <w:tcW w:w="1489" w:type="dxa"/>
          </w:tcPr>
          <w:p w:rsidR="000342CA" w:rsidRPr="000342CA" w:rsidRDefault="000342CA" w:rsidP="000342CA">
            <w:pPr>
              <w:ind w:left="422"/>
              <w:jc w:val="both"/>
              <w:rPr>
                <w:rFonts w:eastAsia="Times New Roman"/>
                <w:sz w:val="22"/>
                <w:szCs w:val="22"/>
              </w:rPr>
            </w:pPr>
            <w:r w:rsidRPr="000342CA">
              <w:rPr>
                <w:rFonts w:eastAsia="Times New Roman"/>
                <w:sz w:val="22"/>
                <w:szCs w:val="22"/>
              </w:rPr>
              <w:t>SZH/2</w:t>
            </w:r>
          </w:p>
          <w:p w:rsidR="000342CA" w:rsidRPr="000342CA" w:rsidRDefault="000342CA" w:rsidP="000342CA">
            <w:pPr>
              <w:ind w:left="244" w:right="240" w:hanging="2"/>
              <w:jc w:val="both"/>
              <w:rPr>
                <w:rFonts w:eastAsia="Times New Roman"/>
                <w:sz w:val="22"/>
                <w:szCs w:val="22"/>
              </w:rPr>
            </w:pPr>
            <w:r w:rsidRPr="000342CA">
              <w:rPr>
                <w:rFonts w:eastAsia="Times New Roman"/>
                <w:sz w:val="22"/>
                <w:szCs w:val="22"/>
              </w:rPr>
              <w:t>évfolyam éves óraszám (35 héttel)</w:t>
            </w:r>
          </w:p>
        </w:tc>
      </w:tr>
      <w:tr w:rsidR="000342CA" w:rsidRPr="000342CA" w:rsidTr="000342CA">
        <w:trPr>
          <w:trHeight w:val="20"/>
        </w:trPr>
        <w:tc>
          <w:tcPr>
            <w:tcW w:w="2235" w:type="dxa"/>
          </w:tcPr>
          <w:p w:rsidR="000342CA" w:rsidRPr="000342CA" w:rsidRDefault="000342CA" w:rsidP="000342CA">
            <w:pPr>
              <w:ind w:left="108"/>
              <w:jc w:val="both"/>
              <w:rPr>
                <w:rFonts w:eastAsia="Times New Roman"/>
                <w:sz w:val="22"/>
                <w:szCs w:val="22"/>
              </w:rPr>
            </w:pPr>
            <w:r w:rsidRPr="000342CA">
              <w:rPr>
                <w:rFonts w:eastAsia="Times New Roman"/>
                <w:sz w:val="22"/>
                <w:szCs w:val="22"/>
              </w:rPr>
              <w:t>Közismeret</w:t>
            </w:r>
          </w:p>
        </w:tc>
        <w:tc>
          <w:tcPr>
            <w:tcW w:w="1842" w:type="dxa"/>
          </w:tcPr>
          <w:p w:rsidR="000342CA" w:rsidRPr="000342CA" w:rsidRDefault="000342CA" w:rsidP="000342CA">
            <w:pPr>
              <w:ind w:left="686" w:right="675"/>
              <w:jc w:val="both"/>
              <w:rPr>
                <w:rFonts w:eastAsia="Times New Roman"/>
                <w:sz w:val="22"/>
                <w:szCs w:val="22"/>
              </w:rPr>
            </w:pPr>
            <w:r w:rsidRPr="000342CA">
              <w:rPr>
                <w:rFonts w:eastAsia="Times New Roman"/>
                <w:sz w:val="22"/>
                <w:szCs w:val="22"/>
              </w:rPr>
              <w:t>24</w:t>
            </w:r>
          </w:p>
        </w:tc>
        <w:tc>
          <w:tcPr>
            <w:tcW w:w="2130" w:type="dxa"/>
          </w:tcPr>
          <w:p w:rsidR="000342CA" w:rsidRPr="000342CA" w:rsidRDefault="000342CA" w:rsidP="000342CA">
            <w:pPr>
              <w:ind w:left="258" w:right="254"/>
              <w:jc w:val="both"/>
              <w:rPr>
                <w:rFonts w:eastAsia="Times New Roman"/>
                <w:sz w:val="22"/>
                <w:szCs w:val="22"/>
              </w:rPr>
            </w:pPr>
            <w:r w:rsidRPr="000342CA">
              <w:rPr>
                <w:rFonts w:eastAsia="Times New Roman"/>
                <w:sz w:val="22"/>
                <w:szCs w:val="22"/>
              </w:rPr>
              <w:t>864</w:t>
            </w:r>
          </w:p>
        </w:tc>
        <w:tc>
          <w:tcPr>
            <w:tcW w:w="1842" w:type="dxa"/>
          </w:tcPr>
          <w:p w:rsidR="000342CA" w:rsidRPr="000342CA" w:rsidRDefault="000342CA" w:rsidP="000342CA">
            <w:pPr>
              <w:ind w:left="683" w:right="681"/>
              <w:jc w:val="both"/>
              <w:rPr>
                <w:rFonts w:eastAsia="Times New Roman"/>
                <w:sz w:val="22"/>
                <w:szCs w:val="22"/>
              </w:rPr>
            </w:pPr>
            <w:r w:rsidRPr="000342CA">
              <w:rPr>
                <w:rFonts w:eastAsia="Times New Roman"/>
                <w:sz w:val="22"/>
                <w:szCs w:val="22"/>
              </w:rPr>
              <w:t>17</w:t>
            </w:r>
          </w:p>
        </w:tc>
        <w:tc>
          <w:tcPr>
            <w:tcW w:w="1489" w:type="dxa"/>
          </w:tcPr>
          <w:p w:rsidR="000342CA" w:rsidRPr="000342CA" w:rsidRDefault="000342CA" w:rsidP="000342CA">
            <w:pPr>
              <w:ind w:left="390" w:right="386"/>
              <w:jc w:val="both"/>
              <w:rPr>
                <w:rFonts w:eastAsia="Times New Roman"/>
                <w:sz w:val="22"/>
                <w:szCs w:val="22"/>
              </w:rPr>
            </w:pPr>
            <w:r w:rsidRPr="000342CA">
              <w:rPr>
                <w:rFonts w:eastAsia="Times New Roman"/>
                <w:sz w:val="22"/>
                <w:szCs w:val="22"/>
              </w:rPr>
              <w:t>595</w:t>
            </w:r>
          </w:p>
        </w:tc>
      </w:tr>
      <w:tr w:rsidR="000342CA" w:rsidRPr="000342CA" w:rsidTr="000342CA">
        <w:trPr>
          <w:trHeight w:val="20"/>
        </w:trPr>
        <w:tc>
          <w:tcPr>
            <w:tcW w:w="2235" w:type="dxa"/>
          </w:tcPr>
          <w:p w:rsidR="000342CA" w:rsidRPr="000342CA" w:rsidRDefault="000342CA" w:rsidP="000342CA">
            <w:pPr>
              <w:ind w:left="108"/>
              <w:jc w:val="both"/>
              <w:rPr>
                <w:rFonts w:eastAsia="Times New Roman"/>
                <w:sz w:val="22"/>
                <w:szCs w:val="22"/>
              </w:rPr>
            </w:pPr>
            <w:r w:rsidRPr="000342CA">
              <w:rPr>
                <w:rFonts w:eastAsia="Times New Roman"/>
                <w:sz w:val="22"/>
                <w:szCs w:val="22"/>
              </w:rPr>
              <w:t>Szakmai elmélet és gyakorlat együtt</w:t>
            </w:r>
          </w:p>
        </w:tc>
        <w:tc>
          <w:tcPr>
            <w:tcW w:w="1842" w:type="dxa"/>
          </w:tcPr>
          <w:p w:rsidR="000342CA" w:rsidRPr="000342CA" w:rsidRDefault="000342CA" w:rsidP="000342CA">
            <w:pPr>
              <w:ind w:left="686" w:right="677"/>
              <w:jc w:val="both"/>
              <w:rPr>
                <w:rFonts w:eastAsia="Times New Roman"/>
                <w:sz w:val="22"/>
                <w:szCs w:val="22"/>
              </w:rPr>
            </w:pPr>
            <w:r w:rsidRPr="000342CA">
              <w:rPr>
                <w:rFonts w:eastAsia="Times New Roman"/>
                <w:sz w:val="22"/>
                <w:szCs w:val="22"/>
              </w:rPr>
              <w:t>7,5</w:t>
            </w:r>
          </w:p>
        </w:tc>
        <w:tc>
          <w:tcPr>
            <w:tcW w:w="2130" w:type="dxa"/>
          </w:tcPr>
          <w:p w:rsidR="000342CA" w:rsidRPr="000342CA" w:rsidRDefault="000342CA" w:rsidP="000342CA">
            <w:pPr>
              <w:ind w:left="258" w:right="257"/>
              <w:jc w:val="both"/>
              <w:rPr>
                <w:rFonts w:eastAsia="Times New Roman"/>
                <w:sz w:val="22"/>
                <w:szCs w:val="22"/>
              </w:rPr>
            </w:pPr>
            <w:r w:rsidRPr="000342CA">
              <w:rPr>
                <w:rFonts w:eastAsia="Times New Roman"/>
                <w:sz w:val="22"/>
                <w:szCs w:val="22"/>
              </w:rPr>
              <w:t>270+105</w:t>
            </w:r>
          </w:p>
        </w:tc>
        <w:tc>
          <w:tcPr>
            <w:tcW w:w="1842" w:type="dxa"/>
          </w:tcPr>
          <w:p w:rsidR="000342CA" w:rsidRPr="000342CA" w:rsidRDefault="000342CA" w:rsidP="000342CA">
            <w:pPr>
              <w:ind w:left="681" w:right="681"/>
              <w:jc w:val="both"/>
              <w:rPr>
                <w:rFonts w:eastAsia="Times New Roman"/>
                <w:sz w:val="22"/>
                <w:szCs w:val="22"/>
              </w:rPr>
            </w:pPr>
            <w:r w:rsidRPr="000342CA">
              <w:rPr>
                <w:rFonts w:eastAsia="Times New Roman"/>
                <w:sz w:val="22"/>
                <w:szCs w:val="22"/>
              </w:rPr>
              <w:t>14,5</w:t>
            </w:r>
          </w:p>
        </w:tc>
        <w:tc>
          <w:tcPr>
            <w:tcW w:w="1489" w:type="dxa"/>
          </w:tcPr>
          <w:p w:rsidR="000342CA" w:rsidRPr="000342CA" w:rsidRDefault="000342CA" w:rsidP="000342CA">
            <w:pPr>
              <w:ind w:left="390" w:right="389"/>
              <w:jc w:val="both"/>
              <w:rPr>
                <w:rFonts w:eastAsia="Times New Roman"/>
                <w:sz w:val="22"/>
                <w:szCs w:val="22"/>
              </w:rPr>
            </w:pPr>
            <w:r w:rsidRPr="000342CA">
              <w:rPr>
                <w:rFonts w:eastAsia="Times New Roman"/>
                <w:sz w:val="22"/>
                <w:szCs w:val="22"/>
              </w:rPr>
              <w:t>507,5</w:t>
            </w:r>
          </w:p>
        </w:tc>
      </w:tr>
      <w:tr w:rsidR="000342CA" w:rsidRPr="000342CA" w:rsidTr="000342CA">
        <w:trPr>
          <w:trHeight w:val="20"/>
        </w:trPr>
        <w:tc>
          <w:tcPr>
            <w:tcW w:w="2235" w:type="dxa"/>
          </w:tcPr>
          <w:p w:rsidR="000342CA" w:rsidRPr="000342CA" w:rsidRDefault="000342CA" w:rsidP="000342CA">
            <w:pPr>
              <w:ind w:left="108"/>
              <w:jc w:val="both"/>
              <w:rPr>
                <w:rFonts w:eastAsia="Times New Roman"/>
                <w:sz w:val="22"/>
                <w:szCs w:val="22"/>
              </w:rPr>
            </w:pPr>
            <w:r w:rsidRPr="000342CA">
              <w:rPr>
                <w:rFonts w:eastAsia="Times New Roman"/>
                <w:sz w:val="22"/>
                <w:szCs w:val="22"/>
              </w:rPr>
              <w:t>Összesen</w:t>
            </w:r>
          </w:p>
        </w:tc>
        <w:tc>
          <w:tcPr>
            <w:tcW w:w="1842" w:type="dxa"/>
          </w:tcPr>
          <w:p w:rsidR="000342CA" w:rsidRPr="000342CA" w:rsidRDefault="000342CA" w:rsidP="000342CA">
            <w:pPr>
              <w:ind w:left="686" w:right="677"/>
              <w:jc w:val="both"/>
              <w:rPr>
                <w:rFonts w:eastAsia="Times New Roman"/>
                <w:sz w:val="22"/>
                <w:szCs w:val="22"/>
              </w:rPr>
            </w:pPr>
            <w:r w:rsidRPr="000342CA">
              <w:rPr>
                <w:rFonts w:eastAsia="Times New Roman"/>
                <w:sz w:val="22"/>
                <w:szCs w:val="22"/>
              </w:rPr>
              <w:t>31,5</w:t>
            </w:r>
          </w:p>
        </w:tc>
        <w:tc>
          <w:tcPr>
            <w:tcW w:w="2130" w:type="dxa"/>
          </w:tcPr>
          <w:p w:rsidR="000342CA" w:rsidRPr="000342CA" w:rsidRDefault="000342CA" w:rsidP="000342CA">
            <w:pPr>
              <w:ind w:left="258" w:right="254"/>
              <w:jc w:val="both"/>
              <w:rPr>
                <w:rFonts w:eastAsia="Times New Roman"/>
                <w:sz w:val="22"/>
                <w:szCs w:val="22"/>
              </w:rPr>
            </w:pPr>
            <w:r w:rsidRPr="000342CA">
              <w:rPr>
                <w:rFonts w:eastAsia="Times New Roman"/>
                <w:sz w:val="22"/>
                <w:szCs w:val="22"/>
              </w:rPr>
              <w:t>1134</w:t>
            </w:r>
          </w:p>
        </w:tc>
        <w:tc>
          <w:tcPr>
            <w:tcW w:w="1842" w:type="dxa"/>
          </w:tcPr>
          <w:p w:rsidR="000342CA" w:rsidRPr="000342CA" w:rsidRDefault="000342CA" w:rsidP="000342CA">
            <w:pPr>
              <w:ind w:left="681" w:right="681"/>
              <w:jc w:val="both"/>
              <w:rPr>
                <w:rFonts w:eastAsia="Times New Roman"/>
                <w:sz w:val="22"/>
                <w:szCs w:val="22"/>
              </w:rPr>
            </w:pPr>
            <w:r w:rsidRPr="000342CA">
              <w:rPr>
                <w:rFonts w:eastAsia="Times New Roman"/>
                <w:sz w:val="22"/>
                <w:szCs w:val="22"/>
              </w:rPr>
              <w:t>31,5</w:t>
            </w:r>
          </w:p>
        </w:tc>
        <w:tc>
          <w:tcPr>
            <w:tcW w:w="1489" w:type="dxa"/>
          </w:tcPr>
          <w:p w:rsidR="000342CA" w:rsidRPr="000342CA" w:rsidRDefault="000342CA" w:rsidP="000342CA">
            <w:pPr>
              <w:ind w:left="390" w:right="389"/>
              <w:jc w:val="both"/>
              <w:rPr>
                <w:rFonts w:eastAsia="Times New Roman"/>
                <w:sz w:val="22"/>
                <w:szCs w:val="22"/>
              </w:rPr>
            </w:pPr>
            <w:r w:rsidRPr="000342CA">
              <w:rPr>
                <w:rFonts w:eastAsia="Times New Roman"/>
                <w:sz w:val="22"/>
                <w:szCs w:val="22"/>
              </w:rPr>
              <w:t>1102,5</w:t>
            </w:r>
          </w:p>
        </w:tc>
      </w:tr>
      <w:tr w:rsidR="000342CA" w:rsidRPr="000342CA" w:rsidTr="000342CA">
        <w:trPr>
          <w:trHeight w:val="20"/>
        </w:trPr>
        <w:tc>
          <w:tcPr>
            <w:tcW w:w="2235" w:type="dxa"/>
          </w:tcPr>
          <w:p w:rsidR="000342CA" w:rsidRPr="000342CA" w:rsidRDefault="000342CA" w:rsidP="000342CA">
            <w:pPr>
              <w:ind w:left="108"/>
              <w:jc w:val="both"/>
              <w:rPr>
                <w:rFonts w:eastAsia="Times New Roman"/>
                <w:sz w:val="22"/>
                <w:szCs w:val="22"/>
              </w:rPr>
            </w:pPr>
            <w:r w:rsidRPr="000342CA">
              <w:rPr>
                <w:rFonts w:eastAsia="Times New Roman"/>
                <w:sz w:val="22"/>
                <w:szCs w:val="22"/>
              </w:rPr>
              <w:t>8-10% szabad</w:t>
            </w:r>
            <w:r w:rsidRPr="000342CA">
              <w:rPr>
                <w:rFonts w:eastAsia="Times New Roman"/>
                <w:spacing w:val="-7"/>
                <w:sz w:val="22"/>
                <w:szCs w:val="22"/>
              </w:rPr>
              <w:t xml:space="preserve"> </w:t>
            </w:r>
            <w:r w:rsidRPr="000342CA">
              <w:rPr>
                <w:rFonts w:eastAsia="Times New Roman"/>
                <w:sz w:val="22"/>
                <w:szCs w:val="22"/>
              </w:rPr>
              <w:t>sáv</w:t>
            </w:r>
          </w:p>
          <w:p w:rsidR="000342CA" w:rsidRPr="000342CA" w:rsidRDefault="000342CA" w:rsidP="000342CA">
            <w:pPr>
              <w:ind w:left="108"/>
              <w:jc w:val="both"/>
              <w:rPr>
                <w:rFonts w:eastAsia="Times New Roman"/>
                <w:sz w:val="22"/>
                <w:szCs w:val="22"/>
              </w:rPr>
            </w:pPr>
            <w:r w:rsidRPr="000342CA">
              <w:rPr>
                <w:rFonts w:eastAsia="Times New Roman"/>
                <w:sz w:val="22"/>
                <w:szCs w:val="22"/>
              </w:rPr>
              <w:t>(közismereti</w:t>
            </w:r>
            <w:r w:rsidRPr="000342CA">
              <w:rPr>
                <w:rFonts w:eastAsia="Times New Roman"/>
                <w:spacing w:val="-4"/>
                <w:sz w:val="22"/>
                <w:szCs w:val="22"/>
              </w:rPr>
              <w:t xml:space="preserve"> </w:t>
            </w:r>
            <w:r w:rsidRPr="000342CA">
              <w:rPr>
                <w:rFonts w:eastAsia="Times New Roman"/>
                <w:sz w:val="22"/>
                <w:szCs w:val="22"/>
              </w:rPr>
              <w:t>rész)</w:t>
            </w:r>
          </w:p>
        </w:tc>
        <w:tc>
          <w:tcPr>
            <w:tcW w:w="1842" w:type="dxa"/>
          </w:tcPr>
          <w:p w:rsidR="000342CA" w:rsidRPr="000342CA" w:rsidRDefault="000342CA" w:rsidP="000342CA">
            <w:pPr>
              <w:ind w:left="11"/>
              <w:jc w:val="both"/>
              <w:rPr>
                <w:rFonts w:eastAsia="Times New Roman"/>
                <w:sz w:val="22"/>
                <w:szCs w:val="22"/>
              </w:rPr>
            </w:pPr>
            <w:r w:rsidRPr="000342CA">
              <w:rPr>
                <w:rFonts w:eastAsia="Times New Roman"/>
                <w:sz w:val="22"/>
                <w:szCs w:val="22"/>
              </w:rPr>
              <w:t>3</w:t>
            </w:r>
          </w:p>
        </w:tc>
        <w:tc>
          <w:tcPr>
            <w:tcW w:w="2130" w:type="dxa"/>
          </w:tcPr>
          <w:p w:rsidR="000342CA" w:rsidRPr="000342CA" w:rsidRDefault="000342CA" w:rsidP="000342CA">
            <w:pPr>
              <w:ind w:left="258" w:right="254"/>
              <w:jc w:val="both"/>
              <w:rPr>
                <w:rFonts w:eastAsia="Times New Roman"/>
                <w:sz w:val="22"/>
                <w:szCs w:val="22"/>
              </w:rPr>
            </w:pPr>
            <w:r w:rsidRPr="000342CA">
              <w:rPr>
                <w:rFonts w:eastAsia="Times New Roman"/>
                <w:sz w:val="22"/>
                <w:szCs w:val="22"/>
              </w:rPr>
              <w:t>108</w:t>
            </w:r>
          </w:p>
        </w:tc>
        <w:tc>
          <w:tcPr>
            <w:tcW w:w="1842" w:type="dxa"/>
          </w:tcPr>
          <w:p w:rsidR="000342CA" w:rsidRPr="000342CA" w:rsidRDefault="000342CA" w:rsidP="000342CA">
            <w:pPr>
              <w:ind w:left="2"/>
              <w:jc w:val="both"/>
              <w:rPr>
                <w:rFonts w:eastAsia="Times New Roman"/>
                <w:sz w:val="22"/>
                <w:szCs w:val="22"/>
              </w:rPr>
            </w:pPr>
            <w:r w:rsidRPr="000342CA">
              <w:rPr>
                <w:rFonts w:eastAsia="Times New Roman"/>
                <w:sz w:val="22"/>
                <w:szCs w:val="22"/>
              </w:rPr>
              <w:t>2</w:t>
            </w:r>
          </w:p>
        </w:tc>
        <w:tc>
          <w:tcPr>
            <w:tcW w:w="1489" w:type="dxa"/>
          </w:tcPr>
          <w:p w:rsidR="000342CA" w:rsidRPr="000342CA" w:rsidRDefault="000342CA" w:rsidP="000342CA">
            <w:pPr>
              <w:ind w:left="390" w:right="386"/>
              <w:jc w:val="both"/>
              <w:rPr>
                <w:rFonts w:eastAsia="Times New Roman"/>
                <w:sz w:val="22"/>
                <w:szCs w:val="22"/>
              </w:rPr>
            </w:pPr>
            <w:r w:rsidRPr="000342CA">
              <w:rPr>
                <w:rFonts w:eastAsia="Times New Roman"/>
                <w:sz w:val="22"/>
                <w:szCs w:val="22"/>
              </w:rPr>
              <w:t>70</w:t>
            </w:r>
          </w:p>
        </w:tc>
      </w:tr>
      <w:tr w:rsidR="000342CA" w:rsidRPr="000342CA" w:rsidTr="000342CA">
        <w:trPr>
          <w:trHeight w:val="20"/>
        </w:trPr>
        <w:tc>
          <w:tcPr>
            <w:tcW w:w="2235" w:type="dxa"/>
          </w:tcPr>
          <w:p w:rsidR="000342CA" w:rsidRPr="000342CA" w:rsidRDefault="000342CA" w:rsidP="000342CA">
            <w:pPr>
              <w:ind w:left="108"/>
              <w:jc w:val="both"/>
              <w:rPr>
                <w:rFonts w:eastAsia="Times New Roman"/>
                <w:sz w:val="22"/>
                <w:szCs w:val="22"/>
              </w:rPr>
            </w:pPr>
            <w:r w:rsidRPr="000342CA">
              <w:rPr>
                <w:rFonts w:eastAsia="Times New Roman"/>
                <w:sz w:val="22"/>
                <w:szCs w:val="22"/>
              </w:rPr>
              <w:t>8-10% szabad sáv</w:t>
            </w:r>
          </w:p>
          <w:p w:rsidR="000342CA" w:rsidRPr="000342CA" w:rsidRDefault="000342CA" w:rsidP="000342CA">
            <w:pPr>
              <w:ind w:left="108"/>
              <w:jc w:val="both"/>
              <w:rPr>
                <w:rFonts w:eastAsia="Times New Roman"/>
                <w:sz w:val="22"/>
                <w:szCs w:val="22"/>
              </w:rPr>
            </w:pPr>
            <w:r w:rsidRPr="000342CA">
              <w:rPr>
                <w:rFonts w:eastAsia="Times New Roman"/>
                <w:sz w:val="22"/>
                <w:szCs w:val="22"/>
              </w:rPr>
              <w:t>(szakmai rész)</w:t>
            </w:r>
          </w:p>
        </w:tc>
        <w:tc>
          <w:tcPr>
            <w:tcW w:w="1842" w:type="dxa"/>
          </w:tcPr>
          <w:p w:rsidR="000342CA" w:rsidRPr="000342CA" w:rsidRDefault="000342CA" w:rsidP="000342CA">
            <w:pPr>
              <w:ind w:left="686" w:right="677"/>
              <w:jc w:val="both"/>
              <w:rPr>
                <w:rFonts w:eastAsia="Times New Roman"/>
                <w:sz w:val="22"/>
                <w:szCs w:val="22"/>
              </w:rPr>
            </w:pPr>
            <w:r w:rsidRPr="000342CA">
              <w:rPr>
                <w:rFonts w:eastAsia="Times New Roman"/>
                <w:sz w:val="22"/>
                <w:szCs w:val="22"/>
              </w:rPr>
              <w:t>0,5</w:t>
            </w:r>
          </w:p>
        </w:tc>
        <w:tc>
          <w:tcPr>
            <w:tcW w:w="2130" w:type="dxa"/>
          </w:tcPr>
          <w:p w:rsidR="000342CA" w:rsidRPr="000342CA" w:rsidRDefault="000342CA" w:rsidP="000342CA">
            <w:pPr>
              <w:ind w:left="258" w:right="254"/>
              <w:jc w:val="both"/>
              <w:rPr>
                <w:rFonts w:eastAsia="Times New Roman"/>
                <w:sz w:val="22"/>
                <w:szCs w:val="22"/>
              </w:rPr>
            </w:pPr>
            <w:r w:rsidRPr="000342CA">
              <w:rPr>
                <w:rFonts w:eastAsia="Times New Roman"/>
                <w:sz w:val="22"/>
                <w:szCs w:val="22"/>
              </w:rPr>
              <w:t>18</w:t>
            </w:r>
          </w:p>
        </w:tc>
        <w:tc>
          <w:tcPr>
            <w:tcW w:w="1842" w:type="dxa"/>
          </w:tcPr>
          <w:p w:rsidR="000342CA" w:rsidRPr="000342CA" w:rsidRDefault="000342CA" w:rsidP="000342CA">
            <w:pPr>
              <w:ind w:left="681" w:right="681"/>
              <w:jc w:val="both"/>
              <w:rPr>
                <w:rFonts w:eastAsia="Times New Roman"/>
                <w:sz w:val="22"/>
                <w:szCs w:val="22"/>
              </w:rPr>
            </w:pPr>
            <w:r w:rsidRPr="000342CA">
              <w:rPr>
                <w:rFonts w:eastAsia="Times New Roman"/>
                <w:sz w:val="22"/>
                <w:szCs w:val="22"/>
              </w:rPr>
              <w:t>1,5</w:t>
            </w:r>
          </w:p>
        </w:tc>
        <w:tc>
          <w:tcPr>
            <w:tcW w:w="1489" w:type="dxa"/>
          </w:tcPr>
          <w:p w:rsidR="000342CA" w:rsidRPr="000342CA" w:rsidRDefault="000342CA" w:rsidP="000342CA">
            <w:pPr>
              <w:ind w:left="390" w:right="389"/>
              <w:jc w:val="both"/>
              <w:rPr>
                <w:rFonts w:eastAsia="Times New Roman"/>
                <w:sz w:val="22"/>
                <w:szCs w:val="22"/>
              </w:rPr>
            </w:pPr>
            <w:r w:rsidRPr="000342CA">
              <w:rPr>
                <w:rFonts w:eastAsia="Times New Roman"/>
                <w:sz w:val="22"/>
                <w:szCs w:val="22"/>
              </w:rPr>
              <w:t>52,5</w:t>
            </w:r>
          </w:p>
        </w:tc>
      </w:tr>
      <w:tr w:rsidR="000342CA" w:rsidRPr="000342CA" w:rsidTr="000342CA">
        <w:trPr>
          <w:trHeight w:val="20"/>
        </w:trPr>
        <w:tc>
          <w:tcPr>
            <w:tcW w:w="2235" w:type="dxa"/>
          </w:tcPr>
          <w:p w:rsidR="000342CA" w:rsidRPr="000342CA" w:rsidRDefault="000342CA" w:rsidP="000342CA">
            <w:pPr>
              <w:ind w:left="108"/>
              <w:jc w:val="both"/>
              <w:rPr>
                <w:rFonts w:eastAsia="Times New Roman"/>
                <w:sz w:val="22"/>
                <w:szCs w:val="22"/>
              </w:rPr>
            </w:pPr>
            <w:r w:rsidRPr="000342CA">
              <w:rPr>
                <w:rFonts w:eastAsia="Times New Roman"/>
                <w:sz w:val="22"/>
                <w:szCs w:val="22"/>
              </w:rPr>
              <w:t>Mindösszesen</w:t>
            </w:r>
          </w:p>
          <w:p w:rsidR="000342CA" w:rsidRPr="000342CA" w:rsidRDefault="000342CA" w:rsidP="000342CA">
            <w:pPr>
              <w:ind w:left="108"/>
              <w:jc w:val="both"/>
              <w:rPr>
                <w:rFonts w:eastAsia="Times New Roman"/>
                <w:sz w:val="22"/>
                <w:szCs w:val="22"/>
              </w:rPr>
            </w:pPr>
            <w:r w:rsidRPr="000342CA">
              <w:rPr>
                <w:rFonts w:eastAsia="Times New Roman"/>
                <w:sz w:val="22"/>
                <w:szCs w:val="22"/>
              </w:rPr>
              <w:t>(teljes képzés ideje)</w:t>
            </w:r>
          </w:p>
        </w:tc>
        <w:tc>
          <w:tcPr>
            <w:tcW w:w="1842" w:type="dxa"/>
          </w:tcPr>
          <w:p w:rsidR="000342CA" w:rsidRPr="000342CA" w:rsidRDefault="000342CA" w:rsidP="000342CA">
            <w:pPr>
              <w:ind w:left="686" w:right="675"/>
              <w:jc w:val="both"/>
              <w:rPr>
                <w:rFonts w:eastAsia="Times New Roman"/>
                <w:sz w:val="22"/>
                <w:szCs w:val="22"/>
              </w:rPr>
            </w:pPr>
            <w:r w:rsidRPr="000342CA">
              <w:rPr>
                <w:rFonts w:eastAsia="Times New Roman"/>
                <w:sz w:val="22"/>
                <w:szCs w:val="22"/>
              </w:rPr>
              <w:t>35</w:t>
            </w:r>
          </w:p>
        </w:tc>
        <w:tc>
          <w:tcPr>
            <w:tcW w:w="2130" w:type="dxa"/>
          </w:tcPr>
          <w:p w:rsidR="000342CA" w:rsidRPr="000342CA" w:rsidRDefault="000342CA" w:rsidP="000342CA">
            <w:pPr>
              <w:ind w:left="258" w:right="254"/>
              <w:jc w:val="both"/>
              <w:rPr>
                <w:rFonts w:eastAsia="Times New Roman"/>
                <w:sz w:val="22"/>
                <w:szCs w:val="22"/>
              </w:rPr>
            </w:pPr>
            <w:r w:rsidRPr="000342CA">
              <w:rPr>
                <w:rFonts w:eastAsia="Times New Roman"/>
                <w:sz w:val="22"/>
                <w:szCs w:val="22"/>
              </w:rPr>
              <w:t>1260+105</w:t>
            </w:r>
          </w:p>
        </w:tc>
        <w:tc>
          <w:tcPr>
            <w:tcW w:w="1842" w:type="dxa"/>
          </w:tcPr>
          <w:p w:rsidR="000342CA" w:rsidRPr="000342CA" w:rsidRDefault="000342CA" w:rsidP="000342CA">
            <w:pPr>
              <w:ind w:left="683" w:right="681"/>
              <w:jc w:val="both"/>
              <w:rPr>
                <w:rFonts w:eastAsia="Times New Roman"/>
                <w:sz w:val="22"/>
                <w:szCs w:val="22"/>
              </w:rPr>
            </w:pPr>
            <w:r w:rsidRPr="000342CA">
              <w:rPr>
                <w:rFonts w:eastAsia="Times New Roman"/>
                <w:sz w:val="22"/>
                <w:szCs w:val="22"/>
              </w:rPr>
              <w:t>35</w:t>
            </w:r>
          </w:p>
        </w:tc>
        <w:tc>
          <w:tcPr>
            <w:tcW w:w="1489" w:type="dxa"/>
          </w:tcPr>
          <w:p w:rsidR="000342CA" w:rsidRPr="000342CA" w:rsidRDefault="000342CA" w:rsidP="000342CA">
            <w:pPr>
              <w:ind w:left="390" w:right="386"/>
              <w:jc w:val="both"/>
              <w:rPr>
                <w:rFonts w:eastAsia="Times New Roman"/>
                <w:sz w:val="22"/>
                <w:szCs w:val="22"/>
              </w:rPr>
            </w:pPr>
            <w:r w:rsidRPr="000342CA">
              <w:rPr>
                <w:rFonts w:eastAsia="Times New Roman"/>
                <w:sz w:val="22"/>
                <w:szCs w:val="22"/>
              </w:rPr>
              <w:t>1225</w:t>
            </w:r>
          </w:p>
        </w:tc>
      </w:tr>
    </w:tbl>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rPr>
      </w:pPr>
    </w:p>
    <w:p w:rsidR="000342CA" w:rsidRPr="000342CA" w:rsidRDefault="000342CA" w:rsidP="00833FAD">
      <w:pPr>
        <w:widowControl w:val="0"/>
        <w:tabs>
          <w:tab w:val="left" w:pos="7371"/>
        </w:tabs>
        <w:autoSpaceDE w:val="0"/>
        <w:autoSpaceDN w:val="0"/>
        <w:spacing w:after="0" w:line="240" w:lineRule="auto"/>
        <w:ind w:left="340" w:right="1647"/>
        <w:jc w:val="both"/>
        <w:rPr>
          <w:rFonts w:ascii="Times New Roman" w:eastAsia="Calibri" w:hAnsi="Times New Roman" w:cs="Times New Roman"/>
          <w:sz w:val="24"/>
          <w:szCs w:val="24"/>
        </w:rPr>
      </w:pPr>
      <w:r w:rsidRPr="000342CA">
        <w:rPr>
          <w:rFonts w:ascii="Times New Roman" w:eastAsia="Calibri" w:hAnsi="Times New Roman" w:cs="Times New Roman"/>
          <w:sz w:val="24"/>
          <w:szCs w:val="24"/>
        </w:rPr>
        <w:t>A rész</w:t>
      </w:r>
      <w:r w:rsidRPr="00833FAD">
        <w:rPr>
          <w:rFonts w:ascii="Times New Roman" w:eastAsia="Calibri" w:hAnsi="Times New Roman" w:cs="Times New Roman"/>
          <w:sz w:val="24"/>
          <w:szCs w:val="24"/>
        </w:rPr>
        <w:t>-</w:t>
      </w:r>
      <w:r w:rsidRPr="000342CA">
        <w:rPr>
          <w:rFonts w:ascii="Times New Roman" w:eastAsia="Calibri" w:hAnsi="Times New Roman" w:cs="Times New Roman"/>
          <w:sz w:val="24"/>
          <w:szCs w:val="24"/>
        </w:rPr>
        <w:t>szakképesítés oktatására fordítható idő 953 óra (270+105+507,5+18+52,5) nyári összefüggő gyakorlattal és szakmai szabadsávval együtt.</w:t>
      </w:r>
    </w:p>
    <w:p w:rsidR="000342CA" w:rsidRPr="00833FAD" w:rsidRDefault="000342CA" w:rsidP="000342CA">
      <w:pPr>
        <w:widowControl w:val="0"/>
        <w:autoSpaceDE w:val="0"/>
        <w:autoSpaceDN w:val="0"/>
        <w:spacing w:after="0" w:line="240" w:lineRule="auto"/>
        <w:ind w:left="340" w:right="1779"/>
        <w:jc w:val="both"/>
        <w:rPr>
          <w:rFonts w:ascii="Times New Roman" w:eastAsia="Calibri" w:hAnsi="Times New Roman" w:cs="Times New Roman"/>
          <w:sz w:val="24"/>
          <w:szCs w:val="24"/>
        </w:rPr>
      </w:pPr>
      <w:r w:rsidRPr="000342CA">
        <w:rPr>
          <w:rFonts w:ascii="Times New Roman" w:eastAsia="Calibri" w:hAnsi="Times New Roman" w:cs="Times New Roman"/>
          <w:w w:val="95"/>
          <w:sz w:val="24"/>
          <w:szCs w:val="24"/>
        </w:rPr>
        <w:t>A</w:t>
      </w:r>
      <w:r w:rsidRPr="000342CA">
        <w:rPr>
          <w:rFonts w:ascii="Times New Roman" w:eastAsia="Calibri" w:hAnsi="Times New Roman" w:cs="Times New Roman"/>
          <w:spacing w:val="-42"/>
          <w:w w:val="95"/>
          <w:sz w:val="24"/>
          <w:szCs w:val="24"/>
        </w:rPr>
        <w:t xml:space="preserve"> </w:t>
      </w:r>
      <w:r w:rsidRPr="000342CA">
        <w:rPr>
          <w:rFonts w:ascii="Times New Roman" w:eastAsia="Calibri" w:hAnsi="Times New Roman" w:cs="Times New Roman"/>
          <w:w w:val="95"/>
          <w:sz w:val="24"/>
          <w:szCs w:val="24"/>
        </w:rPr>
        <w:t>szakmai</w:t>
      </w:r>
      <w:r w:rsidRPr="000342CA">
        <w:rPr>
          <w:rFonts w:ascii="Times New Roman" w:eastAsia="Calibri" w:hAnsi="Times New Roman" w:cs="Times New Roman"/>
          <w:spacing w:val="-42"/>
          <w:w w:val="95"/>
          <w:sz w:val="24"/>
          <w:szCs w:val="24"/>
        </w:rPr>
        <w:t xml:space="preserve"> </w:t>
      </w:r>
      <w:r w:rsidRPr="000342CA">
        <w:rPr>
          <w:rFonts w:ascii="Times New Roman" w:eastAsia="Calibri" w:hAnsi="Times New Roman" w:cs="Times New Roman"/>
          <w:w w:val="95"/>
          <w:sz w:val="24"/>
          <w:szCs w:val="24"/>
        </w:rPr>
        <w:t>követelménymodulokhoz</w:t>
      </w:r>
      <w:r w:rsidRPr="000342CA">
        <w:rPr>
          <w:rFonts w:ascii="Times New Roman" w:eastAsia="Calibri" w:hAnsi="Times New Roman" w:cs="Times New Roman"/>
          <w:spacing w:val="-41"/>
          <w:w w:val="95"/>
          <w:sz w:val="24"/>
          <w:szCs w:val="24"/>
        </w:rPr>
        <w:t xml:space="preserve"> </w:t>
      </w:r>
      <w:r w:rsidRPr="000342CA">
        <w:rPr>
          <w:rFonts w:ascii="Times New Roman" w:eastAsia="Calibri" w:hAnsi="Times New Roman" w:cs="Times New Roman"/>
          <w:w w:val="95"/>
          <w:sz w:val="24"/>
          <w:szCs w:val="24"/>
        </w:rPr>
        <w:t>rendelt</w:t>
      </w:r>
      <w:r w:rsidRPr="000342CA">
        <w:rPr>
          <w:rFonts w:ascii="Times New Roman" w:eastAsia="Calibri" w:hAnsi="Times New Roman" w:cs="Times New Roman"/>
          <w:spacing w:val="-41"/>
          <w:w w:val="95"/>
          <w:sz w:val="24"/>
          <w:szCs w:val="24"/>
        </w:rPr>
        <w:t xml:space="preserve"> </w:t>
      </w:r>
      <w:r w:rsidRPr="000342CA">
        <w:rPr>
          <w:rFonts w:ascii="Times New Roman" w:eastAsia="Calibri" w:hAnsi="Times New Roman" w:cs="Times New Roman"/>
          <w:w w:val="95"/>
          <w:sz w:val="24"/>
          <w:szCs w:val="24"/>
        </w:rPr>
        <w:t>tantárgyak</w:t>
      </w:r>
      <w:r w:rsidRPr="000342CA">
        <w:rPr>
          <w:rFonts w:ascii="Times New Roman" w:eastAsia="Calibri" w:hAnsi="Times New Roman" w:cs="Times New Roman"/>
          <w:spacing w:val="-40"/>
          <w:w w:val="95"/>
          <w:sz w:val="24"/>
          <w:szCs w:val="24"/>
        </w:rPr>
        <w:t xml:space="preserve"> </w:t>
      </w:r>
      <w:r w:rsidRPr="000342CA">
        <w:rPr>
          <w:rFonts w:ascii="Times New Roman" w:eastAsia="Calibri" w:hAnsi="Times New Roman" w:cs="Times New Roman"/>
          <w:w w:val="95"/>
          <w:sz w:val="24"/>
          <w:szCs w:val="24"/>
        </w:rPr>
        <w:t>heti</w:t>
      </w:r>
      <w:r w:rsidRPr="000342CA">
        <w:rPr>
          <w:rFonts w:ascii="Times New Roman" w:eastAsia="Calibri" w:hAnsi="Times New Roman" w:cs="Times New Roman"/>
          <w:spacing w:val="-42"/>
          <w:w w:val="95"/>
          <w:sz w:val="24"/>
          <w:szCs w:val="24"/>
        </w:rPr>
        <w:t xml:space="preserve"> </w:t>
      </w:r>
      <w:r w:rsidRPr="000342CA">
        <w:rPr>
          <w:rFonts w:ascii="Times New Roman" w:eastAsia="Calibri" w:hAnsi="Times New Roman" w:cs="Times New Roman"/>
          <w:w w:val="95"/>
          <w:sz w:val="24"/>
          <w:szCs w:val="24"/>
        </w:rPr>
        <w:t>óraszáma</w:t>
      </w:r>
      <w:r w:rsidRPr="000342CA">
        <w:rPr>
          <w:rFonts w:ascii="Times New Roman" w:eastAsia="Calibri" w:hAnsi="Times New Roman" w:cs="Times New Roman"/>
          <w:spacing w:val="-42"/>
          <w:w w:val="95"/>
          <w:sz w:val="24"/>
          <w:szCs w:val="24"/>
        </w:rPr>
        <w:t xml:space="preserve"> </w:t>
      </w:r>
      <w:r w:rsidRPr="000342CA">
        <w:rPr>
          <w:rFonts w:ascii="Times New Roman" w:eastAsia="Calibri" w:hAnsi="Times New Roman" w:cs="Times New Roman"/>
          <w:w w:val="95"/>
          <w:sz w:val="24"/>
          <w:szCs w:val="24"/>
        </w:rPr>
        <w:t>évfolyamonként</w:t>
      </w:r>
      <w:r w:rsidRPr="000342CA">
        <w:rPr>
          <w:rFonts w:ascii="Times New Roman" w:eastAsia="Calibri" w:hAnsi="Times New Roman" w:cs="Times New Roman"/>
          <w:spacing w:val="-41"/>
          <w:w w:val="95"/>
          <w:sz w:val="24"/>
          <w:szCs w:val="24"/>
        </w:rPr>
        <w:t xml:space="preserve"> </w:t>
      </w:r>
      <w:r w:rsidRPr="000342CA">
        <w:rPr>
          <w:rFonts w:ascii="Times New Roman" w:eastAsia="Calibri" w:hAnsi="Times New Roman" w:cs="Times New Roman"/>
          <w:w w:val="95"/>
          <w:sz w:val="24"/>
          <w:szCs w:val="24"/>
        </w:rPr>
        <w:t xml:space="preserve">szabadsáv </w:t>
      </w:r>
      <w:r w:rsidRPr="000342CA">
        <w:rPr>
          <w:rFonts w:ascii="Times New Roman" w:eastAsia="Calibri" w:hAnsi="Times New Roman" w:cs="Times New Roman"/>
          <w:sz w:val="24"/>
          <w:szCs w:val="24"/>
        </w:rPr>
        <w:t>nélkül</w:t>
      </w:r>
      <w:r w:rsidRPr="00833FAD">
        <w:rPr>
          <w:rFonts w:ascii="Times New Roman" w:eastAsia="Calibri" w:hAnsi="Times New Roman" w:cs="Times New Roman"/>
          <w:sz w:val="24"/>
          <w:szCs w:val="24"/>
        </w:rPr>
        <w:t>:</w:t>
      </w:r>
    </w:p>
    <w:p w:rsidR="000342CA" w:rsidRDefault="000342CA" w:rsidP="000342CA">
      <w:pPr>
        <w:widowControl w:val="0"/>
        <w:autoSpaceDE w:val="0"/>
        <w:autoSpaceDN w:val="0"/>
        <w:spacing w:after="0" w:line="240" w:lineRule="auto"/>
        <w:ind w:left="340" w:right="1779"/>
        <w:jc w:val="both"/>
        <w:rPr>
          <w:rFonts w:ascii="Times New Roman" w:eastAsia="Calibri" w:hAnsi="Times New Roman" w:cs="Times New Roman"/>
        </w:rPr>
      </w:pPr>
    </w:p>
    <w:p w:rsidR="000342CA" w:rsidRPr="000342CA" w:rsidRDefault="000342CA" w:rsidP="000342CA">
      <w:pPr>
        <w:widowControl w:val="0"/>
        <w:autoSpaceDE w:val="0"/>
        <w:autoSpaceDN w:val="0"/>
        <w:spacing w:after="0" w:line="360" w:lineRule="auto"/>
        <w:ind w:left="338" w:right="1779"/>
        <w:jc w:val="both"/>
        <w:rPr>
          <w:rFonts w:ascii="Times New Roman" w:eastAsia="Calibri" w:hAnsi="Times New Roman" w:cs="Times New Roman"/>
        </w:rPr>
      </w:pPr>
      <w:r>
        <w:rPr>
          <w:noProof/>
          <w:lang w:eastAsia="hu-HU"/>
        </w:rPr>
        <w:drawing>
          <wp:inline distT="0" distB="0" distL="0" distR="0" wp14:anchorId="3A3BAB6D" wp14:editId="29F4070D">
            <wp:extent cx="4575562" cy="2918765"/>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33" t="23796" r="52448" b="24586"/>
                    <a:stretch/>
                  </pic:blipFill>
                  <pic:spPr bwMode="auto">
                    <a:xfrm>
                      <a:off x="0" y="0"/>
                      <a:ext cx="4618629" cy="2946238"/>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eastAsiaTheme="minorHAnsi" w:hAnsiTheme="minorHAnsi" w:cstheme="minorBidi"/>
          <w:b w:val="0"/>
          <w:bCs w:val="0"/>
          <w:color w:val="auto"/>
          <w:sz w:val="22"/>
          <w:szCs w:val="22"/>
          <w:lang w:eastAsia="en-US"/>
        </w:rPr>
        <w:id w:val="-408079366"/>
        <w:docPartObj>
          <w:docPartGallery w:val="Table of Contents"/>
          <w:docPartUnique/>
        </w:docPartObj>
      </w:sdtPr>
      <w:sdtEndPr/>
      <w:sdtContent>
        <w:p w:rsidR="005E2DB4" w:rsidRDefault="005E2DB4">
          <w:pPr>
            <w:pStyle w:val="Tartalomjegyzkcmsora"/>
          </w:pPr>
          <w:r>
            <w:t>Tartalom</w:t>
          </w:r>
        </w:p>
        <w:p w:rsidR="005E2DB4" w:rsidRDefault="005E2DB4">
          <w:pPr>
            <w:pStyle w:val="TJ1"/>
            <w:tabs>
              <w:tab w:val="right" w:leader="dot" w:pos="9062"/>
            </w:tabs>
            <w:rPr>
              <w:rFonts w:eastAsiaTheme="minorEastAsia"/>
              <w:noProof/>
              <w:lang w:eastAsia="hu-HU"/>
            </w:rPr>
          </w:pPr>
          <w:r>
            <w:fldChar w:fldCharType="begin"/>
          </w:r>
          <w:r>
            <w:instrText xml:space="preserve"> TOC \o "1-3" \h \z \u </w:instrText>
          </w:r>
          <w:r>
            <w:fldChar w:fldCharType="separate"/>
          </w:r>
          <w:hyperlink w:anchor="_Toc523329482" w:history="1">
            <w:r w:rsidRPr="00A91F0C">
              <w:rPr>
                <w:rStyle w:val="Hiperhivatkozs"/>
                <w:noProof/>
                <w:lang w:bidi="hi-IN"/>
              </w:rPr>
              <w:t>Felhasznált jogszabályok</w:t>
            </w:r>
            <w:r>
              <w:rPr>
                <w:noProof/>
                <w:webHidden/>
              </w:rPr>
              <w:tab/>
            </w:r>
            <w:r>
              <w:rPr>
                <w:noProof/>
                <w:webHidden/>
              </w:rPr>
              <w:fldChar w:fldCharType="begin"/>
            </w:r>
            <w:r>
              <w:rPr>
                <w:noProof/>
                <w:webHidden/>
              </w:rPr>
              <w:instrText xml:space="preserve"> PAGEREF _Toc523329482 \h </w:instrText>
            </w:r>
            <w:r>
              <w:rPr>
                <w:noProof/>
                <w:webHidden/>
              </w:rPr>
            </w:r>
            <w:r>
              <w:rPr>
                <w:noProof/>
                <w:webHidden/>
              </w:rPr>
              <w:fldChar w:fldCharType="separate"/>
            </w:r>
            <w:r>
              <w:rPr>
                <w:noProof/>
                <w:webHidden/>
              </w:rPr>
              <w:t>2</w:t>
            </w:r>
            <w:r>
              <w:rPr>
                <w:noProof/>
                <w:webHidden/>
              </w:rPr>
              <w:fldChar w:fldCharType="end"/>
            </w:r>
          </w:hyperlink>
        </w:p>
        <w:p w:rsidR="005E2DB4" w:rsidRDefault="003A0EC8">
          <w:pPr>
            <w:pStyle w:val="TJ1"/>
            <w:tabs>
              <w:tab w:val="right" w:leader="dot" w:pos="9062"/>
            </w:tabs>
            <w:rPr>
              <w:rFonts w:eastAsiaTheme="minorEastAsia"/>
              <w:noProof/>
              <w:lang w:eastAsia="hu-HU"/>
            </w:rPr>
          </w:pPr>
          <w:hyperlink w:anchor="_Toc523329483" w:history="1">
            <w:r w:rsidR="005E2DB4" w:rsidRPr="00A91F0C">
              <w:rPr>
                <w:rStyle w:val="Hiperhivatkozs"/>
                <w:rFonts w:ascii="Times New Roman" w:eastAsia="Droid Sans Fallback" w:hAnsi="Times New Roman" w:cs="Times New Roman"/>
                <w:b/>
                <w:bCs/>
                <w:noProof/>
                <w:kern w:val="1"/>
                <w:lang w:eastAsia="zh-CN" w:bidi="hi-IN"/>
              </w:rPr>
              <w:t>NEVELÉSI PROGRAM</w:t>
            </w:r>
            <w:r w:rsidR="005E2DB4">
              <w:rPr>
                <w:noProof/>
                <w:webHidden/>
              </w:rPr>
              <w:tab/>
            </w:r>
            <w:r w:rsidR="005E2DB4">
              <w:rPr>
                <w:noProof/>
                <w:webHidden/>
              </w:rPr>
              <w:fldChar w:fldCharType="begin"/>
            </w:r>
            <w:r w:rsidR="005E2DB4">
              <w:rPr>
                <w:noProof/>
                <w:webHidden/>
              </w:rPr>
              <w:instrText xml:space="preserve"> PAGEREF _Toc523329483 \h </w:instrText>
            </w:r>
            <w:r w:rsidR="005E2DB4">
              <w:rPr>
                <w:noProof/>
                <w:webHidden/>
              </w:rPr>
            </w:r>
            <w:r w:rsidR="005E2DB4">
              <w:rPr>
                <w:noProof/>
                <w:webHidden/>
              </w:rPr>
              <w:fldChar w:fldCharType="separate"/>
            </w:r>
            <w:r w:rsidR="005E2DB4">
              <w:rPr>
                <w:noProof/>
                <w:webHidden/>
              </w:rPr>
              <w:t>3</w:t>
            </w:r>
            <w:r w:rsidR="005E2DB4">
              <w:rPr>
                <w:noProof/>
                <w:webHidden/>
              </w:rPr>
              <w:fldChar w:fldCharType="end"/>
            </w:r>
          </w:hyperlink>
        </w:p>
        <w:p w:rsidR="005E2DB4" w:rsidRDefault="003A0EC8">
          <w:pPr>
            <w:pStyle w:val="TJ1"/>
            <w:tabs>
              <w:tab w:val="right" w:leader="dot" w:pos="9062"/>
            </w:tabs>
            <w:rPr>
              <w:rFonts w:eastAsiaTheme="minorEastAsia"/>
              <w:noProof/>
              <w:lang w:eastAsia="hu-HU"/>
            </w:rPr>
          </w:pPr>
          <w:hyperlink w:anchor="_Toc523329484" w:history="1">
            <w:r w:rsidR="005E2DB4" w:rsidRPr="00A91F0C">
              <w:rPr>
                <w:rStyle w:val="Hiperhivatkozs"/>
                <w:rFonts w:ascii="Times New Roman" w:hAnsi="Times New Roman" w:cs="Times New Roman"/>
                <w:noProof/>
                <w:lang w:bidi="hi-IN"/>
              </w:rPr>
              <w:t>I. BEVEZETÉS</w:t>
            </w:r>
            <w:r w:rsidR="005E2DB4">
              <w:rPr>
                <w:noProof/>
                <w:webHidden/>
              </w:rPr>
              <w:tab/>
            </w:r>
            <w:r w:rsidR="005E2DB4">
              <w:rPr>
                <w:noProof/>
                <w:webHidden/>
              </w:rPr>
              <w:fldChar w:fldCharType="begin"/>
            </w:r>
            <w:r w:rsidR="005E2DB4">
              <w:rPr>
                <w:noProof/>
                <w:webHidden/>
              </w:rPr>
              <w:instrText xml:space="preserve"> PAGEREF _Toc523329484 \h </w:instrText>
            </w:r>
            <w:r w:rsidR="005E2DB4">
              <w:rPr>
                <w:noProof/>
                <w:webHidden/>
              </w:rPr>
            </w:r>
            <w:r w:rsidR="005E2DB4">
              <w:rPr>
                <w:noProof/>
                <w:webHidden/>
              </w:rPr>
              <w:fldChar w:fldCharType="separate"/>
            </w:r>
            <w:r w:rsidR="005E2DB4">
              <w:rPr>
                <w:noProof/>
                <w:webHidden/>
              </w:rPr>
              <w:t>3</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485" w:history="1">
            <w:r w:rsidR="005E2DB4" w:rsidRPr="00A91F0C">
              <w:rPr>
                <w:rStyle w:val="Hiperhivatkozs"/>
                <w:rFonts w:ascii="Times New Roman" w:hAnsi="Times New Roman" w:cs="Times New Roman"/>
                <w:noProof/>
                <w:lang w:bidi="hi-IN"/>
              </w:rPr>
              <w:t>1. Az iskola arculata</w:t>
            </w:r>
            <w:r w:rsidR="005E2DB4">
              <w:rPr>
                <w:noProof/>
                <w:webHidden/>
              </w:rPr>
              <w:tab/>
            </w:r>
            <w:r w:rsidR="005E2DB4">
              <w:rPr>
                <w:noProof/>
                <w:webHidden/>
              </w:rPr>
              <w:fldChar w:fldCharType="begin"/>
            </w:r>
            <w:r w:rsidR="005E2DB4">
              <w:rPr>
                <w:noProof/>
                <w:webHidden/>
              </w:rPr>
              <w:instrText xml:space="preserve"> PAGEREF _Toc523329485 \h </w:instrText>
            </w:r>
            <w:r w:rsidR="005E2DB4">
              <w:rPr>
                <w:noProof/>
                <w:webHidden/>
              </w:rPr>
            </w:r>
            <w:r w:rsidR="005E2DB4">
              <w:rPr>
                <w:noProof/>
                <w:webHidden/>
              </w:rPr>
              <w:fldChar w:fldCharType="separate"/>
            </w:r>
            <w:r w:rsidR="005E2DB4">
              <w:rPr>
                <w:noProof/>
                <w:webHidden/>
              </w:rPr>
              <w:t>3</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486" w:history="1">
            <w:r w:rsidR="005E2DB4" w:rsidRPr="00A91F0C">
              <w:rPr>
                <w:rStyle w:val="Hiperhivatkozs"/>
                <w:rFonts w:ascii="Times New Roman" w:hAnsi="Times New Roman" w:cs="Times New Roman"/>
                <w:noProof/>
                <w:lang w:bidi="hi-IN"/>
              </w:rPr>
              <w:t>2. Az iskola környezete</w:t>
            </w:r>
            <w:r w:rsidR="005E2DB4">
              <w:rPr>
                <w:noProof/>
                <w:webHidden/>
              </w:rPr>
              <w:tab/>
            </w:r>
            <w:r w:rsidR="005E2DB4">
              <w:rPr>
                <w:noProof/>
                <w:webHidden/>
              </w:rPr>
              <w:fldChar w:fldCharType="begin"/>
            </w:r>
            <w:r w:rsidR="005E2DB4">
              <w:rPr>
                <w:noProof/>
                <w:webHidden/>
              </w:rPr>
              <w:instrText xml:space="preserve"> PAGEREF _Toc523329486 \h </w:instrText>
            </w:r>
            <w:r w:rsidR="005E2DB4">
              <w:rPr>
                <w:noProof/>
                <w:webHidden/>
              </w:rPr>
            </w:r>
            <w:r w:rsidR="005E2DB4">
              <w:rPr>
                <w:noProof/>
                <w:webHidden/>
              </w:rPr>
              <w:fldChar w:fldCharType="separate"/>
            </w:r>
            <w:r w:rsidR="005E2DB4">
              <w:rPr>
                <w:noProof/>
                <w:webHidden/>
              </w:rPr>
              <w:t>3</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487" w:history="1">
            <w:r w:rsidR="005E2DB4" w:rsidRPr="00A91F0C">
              <w:rPr>
                <w:rStyle w:val="Hiperhivatkozs"/>
                <w:rFonts w:ascii="Times New Roman" w:hAnsi="Times New Roman" w:cs="Times New Roman"/>
                <w:noProof/>
                <w:lang w:bidi="hi-IN"/>
              </w:rPr>
              <w:t>3. Az iskola helye a helyi köznevelési rendszerben, tanulói összetétele</w:t>
            </w:r>
            <w:r w:rsidR="005E2DB4">
              <w:rPr>
                <w:noProof/>
                <w:webHidden/>
              </w:rPr>
              <w:tab/>
            </w:r>
            <w:r w:rsidR="005E2DB4">
              <w:rPr>
                <w:noProof/>
                <w:webHidden/>
              </w:rPr>
              <w:fldChar w:fldCharType="begin"/>
            </w:r>
            <w:r w:rsidR="005E2DB4">
              <w:rPr>
                <w:noProof/>
                <w:webHidden/>
              </w:rPr>
              <w:instrText xml:space="preserve"> PAGEREF _Toc523329487 \h </w:instrText>
            </w:r>
            <w:r w:rsidR="005E2DB4">
              <w:rPr>
                <w:noProof/>
                <w:webHidden/>
              </w:rPr>
            </w:r>
            <w:r w:rsidR="005E2DB4">
              <w:rPr>
                <w:noProof/>
                <w:webHidden/>
              </w:rPr>
              <w:fldChar w:fldCharType="separate"/>
            </w:r>
            <w:r w:rsidR="005E2DB4">
              <w:rPr>
                <w:noProof/>
                <w:webHidden/>
              </w:rPr>
              <w:t>4</w:t>
            </w:r>
            <w:r w:rsidR="005E2DB4">
              <w:rPr>
                <w:noProof/>
                <w:webHidden/>
              </w:rPr>
              <w:fldChar w:fldCharType="end"/>
            </w:r>
          </w:hyperlink>
        </w:p>
        <w:p w:rsidR="005E2DB4" w:rsidRDefault="003A0EC8">
          <w:pPr>
            <w:pStyle w:val="TJ1"/>
            <w:tabs>
              <w:tab w:val="right" w:leader="dot" w:pos="9062"/>
            </w:tabs>
            <w:rPr>
              <w:rFonts w:eastAsiaTheme="minorEastAsia"/>
              <w:noProof/>
              <w:lang w:eastAsia="hu-HU"/>
            </w:rPr>
          </w:pPr>
          <w:hyperlink w:anchor="_Toc523329488" w:history="1">
            <w:r w:rsidR="005E2DB4" w:rsidRPr="00A91F0C">
              <w:rPr>
                <w:rStyle w:val="Hiperhivatkozs"/>
                <w:rFonts w:ascii="Times New Roman" w:hAnsi="Times New Roman" w:cs="Times New Roman"/>
                <w:noProof/>
                <w:lang w:bidi="hi-IN"/>
              </w:rPr>
              <w:t>II. A NEVELŐ-OKTATÓ MUNKA PEDAGÓGIAI ALAPELVEI, ÉRTÉKEI, CÉLJAI, FELADATAI, ESZKÖZEI, ELJÁRÁSAI</w:t>
            </w:r>
            <w:r w:rsidR="005E2DB4">
              <w:rPr>
                <w:noProof/>
                <w:webHidden/>
              </w:rPr>
              <w:tab/>
            </w:r>
            <w:r w:rsidR="005E2DB4">
              <w:rPr>
                <w:noProof/>
                <w:webHidden/>
              </w:rPr>
              <w:fldChar w:fldCharType="begin"/>
            </w:r>
            <w:r w:rsidR="005E2DB4">
              <w:rPr>
                <w:noProof/>
                <w:webHidden/>
              </w:rPr>
              <w:instrText xml:space="preserve"> PAGEREF _Toc523329488 \h </w:instrText>
            </w:r>
            <w:r w:rsidR="005E2DB4">
              <w:rPr>
                <w:noProof/>
                <w:webHidden/>
              </w:rPr>
            </w:r>
            <w:r w:rsidR="005E2DB4">
              <w:rPr>
                <w:noProof/>
                <w:webHidden/>
              </w:rPr>
              <w:fldChar w:fldCharType="separate"/>
            </w:r>
            <w:r w:rsidR="005E2DB4">
              <w:rPr>
                <w:noProof/>
                <w:webHidden/>
              </w:rPr>
              <w:t>4</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489" w:history="1">
            <w:r w:rsidR="005E2DB4" w:rsidRPr="00A91F0C">
              <w:rPr>
                <w:rStyle w:val="Hiperhivatkozs"/>
                <w:rFonts w:ascii="Times New Roman" w:hAnsi="Times New Roman" w:cs="Times New Roman"/>
                <w:noProof/>
                <w:lang w:bidi="hi-IN"/>
              </w:rPr>
              <w:t>1. A nevelő-oktató munka alapelvei, értékei</w:t>
            </w:r>
            <w:r w:rsidR="005E2DB4">
              <w:rPr>
                <w:noProof/>
                <w:webHidden/>
              </w:rPr>
              <w:tab/>
            </w:r>
            <w:r w:rsidR="005E2DB4">
              <w:rPr>
                <w:noProof/>
                <w:webHidden/>
              </w:rPr>
              <w:fldChar w:fldCharType="begin"/>
            </w:r>
            <w:r w:rsidR="005E2DB4">
              <w:rPr>
                <w:noProof/>
                <w:webHidden/>
              </w:rPr>
              <w:instrText xml:space="preserve"> PAGEREF _Toc523329489 \h </w:instrText>
            </w:r>
            <w:r w:rsidR="005E2DB4">
              <w:rPr>
                <w:noProof/>
                <w:webHidden/>
              </w:rPr>
            </w:r>
            <w:r w:rsidR="005E2DB4">
              <w:rPr>
                <w:noProof/>
                <w:webHidden/>
              </w:rPr>
              <w:fldChar w:fldCharType="separate"/>
            </w:r>
            <w:r w:rsidR="005E2DB4">
              <w:rPr>
                <w:noProof/>
                <w:webHidden/>
              </w:rPr>
              <w:t>4</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490" w:history="1">
            <w:r w:rsidR="005E2DB4" w:rsidRPr="00A91F0C">
              <w:rPr>
                <w:rStyle w:val="Hiperhivatkozs"/>
                <w:rFonts w:ascii="Times New Roman" w:hAnsi="Times New Roman" w:cs="Times New Roman"/>
                <w:noProof/>
                <w:lang w:bidi="hi-IN"/>
              </w:rPr>
              <w:t>2. A nevelő-oktató munka céljai, feladatai, eszközei, eljárásai</w:t>
            </w:r>
            <w:r w:rsidR="005E2DB4">
              <w:rPr>
                <w:noProof/>
                <w:webHidden/>
              </w:rPr>
              <w:tab/>
            </w:r>
            <w:r w:rsidR="005E2DB4">
              <w:rPr>
                <w:noProof/>
                <w:webHidden/>
              </w:rPr>
              <w:fldChar w:fldCharType="begin"/>
            </w:r>
            <w:r w:rsidR="005E2DB4">
              <w:rPr>
                <w:noProof/>
                <w:webHidden/>
              </w:rPr>
              <w:instrText xml:space="preserve"> PAGEREF _Toc523329490 \h </w:instrText>
            </w:r>
            <w:r w:rsidR="005E2DB4">
              <w:rPr>
                <w:noProof/>
                <w:webHidden/>
              </w:rPr>
            </w:r>
            <w:r w:rsidR="005E2DB4">
              <w:rPr>
                <w:noProof/>
                <w:webHidden/>
              </w:rPr>
              <w:fldChar w:fldCharType="separate"/>
            </w:r>
            <w:r w:rsidR="005E2DB4">
              <w:rPr>
                <w:noProof/>
                <w:webHidden/>
              </w:rPr>
              <w:t>5</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491" w:history="1">
            <w:r w:rsidR="005E2DB4" w:rsidRPr="00A91F0C">
              <w:rPr>
                <w:rStyle w:val="Hiperhivatkozs"/>
                <w:rFonts w:ascii="Times New Roman" w:hAnsi="Times New Roman" w:cs="Times New Roman"/>
                <w:noProof/>
                <w:lang w:bidi="hi-IN"/>
              </w:rPr>
              <w:t>3. A nevelő-oktató munka eszközei eljárásai</w:t>
            </w:r>
            <w:r w:rsidR="005E2DB4">
              <w:rPr>
                <w:noProof/>
                <w:webHidden/>
              </w:rPr>
              <w:tab/>
            </w:r>
            <w:r w:rsidR="005E2DB4">
              <w:rPr>
                <w:noProof/>
                <w:webHidden/>
              </w:rPr>
              <w:fldChar w:fldCharType="begin"/>
            </w:r>
            <w:r w:rsidR="005E2DB4">
              <w:rPr>
                <w:noProof/>
                <w:webHidden/>
              </w:rPr>
              <w:instrText xml:space="preserve"> PAGEREF _Toc523329491 \h </w:instrText>
            </w:r>
            <w:r w:rsidR="005E2DB4">
              <w:rPr>
                <w:noProof/>
                <w:webHidden/>
              </w:rPr>
            </w:r>
            <w:r w:rsidR="005E2DB4">
              <w:rPr>
                <w:noProof/>
                <w:webHidden/>
              </w:rPr>
              <w:fldChar w:fldCharType="separate"/>
            </w:r>
            <w:r w:rsidR="005E2DB4">
              <w:rPr>
                <w:noProof/>
                <w:webHidden/>
              </w:rPr>
              <w:t>5</w:t>
            </w:r>
            <w:r w:rsidR="005E2DB4">
              <w:rPr>
                <w:noProof/>
                <w:webHidden/>
              </w:rPr>
              <w:fldChar w:fldCharType="end"/>
            </w:r>
          </w:hyperlink>
        </w:p>
        <w:p w:rsidR="005E2DB4" w:rsidRDefault="003A0EC8">
          <w:pPr>
            <w:pStyle w:val="TJ1"/>
            <w:tabs>
              <w:tab w:val="right" w:leader="dot" w:pos="9062"/>
            </w:tabs>
            <w:rPr>
              <w:rFonts w:eastAsiaTheme="minorEastAsia"/>
              <w:noProof/>
              <w:lang w:eastAsia="hu-HU"/>
            </w:rPr>
          </w:pPr>
          <w:hyperlink w:anchor="_Toc523329492" w:history="1">
            <w:r w:rsidR="005E2DB4" w:rsidRPr="00A91F0C">
              <w:rPr>
                <w:rStyle w:val="Hiperhivatkozs"/>
                <w:rFonts w:ascii="Times New Roman" w:hAnsi="Times New Roman" w:cs="Times New Roman"/>
                <w:noProof/>
                <w:lang w:bidi="hi-IN"/>
              </w:rPr>
              <w:t>III. A SZEMÉLYISÉGFEJLESZTÉSSEL KAPCSOLATOS PEDAGÓGIAI FELADATOK</w:t>
            </w:r>
            <w:r w:rsidR="005E2DB4">
              <w:rPr>
                <w:noProof/>
                <w:webHidden/>
              </w:rPr>
              <w:tab/>
            </w:r>
            <w:r w:rsidR="005E2DB4">
              <w:rPr>
                <w:noProof/>
                <w:webHidden/>
              </w:rPr>
              <w:fldChar w:fldCharType="begin"/>
            </w:r>
            <w:r w:rsidR="005E2DB4">
              <w:rPr>
                <w:noProof/>
                <w:webHidden/>
              </w:rPr>
              <w:instrText xml:space="preserve"> PAGEREF _Toc523329492 \h </w:instrText>
            </w:r>
            <w:r w:rsidR="005E2DB4">
              <w:rPr>
                <w:noProof/>
                <w:webHidden/>
              </w:rPr>
            </w:r>
            <w:r w:rsidR="005E2DB4">
              <w:rPr>
                <w:noProof/>
                <w:webHidden/>
              </w:rPr>
              <w:fldChar w:fldCharType="separate"/>
            </w:r>
            <w:r w:rsidR="005E2DB4">
              <w:rPr>
                <w:noProof/>
                <w:webHidden/>
              </w:rPr>
              <w:t>7</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493" w:history="1">
            <w:r w:rsidR="005E2DB4" w:rsidRPr="00A91F0C">
              <w:rPr>
                <w:rStyle w:val="Hiperhivatkozs"/>
                <w:rFonts w:ascii="Times New Roman" w:hAnsi="Times New Roman" w:cs="Times New Roman"/>
                <w:noProof/>
                <w:lang w:bidi="hi-IN"/>
              </w:rPr>
              <w:t>1.  A személyiségfejlesztés céljai az iskola különböző színterein</w:t>
            </w:r>
            <w:r w:rsidR="005E2DB4">
              <w:rPr>
                <w:noProof/>
                <w:webHidden/>
              </w:rPr>
              <w:tab/>
            </w:r>
            <w:r w:rsidR="005E2DB4">
              <w:rPr>
                <w:noProof/>
                <w:webHidden/>
              </w:rPr>
              <w:fldChar w:fldCharType="begin"/>
            </w:r>
            <w:r w:rsidR="005E2DB4">
              <w:rPr>
                <w:noProof/>
                <w:webHidden/>
              </w:rPr>
              <w:instrText xml:space="preserve"> PAGEREF _Toc523329493 \h </w:instrText>
            </w:r>
            <w:r w:rsidR="005E2DB4">
              <w:rPr>
                <w:noProof/>
                <w:webHidden/>
              </w:rPr>
            </w:r>
            <w:r w:rsidR="005E2DB4">
              <w:rPr>
                <w:noProof/>
                <w:webHidden/>
              </w:rPr>
              <w:fldChar w:fldCharType="separate"/>
            </w:r>
            <w:r w:rsidR="005E2DB4">
              <w:rPr>
                <w:noProof/>
                <w:webHidden/>
              </w:rPr>
              <w:t>7</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494" w:history="1">
            <w:r w:rsidR="005E2DB4" w:rsidRPr="00A91F0C">
              <w:rPr>
                <w:rStyle w:val="Hiperhivatkozs"/>
                <w:rFonts w:ascii="Times New Roman" w:hAnsi="Times New Roman" w:cs="Times New Roman"/>
                <w:noProof/>
                <w:lang w:bidi="hi-IN"/>
              </w:rPr>
              <w:t>2. A teljes körű  egészségfejlesztéssel összefüggő feladatok</w:t>
            </w:r>
            <w:r w:rsidR="005E2DB4">
              <w:rPr>
                <w:noProof/>
                <w:webHidden/>
              </w:rPr>
              <w:tab/>
            </w:r>
            <w:r w:rsidR="005E2DB4">
              <w:rPr>
                <w:noProof/>
                <w:webHidden/>
              </w:rPr>
              <w:fldChar w:fldCharType="begin"/>
            </w:r>
            <w:r w:rsidR="005E2DB4">
              <w:rPr>
                <w:noProof/>
                <w:webHidden/>
              </w:rPr>
              <w:instrText xml:space="preserve"> PAGEREF _Toc523329494 \h </w:instrText>
            </w:r>
            <w:r w:rsidR="005E2DB4">
              <w:rPr>
                <w:noProof/>
                <w:webHidden/>
              </w:rPr>
            </w:r>
            <w:r w:rsidR="005E2DB4">
              <w:rPr>
                <w:noProof/>
                <w:webHidden/>
              </w:rPr>
              <w:fldChar w:fldCharType="separate"/>
            </w:r>
            <w:r w:rsidR="005E2DB4">
              <w:rPr>
                <w:noProof/>
                <w:webHidden/>
              </w:rPr>
              <w:t>8</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495" w:history="1">
            <w:r w:rsidR="005E2DB4" w:rsidRPr="00A91F0C">
              <w:rPr>
                <w:rStyle w:val="Hiperhivatkozs"/>
                <w:rFonts w:ascii="Times New Roman" w:hAnsi="Times New Roman" w:cs="Times New Roman"/>
                <w:iCs/>
                <w:noProof/>
                <w:lang w:bidi="hi-IN"/>
              </w:rPr>
              <w:t xml:space="preserve">2.1. </w:t>
            </w:r>
            <w:r w:rsidR="005E2DB4" w:rsidRPr="00A91F0C">
              <w:rPr>
                <w:rStyle w:val="Hiperhivatkozs"/>
                <w:rFonts w:ascii="Times New Roman" w:hAnsi="Times New Roman" w:cs="Times New Roman"/>
                <w:noProof/>
                <w:lang w:bidi="hi-IN"/>
              </w:rPr>
              <w:t>Egészséges táplálkozás</w:t>
            </w:r>
            <w:r w:rsidR="005E2DB4">
              <w:rPr>
                <w:noProof/>
                <w:webHidden/>
              </w:rPr>
              <w:tab/>
            </w:r>
            <w:r w:rsidR="005E2DB4">
              <w:rPr>
                <w:noProof/>
                <w:webHidden/>
              </w:rPr>
              <w:fldChar w:fldCharType="begin"/>
            </w:r>
            <w:r w:rsidR="005E2DB4">
              <w:rPr>
                <w:noProof/>
                <w:webHidden/>
              </w:rPr>
              <w:instrText xml:space="preserve"> PAGEREF _Toc523329495 \h </w:instrText>
            </w:r>
            <w:r w:rsidR="005E2DB4">
              <w:rPr>
                <w:noProof/>
                <w:webHidden/>
              </w:rPr>
            </w:r>
            <w:r w:rsidR="005E2DB4">
              <w:rPr>
                <w:noProof/>
                <w:webHidden/>
              </w:rPr>
              <w:fldChar w:fldCharType="separate"/>
            </w:r>
            <w:r w:rsidR="005E2DB4">
              <w:rPr>
                <w:noProof/>
                <w:webHidden/>
              </w:rPr>
              <w:t>8</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496" w:history="1">
            <w:r w:rsidR="005E2DB4" w:rsidRPr="00A91F0C">
              <w:rPr>
                <w:rStyle w:val="Hiperhivatkozs"/>
                <w:rFonts w:ascii="Times New Roman" w:hAnsi="Times New Roman" w:cs="Times New Roman"/>
                <w:iCs/>
                <w:noProof/>
                <w:lang w:bidi="hi-IN"/>
              </w:rPr>
              <w:t xml:space="preserve">2.2. </w:t>
            </w:r>
            <w:r w:rsidR="005E2DB4" w:rsidRPr="00A91F0C">
              <w:rPr>
                <w:rStyle w:val="Hiperhivatkozs"/>
                <w:rFonts w:ascii="Times New Roman" w:hAnsi="Times New Roman" w:cs="Times New Roman"/>
                <w:noProof/>
                <w:lang w:bidi="hi-IN"/>
              </w:rPr>
              <w:t>Mindennapos testnevelés, testmozgás</w:t>
            </w:r>
            <w:r w:rsidR="005E2DB4">
              <w:rPr>
                <w:noProof/>
                <w:webHidden/>
              </w:rPr>
              <w:tab/>
            </w:r>
            <w:r w:rsidR="005E2DB4">
              <w:rPr>
                <w:noProof/>
                <w:webHidden/>
              </w:rPr>
              <w:fldChar w:fldCharType="begin"/>
            </w:r>
            <w:r w:rsidR="005E2DB4">
              <w:rPr>
                <w:noProof/>
                <w:webHidden/>
              </w:rPr>
              <w:instrText xml:space="preserve"> PAGEREF _Toc523329496 \h </w:instrText>
            </w:r>
            <w:r w:rsidR="005E2DB4">
              <w:rPr>
                <w:noProof/>
                <w:webHidden/>
              </w:rPr>
            </w:r>
            <w:r w:rsidR="005E2DB4">
              <w:rPr>
                <w:noProof/>
                <w:webHidden/>
              </w:rPr>
              <w:fldChar w:fldCharType="separate"/>
            </w:r>
            <w:r w:rsidR="005E2DB4">
              <w:rPr>
                <w:noProof/>
                <w:webHidden/>
              </w:rPr>
              <w:t>8</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497" w:history="1">
            <w:r w:rsidR="005E2DB4" w:rsidRPr="00A91F0C">
              <w:rPr>
                <w:rStyle w:val="Hiperhivatkozs"/>
                <w:rFonts w:ascii="Times New Roman" w:hAnsi="Times New Roman" w:cs="Times New Roman"/>
                <w:noProof/>
                <w:lang w:bidi="hi-IN"/>
              </w:rPr>
              <w:t>2.3. A testi és lelki egészség fejlesztése, a  függőségek megelőzése</w:t>
            </w:r>
            <w:r w:rsidR="005E2DB4">
              <w:rPr>
                <w:noProof/>
                <w:webHidden/>
              </w:rPr>
              <w:tab/>
            </w:r>
            <w:r w:rsidR="005E2DB4">
              <w:rPr>
                <w:noProof/>
                <w:webHidden/>
              </w:rPr>
              <w:fldChar w:fldCharType="begin"/>
            </w:r>
            <w:r w:rsidR="005E2DB4">
              <w:rPr>
                <w:noProof/>
                <w:webHidden/>
              </w:rPr>
              <w:instrText xml:space="preserve"> PAGEREF _Toc523329497 \h </w:instrText>
            </w:r>
            <w:r w:rsidR="005E2DB4">
              <w:rPr>
                <w:noProof/>
                <w:webHidden/>
              </w:rPr>
            </w:r>
            <w:r w:rsidR="005E2DB4">
              <w:rPr>
                <w:noProof/>
                <w:webHidden/>
              </w:rPr>
              <w:fldChar w:fldCharType="separate"/>
            </w:r>
            <w:r w:rsidR="005E2DB4">
              <w:rPr>
                <w:noProof/>
                <w:webHidden/>
              </w:rPr>
              <w:t>8</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498" w:history="1">
            <w:r w:rsidR="005E2DB4" w:rsidRPr="00A91F0C">
              <w:rPr>
                <w:rStyle w:val="Hiperhivatkozs"/>
                <w:rFonts w:ascii="Times New Roman" w:hAnsi="Times New Roman" w:cs="Times New Roman"/>
                <w:noProof/>
                <w:lang w:bidi="hi-IN"/>
              </w:rPr>
              <w:t>2.4. A bántalmazás és iskolai erőszak megelőzése</w:t>
            </w:r>
            <w:r w:rsidR="005E2DB4">
              <w:rPr>
                <w:noProof/>
                <w:webHidden/>
              </w:rPr>
              <w:tab/>
            </w:r>
            <w:r w:rsidR="005E2DB4">
              <w:rPr>
                <w:noProof/>
                <w:webHidden/>
              </w:rPr>
              <w:fldChar w:fldCharType="begin"/>
            </w:r>
            <w:r w:rsidR="005E2DB4">
              <w:rPr>
                <w:noProof/>
                <w:webHidden/>
              </w:rPr>
              <w:instrText xml:space="preserve"> PAGEREF _Toc523329498 \h </w:instrText>
            </w:r>
            <w:r w:rsidR="005E2DB4">
              <w:rPr>
                <w:noProof/>
                <w:webHidden/>
              </w:rPr>
            </w:r>
            <w:r w:rsidR="005E2DB4">
              <w:rPr>
                <w:noProof/>
                <w:webHidden/>
              </w:rPr>
              <w:fldChar w:fldCharType="separate"/>
            </w:r>
            <w:r w:rsidR="005E2DB4">
              <w:rPr>
                <w:noProof/>
                <w:webHidden/>
              </w:rPr>
              <w:t>8</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499" w:history="1">
            <w:r w:rsidR="005E2DB4" w:rsidRPr="00A91F0C">
              <w:rPr>
                <w:rStyle w:val="Hiperhivatkozs"/>
                <w:rFonts w:ascii="Times New Roman" w:hAnsi="Times New Roman" w:cs="Times New Roman"/>
                <w:noProof/>
                <w:lang w:bidi="hi-IN"/>
              </w:rPr>
              <w:t>2.5. Baleset-megelőzés és elsősegélynyújtás</w:t>
            </w:r>
            <w:r w:rsidR="005E2DB4">
              <w:rPr>
                <w:noProof/>
                <w:webHidden/>
              </w:rPr>
              <w:tab/>
            </w:r>
            <w:r w:rsidR="005E2DB4">
              <w:rPr>
                <w:noProof/>
                <w:webHidden/>
              </w:rPr>
              <w:fldChar w:fldCharType="begin"/>
            </w:r>
            <w:r w:rsidR="005E2DB4">
              <w:rPr>
                <w:noProof/>
                <w:webHidden/>
              </w:rPr>
              <w:instrText xml:space="preserve"> PAGEREF _Toc523329499 \h </w:instrText>
            </w:r>
            <w:r w:rsidR="005E2DB4">
              <w:rPr>
                <w:noProof/>
                <w:webHidden/>
              </w:rPr>
            </w:r>
            <w:r w:rsidR="005E2DB4">
              <w:rPr>
                <w:noProof/>
                <w:webHidden/>
              </w:rPr>
              <w:fldChar w:fldCharType="separate"/>
            </w:r>
            <w:r w:rsidR="005E2DB4">
              <w:rPr>
                <w:noProof/>
                <w:webHidden/>
              </w:rPr>
              <w:t>9</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00" w:history="1">
            <w:r w:rsidR="005E2DB4" w:rsidRPr="00A91F0C">
              <w:rPr>
                <w:rStyle w:val="Hiperhivatkozs"/>
                <w:rFonts w:ascii="Times New Roman" w:hAnsi="Times New Roman" w:cs="Times New Roman"/>
                <w:noProof/>
                <w:lang w:bidi="hi-IN"/>
              </w:rPr>
              <w:t>2.6. Személyi higiéné</w:t>
            </w:r>
            <w:r w:rsidR="005E2DB4">
              <w:rPr>
                <w:noProof/>
                <w:webHidden/>
              </w:rPr>
              <w:tab/>
            </w:r>
            <w:r w:rsidR="005E2DB4">
              <w:rPr>
                <w:noProof/>
                <w:webHidden/>
              </w:rPr>
              <w:fldChar w:fldCharType="begin"/>
            </w:r>
            <w:r w:rsidR="005E2DB4">
              <w:rPr>
                <w:noProof/>
                <w:webHidden/>
              </w:rPr>
              <w:instrText xml:space="preserve"> PAGEREF _Toc523329500 \h </w:instrText>
            </w:r>
            <w:r w:rsidR="005E2DB4">
              <w:rPr>
                <w:noProof/>
                <w:webHidden/>
              </w:rPr>
            </w:r>
            <w:r w:rsidR="005E2DB4">
              <w:rPr>
                <w:noProof/>
                <w:webHidden/>
              </w:rPr>
              <w:fldChar w:fldCharType="separate"/>
            </w:r>
            <w:r w:rsidR="005E2DB4">
              <w:rPr>
                <w:noProof/>
                <w:webHidden/>
              </w:rPr>
              <w:t>9</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01" w:history="1">
            <w:r w:rsidR="005E2DB4" w:rsidRPr="00A91F0C">
              <w:rPr>
                <w:rStyle w:val="Hiperhivatkozs"/>
                <w:rFonts w:ascii="Times New Roman" w:hAnsi="Times New Roman" w:cs="Times New Roman"/>
                <w:noProof/>
                <w:lang w:bidi="hi-IN"/>
              </w:rPr>
              <w:t>2.7.  Iskola-egészségügyi program</w:t>
            </w:r>
            <w:r w:rsidR="005E2DB4">
              <w:rPr>
                <w:noProof/>
                <w:webHidden/>
              </w:rPr>
              <w:tab/>
            </w:r>
            <w:r w:rsidR="005E2DB4">
              <w:rPr>
                <w:noProof/>
                <w:webHidden/>
              </w:rPr>
              <w:fldChar w:fldCharType="begin"/>
            </w:r>
            <w:r w:rsidR="005E2DB4">
              <w:rPr>
                <w:noProof/>
                <w:webHidden/>
              </w:rPr>
              <w:instrText xml:space="preserve"> PAGEREF _Toc523329501 \h </w:instrText>
            </w:r>
            <w:r w:rsidR="005E2DB4">
              <w:rPr>
                <w:noProof/>
                <w:webHidden/>
              </w:rPr>
            </w:r>
            <w:r w:rsidR="005E2DB4">
              <w:rPr>
                <w:noProof/>
                <w:webHidden/>
              </w:rPr>
              <w:fldChar w:fldCharType="separate"/>
            </w:r>
            <w:r w:rsidR="005E2DB4">
              <w:rPr>
                <w:noProof/>
                <w:webHidden/>
              </w:rPr>
              <w:t>9</w:t>
            </w:r>
            <w:r w:rsidR="005E2DB4">
              <w:rPr>
                <w:noProof/>
                <w:webHidden/>
              </w:rPr>
              <w:fldChar w:fldCharType="end"/>
            </w:r>
          </w:hyperlink>
        </w:p>
        <w:p w:rsidR="005E2DB4" w:rsidRDefault="003A0EC8">
          <w:pPr>
            <w:pStyle w:val="TJ1"/>
            <w:tabs>
              <w:tab w:val="right" w:leader="dot" w:pos="9062"/>
            </w:tabs>
            <w:rPr>
              <w:rFonts w:eastAsiaTheme="minorEastAsia"/>
              <w:noProof/>
              <w:lang w:eastAsia="hu-HU"/>
            </w:rPr>
          </w:pPr>
          <w:hyperlink w:anchor="_Toc523329502" w:history="1">
            <w:r w:rsidR="005E2DB4" w:rsidRPr="00A91F0C">
              <w:rPr>
                <w:rStyle w:val="Hiperhivatkozs"/>
                <w:rFonts w:ascii="Times New Roman" w:hAnsi="Times New Roman" w:cs="Times New Roman"/>
                <w:noProof/>
                <w:lang w:bidi="hi-IN"/>
              </w:rPr>
              <w:t>IV. A KÖZÖSSÉGFEJLESZTÉSSEL KAPCSOLATOS FELADATOK</w:t>
            </w:r>
            <w:r w:rsidR="005E2DB4">
              <w:rPr>
                <w:noProof/>
                <w:webHidden/>
              </w:rPr>
              <w:tab/>
            </w:r>
            <w:r w:rsidR="005E2DB4">
              <w:rPr>
                <w:noProof/>
                <w:webHidden/>
              </w:rPr>
              <w:fldChar w:fldCharType="begin"/>
            </w:r>
            <w:r w:rsidR="005E2DB4">
              <w:rPr>
                <w:noProof/>
                <w:webHidden/>
              </w:rPr>
              <w:instrText xml:space="preserve"> PAGEREF _Toc523329502 \h </w:instrText>
            </w:r>
            <w:r w:rsidR="005E2DB4">
              <w:rPr>
                <w:noProof/>
                <w:webHidden/>
              </w:rPr>
            </w:r>
            <w:r w:rsidR="005E2DB4">
              <w:rPr>
                <w:noProof/>
                <w:webHidden/>
              </w:rPr>
              <w:fldChar w:fldCharType="separate"/>
            </w:r>
            <w:r w:rsidR="005E2DB4">
              <w:rPr>
                <w:noProof/>
                <w:webHidden/>
              </w:rPr>
              <w:t>10</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03" w:history="1">
            <w:r w:rsidR="005E2DB4" w:rsidRPr="00A91F0C">
              <w:rPr>
                <w:rStyle w:val="Hiperhivatkozs"/>
                <w:rFonts w:ascii="Times New Roman" w:hAnsi="Times New Roman" w:cs="Times New Roman"/>
                <w:noProof/>
                <w:lang w:bidi="hi-IN"/>
              </w:rPr>
              <w:t>1. Szabadidős tevékenység</w:t>
            </w:r>
            <w:r w:rsidR="005E2DB4">
              <w:rPr>
                <w:noProof/>
                <w:webHidden/>
              </w:rPr>
              <w:tab/>
            </w:r>
            <w:r w:rsidR="005E2DB4">
              <w:rPr>
                <w:noProof/>
                <w:webHidden/>
              </w:rPr>
              <w:fldChar w:fldCharType="begin"/>
            </w:r>
            <w:r w:rsidR="005E2DB4">
              <w:rPr>
                <w:noProof/>
                <w:webHidden/>
              </w:rPr>
              <w:instrText xml:space="preserve"> PAGEREF _Toc523329503 \h </w:instrText>
            </w:r>
            <w:r w:rsidR="005E2DB4">
              <w:rPr>
                <w:noProof/>
                <w:webHidden/>
              </w:rPr>
            </w:r>
            <w:r w:rsidR="005E2DB4">
              <w:rPr>
                <w:noProof/>
                <w:webHidden/>
              </w:rPr>
              <w:fldChar w:fldCharType="separate"/>
            </w:r>
            <w:r w:rsidR="005E2DB4">
              <w:rPr>
                <w:noProof/>
                <w:webHidden/>
              </w:rPr>
              <w:t>10</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04" w:history="1">
            <w:r w:rsidR="005E2DB4" w:rsidRPr="00A91F0C">
              <w:rPr>
                <w:rStyle w:val="Hiperhivatkozs"/>
                <w:rFonts w:ascii="Times New Roman" w:hAnsi="Times New Roman" w:cs="Times New Roman"/>
                <w:noProof/>
                <w:lang w:bidi="hi-IN"/>
              </w:rPr>
              <w:t>2. Közösségfejlesztő formák, ünnepélyek, megemlékezések, hagyományok</w:t>
            </w:r>
            <w:r w:rsidR="005E2DB4">
              <w:rPr>
                <w:noProof/>
                <w:webHidden/>
              </w:rPr>
              <w:tab/>
            </w:r>
            <w:r w:rsidR="005E2DB4">
              <w:rPr>
                <w:noProof/>
                <w:webHidden/>
              </w:rPr>
              <w:fldChar w:fldCharType="begin"/>
            </w:r>
            <w:r w:rsidR="005E2DB4">
              <w:rPr>
                <w:noProof/>
                <w:webHidden/>
              </w:rPr>
              <w:instrText xml:space="preserve"> PAGEREF _Toc523329504 \h </w:instrText>
            </w:r>
            <w:r w:rsidR="005E2DB4">
              <w:rPr>
                <w:noProof/>
                <w:webHidden/>
              </w:rPr>
            </w:r>
            <w:r w:rsidR="005E2DB4">
              <w:rPr>
                <w:noProof/>
                <w:webHidden/>
              </w:rPr>
              <w:fldChar w:fldCharType="separate"/>
            </w:r>
            <w:r w:rsidR="005E2DB4">
              <w:rPr>
                <w:noProof/>
                <w:webHidden/>
              </w:rPr>
              <w:t>11</w:t>
            </w:r>
            <w:r w:rsidR="005E2DB4">
              <w:rPr>
                <w:noProof/>
                <w:webHidden/>
              </w:rPr>
              <w:fldChar w:fldCharType="end"/>
            </w:r>
          </w:hyperlink>
        </w:p>
        <w:p w:rsidR="005E2DB4" w:rsidRDefault="003A0EC8">
          <w:pPr>
            <w:pStyle w:val="TJ1"/>
            <w:tabs>
              <w:tab w:val="right" w:leader="dot" w:pos="9062"/>
            </w:tabs>
            <w:rPr>
              <w:rFonts w:eastAsiaTheme="minorEastAsia"/>
              <w:noProof/>
              <w:lang w:eastAsia="hu-HU"/>
            </w:rPr>
          </w:pPr>
          <w:hyperlink w:anchor="_Toc523329505" w:history="1">
            <w:r w:rsidR="005E2DB4" w:rsidRPr="00A91F0C">
              <w:rPr>
                <w:rStyle w:val="Hiperhivatkozs"/>
                <w:rFonts w:ascii="Times New Roman" w:hAnsi="Times New Roman" w:cs="Times New Roman"/>
                <w:noProof/>
                <w:lang w:bidi="hi-IN"/>
              </w:rPr>
              <w:t>V. A PEDAGÓGUSOK HELYI INTÉZMÉNYI FELADATAI</w:t>
            </w:r>
            <w:r w:rsidR="005E2DB4">
              <w:rPr>
                <w:noProof/>
                <w:webHidden/>
              </w:rPr>
              <w:tab/>
            </w:r>
            <w:r w:rsidR="005E2DB4">
              <w:rPr>
                <w:noProof/>
                <w:webHidden/>
              </w:rPr>
              <w:fldChar w:fldCharType="begin"/>
            </w:r>
            <w:r w:rsidR="005E2DB4">
              <w:rPr>
                <w:noProof/>
                <w:webHidden/>
              </w:rPr>
              <w:instrText xml:space="preserve"> PAGEREF _Toc523329505 \h </w:instrText>
            </w:r>
            <w:r w:rsidR="005E2DB4">
              <w:rPr>
                <w:noProof/>
                <w:webHidden/>
              </w:rPr>
            </w:r>
            <w:r w:rsidR="005E2DB4">
              <w:rPr>
                <w:noProof/>
                <w:webHidden/>
              </w:rPr>
              <w:fldChar w:fldCharType="separate"/>
            </w:r>
            <w:r w:rsidR="005E2DB4">
              <w:rPr>
                <w:noProof/>
                <w:webHidden/>
              </w:rPr>
              <w:t>12</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06" w:history="1">
            <w:r w:rsidR="005E2DB4" w:rsidRPr="00A91F0C">
              <w:rPr>
                <w:rStyle w:val="Hiperhivatkozs"/>
                <w:rFonts w:ascii="Times New Roman" w:hAnsi="Times New Roman" w:cs="Times New Roman"/>
                <w:noProof/>
                <w:lang w:bidi="hi-IN"/>
              </w:rPr>
              <w:t>1. A pedagógusok helyi intézményi feladatai</w:t>
            </w:r>
            <w:r w:rsidR="005E2DB4">
              <w:rPr>
                <w:noProof/>
                <w:webHidden/>
              </w:rPr>
              <w:tab/>
            </w:r>
            <w:r w:rsidR="005E2DB4">
              <w:rPr>
                <w:noProof/>
                <w:webHidden/>
              </w:rPr>
              <w:fldChar w:fldCharType="begin"/>
            </w:r>
            <w:r w:rsidR="005E2DB4">
              <w:rPr>
                <w:noProof/>
                <w:webHidden/>
              </w:rPr>
              <w:instrText xml:space="preserve"> PAGEREF _Toc523329506 \h </w:instrText>
            </w:r>
            <w:r w:rsidR="005E2DB4">
              <w:rPr>
                <w:noProof/>
                <w:webHidden/>
              </w:rPr>
            </w:r>
            <w:r w:rsidR="005E2DB4">
              <w:rPr>
                <w:noProof/>
                <w:webHidden/>
              </w:rPr>
              <w:fldChar w:fldCharType="separate"/>
            </w:r>
            <w:r w:rsidR="005E2DB4">
              <w:rPr>
                <w:noProof/>
                <w:webHidden/>
              </w:rPr>
              <w:t>12</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07" w:history="1">
            <w:r w:rsidR="005E2DB4" w:rsidRPr="00A91F0C">
              <w:rPr>
                <w:rStyle w:val="Hiperhivatkozs"/>
                <w:rFonts w:ascii="Times New Roman" w:hAnsi="Times New Roman" w:cs="Times New Roman"/>
                <w:noProof/>
                <w:lang w:bidi="hi-IN"/>
              </w:rPr>
              <w:t>2. Az osztályfőnökök intézményi feladatai</w:t>
            </w:r>
            <w:r w:rsidR="005E2DB4">
              <w:rPr>
                <w:noProof/>
                <w:webHidden/>
              </w:rPr>
              <w:tab/>
            </w:r>
            <w:r w:rsidR="005E2DB4">
              <w:rPr>
                <w:noProof/>
                <w:webHidden/>
              </w:rPr>
              <w:fldChar w:fldCharType="begin"/>
            </w:r>
            <w:r w:rsidR="005E2DB4">
              <w:rPr>
                <w:noProof/>
                <w:webHidden/>
              </w:rPr>
              <w:instrText xml:space="preserve"> PAGEREF _Toc523329507 \h </w:instrText>
            </w:r>
            <w:r w:rsidR="005E2DB4">
              <w:rPr>
                <w:noProof/>
                <w:webHidden/>
              </w:rPr>
            </w:r>
            <w:r w:rsidR="005E2DB4">
              <w:rPr>
                <w:noProof/>
                <w:webHidden/>
              </w:rPr>
              <w:fldChar w:fldCharType="separate"/>
            </w:r>
            <w:r w:rsidR="005E2DB4">
              <w:rPr>
                <w:noProof/>
                <w:webHidden/>
              </w:rPr>
              <w:t>13</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08" w:history="1">
            <w:r w:rsidR="005E2DB4" w:rsidRPr="00A91F0C">
              <w:rPr>
                <w:rStyle w:val="Hiperhivatkozs"/>
                <w:rFonts w:ascii="Times New Roman" w:hAnsi="Times New Roman" w:cs="Times New Roman"/>
                <w:noProof/>
                <w:lang w:bidi="hi-IN"/>
              </w:rPr>
              <w:t>3. A kiemelt figyelmet igénylő tanulókkal kapcsolatos pedagógiai tevékenység helyi rendje</w:t>
            </w:r>
            <w:r w:rsidR="005E2DB4">
              <w:rPr>
                <w:noProof/>
                <w:webHidden/>
              </w:rPr>
              <w:tab/>
            </w:r>
            <w:r w:rsidR="005E2DB4">
              <w:rPr>
                <w:noProof/>
                <w:webHidden/>
              </w:rPr>
              <w:fldChar w:fldCharType="begin"/>
            </w:r>
            <w:r w:rsidR="005E2DB4">
              <w:rPr>
                <w:noProof/>
                <w:webHidden/>
              </w:rPr>
              <w:instrText xml:space="preserve"> PAGEREF _Toc523329508 \h </w:instrText>
            </w:r>
            <w:r w:rsidR="005E2DB4">
              <w:rPr>
                <w:noProof/>
                <w:webHidden/>
              </w:rPr>
            </w:r>
            <w:r w:rsidR="005E2DB4">
              <w:rPr>
                <w:noProof/>
                <w:webHidden/>
              </w:rPr>
              <w:fldChar w:fldCharType="separate"/>
            </w:r>
            <w:r w:rsidR="005E2DB4">
              <w:rPr>
                <w:noProof/>
                <w:webHidden/>
              </w:rPr>
              <w:t>14</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09" w:history="1">
            <w:r w:rsidR="005E2DB4" w:rsidRPr="00A91F0C">
              <w:rPr>
                <w:rStyle w:val="Hiperhivatkozs"/>
                <w:rFonts w:ascii="Times New Roman" w:hAnsi="Times New Roman" w:cs="Times New Roman"/>
                <w:noProof/>
                <w:lang w:bidi="hi-IN"/>
              </w:rPr>
              <w:t>3.1. Sajátos nevelési igényű, beilleszkedési, tanulási, magatartási nehézséggel küzdő tanulók</w:t>
            </w:r>
            <w:r w:rsidR="005E2DB4">
              <w:rPr>
                <w:noProof/>
                <w:webHidden/>
              </w:rPr>
              <w:tab/>
            </w:r>
            <w:r w:rsidR="005E2DB4">
              <w:rPr>
                <w:noProof/>
                <w:webHidden/>
              </w:rPr>
              <w:fldChar w:fldCharType="begin"/>
            </w:r>
            <w:r w:rsidR="005E2DB4">
              <w:rPr>
                <w:noProof/>
                <w:webHidden/>
              </w:rPr>
              <w:instrText xml:space="preserve"> PAGEREF _Toc523329509 \h </w:instrText>
            </w:r>
            <w:r w:rsidR="005E2DB4">
              <w:rPr>
                <w:noProof/>
                <w:webHidden/>
              </w:rPr>
            </w:r>
            <w:r w:rsidR="005E2DB4">
              <w:rPr>
                <w:noProof/>
                <w:webHidden/>
              </w:rPr>
              <w:fldChar w:fldCharType="separate"/>
            </w:r>
            <w:r w:rsidR="005E2DB4">
              <w:rPr>
                <w:noProof/>
                <w:webHidden/>
              </w:rPr>
              <w:t>14</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10" w:history="1">
            <w:r w:rsidR="005E2DB4" w:rsidRPr="00A91F0C">
              <w:rPr>
                <w:rStyle w:val="Hiperhivatkozs"/>
                <w:rFonts w:ascii="Times New Roman" w:hAnsi="Times New Roman" w:cs="Times New Roman"/>
                <w:noProof/>
                <w:lang w:bidi="hi-IN"/>
              </w:rPr>
              <w:t>3.2. A tanulási kudarcnak kitett tanulók felzárkóztatását segítő program</w:t>
            </w:r>
            <w:r w:rsidR="005E2DB4">
              <w:rPr>
                <w:noProof/>
                <w:webHidden/>
              </w:rPr>
              <w:tab/>
            </w:r>
            <w:r w:rsidR="005E2DB4">
              <w:rPr>
                <w:noProof/>
                <w:webHidden/>
              </w:rPr>
              <w:fldChar w:fldCharType="begin"/>
            </w:r>
            <w:r w:rsidR="005E2DB4">
              <w:rPr>
                <w:noProof/>
                <w:webHidden/>
              </w:rPr>
              <w:instrText xml:space="preserve"> PAGEREF _Toc523329510 \h </w:instrText>
            </w:r>
            <w:r w:rsidR="005E2DB4">
              <w:rPr>
                <w:noProof/>
                <w:webHidden/>
              </w:rPr>
            </w:r>
            <w:r w:rsidR="005E2DB4">
              <w:rPr>
                <w:noProof/>
                <w:webHidden/>
              </w:rPr>
              <w:fldChar w:fldCharType="separate"/>
            </w:r>
            <w:r w:rsidR="005E2DB4">
              <w:rPr>
                <w:noProof/>
                <w:webHidden/>
              </w:rPr>
              <w:t>16</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11" w:history="1">
            <w:r w:rsidR="005E2DB4" w:rsidRPr="00A91F0C">
              <w:rPr>
                <w:rStyle w:val="Hiperhivatkozs"/>
                <w:rFonts w:ascii="Times New Roman" w:hAnsi="Times New Roman" w:cs="Times New Roman"/>
                <w:noProof/>
                <w:lang w:bidi="hi-IN"/>
              </w:rPr>
              <w:t xml:space="preserve">3.3. Lemorzsolódással veszélyeztetett tanulók megsegítésének programja </w:t>
            </w:r>
            <w:r w:rsidR="005E2DB4" w:rsidRPr="00A91F0C">
              <w:rPr>
                <w:rStyle w:val="Hiperhivatkozs"/>
                <w:rFonts w:ascii="Times New Roman" w:hAnsi="Times New Roman" w:cs="Times New Roman"/>
                <w:noProof/>
                <w:color w:val="6666FF" w:themeColor="hyperlink" w:themeTint="99"/>
                <w:lang w:bidi="hi-IN"/>
              </w:rPr>
              <w:t>(VEKOP 8.6.3.)</w:t>
            </w:r>
            <w:r w:rsidR="005E2DB4">
              <w:rPr>
                <w:noProof/>
                <w:webHidden/>
              </w:rPr>
              <w:tab/>
            </w:r>
            <w:r w:rsidR="005E2DB4">
              <w:rPr>
                <w:noProof/>
                <w:webHidden/>
              </w:rPr>
              <w:fldChar w:fldCharType="begin"/>
            </w:r>
            <w:r w:rsidR="005E2DB4">
              <w:rPr>
                <w:noProof/>
                <w:webHidden/>
              </w:rPr>
              <w:instrText xml:space="preserve"> PAGEREF _Toc523329511 \h </w:instrText>
            </w:r>
            <w:r w:rsidR="005E2DB4">
              <w:rPr>
                <w:noProof/>
                <w:webHidden/>
              </w:rPr>
            </w:r>
            <w:r w:rsidR="005E2DB4">
              <w:rPr>
                <w:noProof/>
                <w:webHidden/>
              </w:rPr>
              <w:fldChar w:fldCharType="separate"/>
            </w:r>
            <w:r w:rsidR="005E2DB4">
              <w:rPr>
                <w:noProof/>
                <w:webHidden/>
              </w:rPr>
              <w:t>17</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12" w:history="1">
            <w:r w:rsidR="005E2DB4" w:rsidRPr="00A91F0C">
              <w:rPr>
                <w:rStyle w:val="Hiperhivatkozs"/>
                <w:rFonts w:ascii="Times New Roman" w:eastAsia="Times New Roman" w:hAnsi="Times New Roman" w:cs="Times New Roman"/>
                <w:noProof/>
                <w:lang w:eastAsia="hu-HU"/>
              </w:rPr>
              <w:t>3.4. VEKOP 8.5.1. Idegen nyelvi készségek fejlesztése</w:t>
            </w:r>
            <w:r w:rsidR="005E2DB4">
              <w:rPr>
                <w:noProof/>
                <w:webHidden/>
              </w:rPr>
              <w:tab/>
            </w:r>
            <w:r w:rsidR="005E2DB4">
              <w:rPr>
                <w:noProof/>
                <w:webHidden/>
              </w:rPr>
              <w:fldChar w:fldCharType="begin"/>
            </w:r>
            <w:r w:rsidR="005E2DB4">
              <w:rPr>
                <w:noProof/>
                <w:webHidden/>
              </w:rPr>
              <w:instrText xml:space="preserve"> PAGEREF _Toc523329512 \h </w:instrText>
            </w:r>
            <w:r w:rsidR="005E2DB4">
              <w:rPr>
                <w:noProof/>
                <w:webHidden/>
              </w:rPr>
            </w:r>
            <w:r w:rsidR="005E2DB4">
              <w:rPr>
                <w:noProof/>
                <w:webHidden/>
              </w:rPr>
              <w:fldChar w:fldCharType="separate"/>
            </w:r>
            <w:r w:rsidR="005E2DB4">
              <w:rPr>
                <w:noProof/>
                <w:webHidden/>
              </w:rPr>
              <w:t>17</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13" w:history="1">
            <w:r w:rsidR="005E2DB4" w:rsidRPr="00A91F0C">
              <w:rPr>
                <w:rStyle w:val="Hiperhivatkozs"/>
                <w:rFonts w:ascii="Times New Roman" w:hAnsi="Times New Roman" w:cs="Times New Roman"/>
                <w:noProof/>
                <w:lang w:bidi="hi-IN"/>
              </w:rPr>
              <w:t>3.5. Kiemelten tehetséges tanulók</w:t>
            </w:r>
            <w:r w:rsidR="005E2DB4">
              <w:rPr>
                <w:noProof/>
                <w:webHidden/>
              </w:rPr>
              <w:tab/>
            </w:r>
            <w:r w:rsidR="005E2DB4">
              <w:rPr>
                <w:noProof/>
                <w:webHidden/>
              </w:rPr>
              <w:fldChar w:fldCharType="begin"/>
            </w:r>
            <w:r w:rsidR="005E2DB4">
              <w:rPr>
                <w:noProof/>
                <w:webHidden/>
              </w:rPr>
              <w:instrText xml:space="preserve"> PAGEREF _Toc523329513 \h </w:instrText>
            </w:r>
            <w:r w:rsidR="005E2DB4">
              <w:rPr>
                <w:noProof/>
                <w:webHidden/>
              </w:rPr>
            </w:r>
            <w:r w:rsidR="005E2DB4">
              <w:rPr>
                <w:noProof/>
                <w:webHidden/>
              </w:rPr>
              <w:fldChar w:fldCharType="separate"/>
            </w:r>
            <w:r w:rsidR="005E2DB4">
              <w:rPr>
                <w:noProof/>
                <w:webHidden/>
              </w:rPr>
              <w:t>17</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14" w:history="1">
            <w:r w:rsidR="005E2DB4" w:rsidRPr="00A91F0C">
              <w:rPr>
                <w:rStyle w:val="Hiperhivatkozs"/>
                <w:rFonts w:ascii="Times New Roman" w:hAnsi="Times New Roman" w:cs="Times New Roman"/>
                <w:noProof/>
                <w:lang w:bidi="hi-IN"/>
              </w:rPr>
              <w:t>3.6. Hátrányos és halmozottan hátrányos helyzetű tanulók</w:t>
            </w:r>
            <w:r w:rsidR="005E2DB4">
              <w:rPr>
                <w:noProof/>
                <w:webHidden/>
              </w:rPr>
              <w:tab/>
            </w:r>
            <w:r w:rsidR="005E2DB4">
              <w:rPr>
                <w:noProof/>
                <w:webHidden/>
              </w:rPr>
              <w:fldChar w:fldCharType="begin"/>
            </w:r>
            <w:r w:rsidR="005E2DB4">
              <w:rPr>
                <w:noProof/>
                <w:webHidden/>
              </w:rPr>
              <w:instrText xml:space="preserve"> PAGEREF _Toc523329514 \h </w:instrText>
            </w:r>
            <w:r w:rsidR="005E2DB4">
              <w:rPr>
                <w:noProof/>
                <w:webHidden/>
              </w:rPr>
            </w:r>
            <w:r w:rsidR="005E2DB4">
              <w:rPr>
                <w:noProof/>
                <w:webHidden/>
              </w:rPr>
              <w:fldChar w:fldCharType="separate"/>
            </w:r>
            <w:r w:rsidR="005E2DB4">
              <w:rPr>
                <w:noProof/>
                <w:webHidden/>
              </w:rPr>
              <w:t>18</w:t>
            </w:r>
            <w:r w:rsidR="005E2DB4">
              <w:rPr>
                <w:noProof/>
                <w:webHidden/>
              </w:rPr>
              <w:fldChar w:fldCharType="end"/>
            </w:r>
          </w:hyperlink>
        </w:p>
        <w:p w:rsidR="005E2DB4" w:rsidRDefault="003A0EC8">
          <w:pPr>
            <w:pStyle w:val="TJ1"/>
            <w:tabs>
              <w:tab w:val="right" w:leader="dot" w:pos="9062"/>
            </w:tabs>
            <w:rPr>
              <w:rFonts w:eastAsiaTheme="minorEastAsia"/>
              <w:noProof/>
              <w:lang w:eastAsia="hu-HU"/>
            </w:rPr>
          </w:pPr>
          <w:hyperlink w:anchor="_Toc523329515" w:history="1">
            <w:r w:rsidR="005E2DB4" w:rsidRPr="00A91F0C">
              <w:rPr>
                <w:rStyle w:val="Hiperhivatkozs"/>
                <w:rFonts w:ascii="Times New Roman" w:hAnsi="Times New Roman" w:cs="Times New Roman"/>
                <w:noProof/>
                <w:lang w:bidi="hi-IN"/>
              </w:rPr>
              <w:t>VI. A SZÜLŐ, A TANULÓ, A PEDAGÓGUS ÉS A TAGINTÉZMÉNY PARTNEREI KAPCSOLATTARTÁSÁNAK FORMÁI</w:t>
            </w:r>
            <w:r w:rsidR="005E2DB4">
              <w:rPr>
                <w:noProof/>
                <w:webHidden/>
              </w:rPr>
              <w:tab/>
            </w:r>
            <w:r w:rsidR="005E2DB4">
              <w:rPr>
                <w:noProof/>
                <w:webHidden/>
              </w:rPr>
              <w:fldChar w:fldCharType="begin"/>
            </w:r>
            <w:r w:rsidR="005E2DB4">
              <w:rPr>
                <w:noProof/>
                <w:webHidden/>
              </w:rPr>
              <w:instrText xml:space="preserve"> PAGEREF _Toc523329515 \h </w:instrText>
            </w:r>
            <w:r w:rsidR="005E2DB4">
              <w:rPr>
                <w:noProof/>
                <w:webHidden/>
              </w:rPr>
            </w:r>
            <w:r w:rsidR="005E2DB4">
              <w:rPr>
                <w:noProof/>
                <w:webHidden/>
              </w:rPr>
              <w:fldChar w:fldCharType="separate"/>
            </w:r>
            <w:r w:rsidR="005E2DB4">
              <w:rPr>
                <w:noProof/>
                <w:webHidden/>
              </w:rPr>
              <w:t>19</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16" w:history="1">
            <w:r w:rsidR="005E2DB4" w:rsidRPr="00A91F0C">
              <w:rPr>
                <w:rStyle w:val="Hiperhivatkozs"/>
                <w:rFonts w:ascii="Times New Roman" w:hAnsi="Times New Roman" w:cs="Times New Roman"/>
                <w:noProof/>
                <w:lang w:bidi="hi-IN"/>
              </w:rPr>
              <w:t>1. A szülőkkel való együttműködés</w:t>
            </w:r>
            <w:r w:rsidR="005E2DB4" w:rsidRPr="00A91F0C">
              <w:rPr>
                <w:rStyle w:val="Hiperhivatkozs"/>
                <w:rFonts w:ascii="Times New Roman" w:hAnsi="Times New Roman" w:cs="Times New Roman"/>
                <w:iCs/>
                <w:noProof/>
                <w:lang w:bidi="hi-IN"/>
              </w:rPr>
              <w:t xml:space="preserve"> és kommunikáció</w:t>
            </w:r>
            <w:r w:rsidR="005E2DB4" w:rsidRPr="00A91F0C">
              <w:rPr>
                <w:rStyle w:val="Hiperhivatkozs"/>
                <w:rFonts w:ascii="Times New Roman" w:hAnsi="Times New Roman" w:cs="Times New Roman"/>
                <w:noProof/>
                <w:lang w:bidi="hi-IN"/>
              </w:rPr>
              <w:t xml:space="preserve"> formái</w:t>
            </w:r>
            <w:r w:rsidR="005E2DB4">
              <w:rPr>
                <w:noProof/>
                <w:webHidden/>
              </w:rPr>
              <w:tab/>
            </w:r>
            <w:r w:rsidR="005E2DB4">
              <w:rPr>
                <w:noProof/>
                <w:webHidden/>
              </w:rPr>
              <w:fldChar w:fldCharType="begin"/>
            </w:r>
            <w:r w:rsidR="005E2DB4">
              <w:rPr>
                <w:noProof/>
                <w:webHidden/>
              </w:rPr>
              <w:instrText xml:space="preserve"> PAGEREF _Toc523329516 \h </w:instrText>
            </w:r>
            <w:r w:rsidR="005E2DB4">
              <w:rPr>
                <w:noProof/>
                <w:webHidden/>
              </w:rPr>
            </w:r>
            <w:r w:rsidR="005E2DB4">
              <w:rPr>
                <w:noProof/>
                <w:webHidden/>
              </w:rPr>
              <w:fldChar w:fldCharType="separate"/>
            </w:r>
            <w:r w:rsidR="005E2DB4">
              <w:rPr>
                <w:noProof/>
                <w:webHidden/>
              </w:rPr>
              <w:t>19</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17" w:history="1">
            <w:r w:rsidR="005E2DB4" w:rsidRPr="00A91F0C">
              <w:rPr>
                <w:rStyle w:val="Hiperhivatkozs"/>
                <w:rFonts w:ascii="Times New Roman" w:hAnsi="Times New Roman" w:cs="Times New Roman"/>
                <w:noProof/>
                <w:lang w:bidi="hi-IN"/>
              </w:rPr>
              <w:t>2. A tanulóval való együttműködés és kommunikáció formái, intézményi döntési folyamatokban való részvételük</w:t>
            </w:r>
            <w:r w:rsidR="005E2DB4">
              <w:rPr>
                <w:noProof/>
                <w:webHidden/>
              </w:rPr>
              <w:tab/>
            </w:r>
            <w:r w:rsidR="005E2DB4">
              <w:rPr>
                <w:noProof/>
                <w:webHidden/>
              </w:rPr>
              <w:fldChar w:fldCharType="begin"/>
            </w:r>
            <w:r w:rsidR="005E2DB4">
              <w:rPr>
                <w:noProof/>
                <w:webHidden/>
              </w:rPr>
              <w:instrText xml:space="preserve"> PAGEREF _Toc523329517 \h </w:instrText>
            </w:r>
            <w:r w:rsidR="005E2DB4">
              <w:rPr>
                <w:noProof/>
                <w:webHidden/>
              </w:rPr>
            </w:r>
            <w:r w:rsidR="005E2DB4">
              <w:rPr>
                <w:noProof/>
                <w:webHidden/>
              </w:rPr>
              <w:fldChar w:fldCharType="separate"/>
            </w:r>
            <w:r w:rsidR="005E2DB4">
              <w:rPr>
                <w:noProof/>
                <w:webHidden/>
              </w:rPr>
              <w:t>19</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18" w:history="1">
            <w:r w:rsidR="005E2DB4" w:rsidRPr="00A91F0C">
              <w:rPr>
                <w:rStyle w:val="Hiperhivatkozs"/>
                <w:rFonts w:ascii="Times New Roman" w:hAnsi="Times New Roman" w:cs="Times New Roman"/>
                <w:noProof/>
                <w:lang w:bidi="hi-IN"/>
              </w:rPr>
              <w:t>3. A további partnerekkel való együttműködés és kommunikáció formái</w:t>
            </w:r>
            <w:r w:rsidR="005E2DB4">
              <w:rPr>
                <w:noProof/>
                <w:webHidden/>
              </w:rPr>
              <w:tab/>
            </w:r>
            <w:r w:rsidR="005E2DB4">
              <w:rPr>
                <w:noProof/>
                <w:webHidden/>
              </w:rPr>
              <w:fldChar w:fldCharType="begin"/>
            </w:r>
            <w:r w:rsidR="005E2DB4">
              <w:rPr>
                <w:noProof/>
                <w:webHidden/>
              </w:rPr>
              <w:instrText xml:space="preserve"> PAGEREF _Toc523329518 \h </w:instrText>
            </w:r>
            <w:r w:rsidR="005E2DB4">
              <w:rPr>
                <w:noProof/>
                <w:webHidden/>
              </w:rPr>
            </w:r>
            <w:r w:rsidR="005E2DB4">
              <w:rPr>
                <w:noProof/>
                <w:webHidden/>
              </w:rPr>
              <w:fldChar w:fldCharType="separate"/>
            </w:r>
            <w:r w:rsidR="005E2DB4">
              <w:rPr>
                <w:noProof/>
                <w:webHidden/>
              </w:rPr>
              <w:t>20</w:t>
            </w:r>
            <w:r w:rsidR="005E2DB4">
              <w:rPr>
                <w:noProof/>
                <w:webHidden/>
              </w:rPr>
              <w:fldChar w:fldCharType="end"/>
            </w:r>
          </w:hyperlink>
        </w:p>
        <w:p w:rsidR="005E2DB4" w:rsidRDefault="003A0EC8">
          <w:pPr>
            <w:pStyle w:val="TJ1"/>
            <w:tabs>
              <w:tab w:val="right" w:leader="dot" w:pos="9062"/>
            </w:tabs>
            <w:rPr>
              <w:rFonts w:eastAsiaTheme="minorEastAsia"/>
              <w:noProof/>
              <w:lang w:eastAsia="hu-HU"/>
            </w:rPr>
          </w:pPr>
          <w:hyperlink w:anchor="_Toc523329519" w:history="1">
            <w:r w:rsidR="005E2DB4" w:rsidRPr="00A91F0C">
              <w:rPr>
                <w:rStyle w:val="Hiperhivatkozs"/>
                <w:rFonts w:ascii="Times New Roman" w:eastAsia="Droid Sans Fallback" w:hAnsi="Times New Roman" w:cs="Times New Roman"/>
                <w:b/>
                <w:bCs/>
                <w:noProof/>
                <w:kern w:val="1"/>
                <w:lang w:eastAsia="zh-CN" w:bidi="hi-IN"/>
              </w:rPr>
              <w:t>VII. A TANULMÁNYOK ALATTI VIZSGÁK SZABÁLYAI, VALAMINT A SZÓBELI FELVÉTELI VIZSGA KÖVETELMÉNYEI</w:t>
            </w:r>
            <w:r w:rsidR="005E2DB4">
              <w:rPr>
                <w:noProof/>
                <w:webHidden/>
              </w:rPr>
              <w:tab/>
            </w:r>
            <w:r w:rsidR="005E2DB4">
              <w:rPr>
                <w:noProof/>
                <w:webHidden/>
              </w:rPr>
              <w:fldChar w:fldCharType="begin"/>
            </w:r>
            <w:r w:rsidR="005E2DB4">
              <w:rPr>
                <w:noProof/>
                <w:webHidden/>
              </w:rPr>
              <w:instrText xml:space="preserve"> PAGEREF _Toc523329519 \h </w:instrText>
            </w:r>
            <w:r w:rsidR="005E2DB4">
              <w:rPr>
                <w:noProof/>
                <w:webHidden/>
              </w:rPr>
            </w:r>
            <w:r w:rsidR="005E2DB4">
              <w:rPr>
                <w:noProof/>
                <w:webHidden/>
              </w:rPr>
              <w:fldChar w:fldCharType="separate"/>
            </w:r>
            <w:r w:rsidR="005E2DB4">
              <w:rPr>
                <w:noProof/>
                <w:webHidden/>
              </w:rPr>
              <w:t>21</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20" w:history="1">
            <w:r w:rsidR="005E2DB4" w:rsidRPr="00A91F0C">
              <w:rPr>
                <w:rStyle w:val="Hiperhivatkozs"/>
                <w:rFonts w:ascii="Times New Roman" w:hAnsi="Times New Roman" w:cs="Times New Roman"/>
                <w:noProof/>
                <w:lang w:bidi="hi-IN"/>
              </w:rPr>
              <w:t>1. A tanulmányok alatti vizsgák</w:t>
            </w:r>
            <w:r w:rsidR="005E2DB4">
              <w:rPr>
                <w:noProof/>
                <w:webHidden/>
              </w:rPr>
              <w:tab/>
            </w:r>
            <w:r w:rsidR="005E2DB4">
              <w:rPr>
                <w:noProof/>
                <w:webHidden/>
              </w:rPr>
              <w:fldChar w:fldCharType="begin"/>
            </w:r>
            <w:r w:rsidR="005E2DB4">
              <w:rPr>
                <w:noProof/>
                <w:webHidden/>
              </w:rPr>
              <w:instrText xml:space="preserve"> PAGEREF _Toc523329520 \h </w:instrText>
            </w:r>
            <w:r w:rsidR="005E2DB4">
              <w:rPr>
                <w:noProof/>
                <w:webHidden/>
              </w:rPr>
            </w:r>
            <w:r w:rsidR="005E2DB4">
              <w:rPr>
                <w:noProof/>
                <w:webHidden/>
              </w:rPr>
              <w:fldChar w:fldCharType="separate"/>
            </w:r>
            <w:r w:rsidR="005E2DB4">
              <w:rPr>
                <w:noProof/>
                <w:webHidden/>
              </w:rPr>
              <w:t>21</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21" w:history="1">
            <w:r w:rsidR="005E2DB4" w:rsidRPr="00A91F0C">
              <w:rPr>
                <w:rStyle w:val="Hiperhivatkozs"/>
                <w:rFonts w:ascii="Times New Roman" w:hAnsi="Times New Roman" w:cs="Times New Roman"/>
                <w:noProof/>
                <w:lang w:bidi="hi-IN"/>
              </w:rPr>
              <w:t>1.1. Általános szabályok</w:t>
            </w:r>
            <w:r w:rsidR="005E2DB4">
              <w:rPr>
                <w:noProof/>
                <w:webHidden/>
              </w:rPr>
              <w:tab/>
            </w:r>
            <w:r w:rsidR="005E2DB4">
              <w:rPr>
                <w:noProof/>
                <w:webHidden/>
              </w:rPr>
              <w:fldChar w:fldCharType="begin"/>
            </w:r>
            <w:r w:rsidR="005E2DB4">
              <w:rPr>
                <w:noProof/>
                <w:webHidden/>
              </w:rPr>
              <w:instrText xml:space="preserve"> PAGEREF _Toc523329521 \h </w:instrText>
            </w:r>
            <w:r w:rsidR="005E2DB4">
              <w:rPr>
                <w:noProof/>
                <w:webHidden/>
              </w:rPr>
            </w:r>
            <w:r w:rsidR="005E2DB4">
              <w:rPr>
                <w:noProof/>
                <w:webHidden/>
              </w:rPr>
              <w:fldChar w:fldCharType="separate"/>
            </w:r>
            <w:r w:rsidR="005E2DB4">
              <w:rPr>
                <w:noProof/>
                <w:webHidden/>
              </w:rPr>
              <w:t>21</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22" w:history="1">
            <w:r w:rsidR="005E2DB4" w:rsidRPr="00A91F0C">
              <w:rPr>
                <w:rStyle w:val="Hiperhivatkozs"/>
                <w:rFonts w:ascii="Times New Roman" w:hAnsi="Times New Roman" w:cs="Times New Roman"/>
                <w:noProof/>
                <w:lang w:bidi="hi-IN"/>
              </w:rPr>
              <w:t>1.2. Az osztályozó vizsgára vonatkozó külön rendelkezések</w:t>
            </w:r>
            <w:r w:rsidR="005E2DB4">
              <w:rPr>
                <w:noProof/>
                <w:webHidden/>
              </w:rPr>
              <w:tab/>
            </w:r>
            <w:r w:rsidR="005E2DB4">
              <w:rPr>
                <w:noProof/>
                <w:webHidden/>
              </w:rPr>
              <w:fldChar w:fldCharType="begin"/>
            </w:r>
            <w:r w:rsidR="005E2DB4">
              <w:rPr>
                <w:noProof/>
                <w:webHidden/>
              </w:rPr>
              <w:instrText xml:space="preserve"> PAGEREF _Toc523329522 \h </w:instrText>
            </w:r>
            <w:r w:rsidR="005E2DB4">
              <w:rPr>
                <w:noProof/>
                <w:webHidden/>
              </w:rPr>
            </w:r>
            <w:r w:rsidR="005E2DB4">
              <w:rPr>
                <w:noProof/>
                <w:webHidden/>
              </w:rPr>
              <w:fldChar w:fldCharType="separate"/>
            </w:r>
            <w:r w:rsidR="005E2DB4">
              <w:rPr>
                <w:noProof/>
                <w:webHidden/>
              </w:rPr>
              <w:t>23</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23" w:history="1">
            <w:r w:rsidR="005E2DB4" w:rsidRPr="00A91F0C">
              <w:rPr>
                <w:rStyle w:val="Hiperhivatkozs"/>
                <w:rFonts w:ascii="Times New Roman" w:hAnsi="Times New Roman" w:cs="Times New Roman"/>
                <w:noProof/>
                <w:lang w:bidi="hi-IN"/>
              </w:rPr>
              <w:t>1.3. A javító vizsgára vonatkozó külön rendelkezések</w:t>
            </w:r>
            <w:r w:rsidR="005E2DB4">
              <w:rPr>
                <w:noProof/>
                <w:webHidden/>
              </w:rPr>
              <w:tab/>
            </w:r>
            <w:r w:rsidR="005E2DB4">
              <w:rPr>
                <w:noProof/>
                <w:webHidden/>
              </w:rPr>
              <w:fldChar w:fldCharType="begin"/>
            </w:r>
            <w:r w:rsidR="005E2DB4">
              <w:rPr>
                <w:noProof/>
                <w:webHidden/>
              </w:rPr>
              <w:instrText xml:space="preserve"> PAGEREF _Toc523329523 \h </w:instrText>
            </w:r>
            <w:r w:rsidR="005E2DB4">
              <w:rPr>
                <w:noProof/>
                <w:webHidden/>
              </w:rPr>
            </w:r>
            <w:r w:rsidR="005E2DB4">
              <w:rPr>
                <w:noProof/>
                <w:webHidden/>
              </w:rPr>
              <w:fldChar w:fldCharType="separate"/>
            </w:r>
            <w:r w:rsidR="005E2DB4">
              <w:rPr>
                <w:noProof/>
                <w:webHidden/>
              </w:rPr>
              <w:t>24</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24" w:history="1">
            <w:r w:rsidR="005E2DB4" w:rsidRPr="00A91F0C">
              <w:rPr>
                <w:rStyle w:val="Hiperhivatkozs"/>
                <w:rFonts w:ascii="Times New Roman" w:hAnsi="Times New Roman" w:cs="Times New Roman"/>
                <w:noProof/>
                <w:lang w:bidi="hi-IN"/>
              </w:rPr>
              <w:t>1.4. A különbözeti vizsgára vonatkozó általános rendelkezések</w:t>
            </w:r>
            <w:r w:rsidR="005E2DB4">
              <w:rPr>
                <w:noProof/>
                <w:webHidden/>
              </w:rPr>
              <w:tab/>
            </w:r>
            <w:r w:rsidR="005E2DB4">
              <w:rPr>
                <w:noProof/>
                <w:webHidden/>
              </w:rPr>
              <w:fldChar w:fldCharType="begin"/>
            </w:r>
            <w:r w:rsidR="005E2DB4">
              <w:rPr>
                <w:noProof/>
                <w:webHidden/>
              </w:rPr>
              <w:instrText xml:space="preserve"> PAGEREF _Toc523329524 \h </w:instrText>
            </w:r>
            <w:r w:rsidR="005E2DB4">
              <w:rPr>
                <w:noProof/>
                <w:webHidden/>
              </w:rPr>
            </w:r>
            <w:r w:rsidR="005E2DB4">
              <w:rPr>
                <w:noProof/>
                <w:webHidden/>
              </w:rPr>
              <w:fldChar w:fldCharType="separate"/>
            </w:r>
            <w:r w:rsidR="005E2DB4">
              <w:rPr>
                <w:noProof/>
                <w:webHidden/>
              </w:rPr>
              <w:t>25</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25" w:history="1">
            <w:r w:rsidR="005E2DB4" w:rsidRPr="00A91F0C">
              <w:rPr>
                <w:rStyle w:val="Hiperhivatkozs"/>
                <w:rFonts w:ascii="Times New Roman" w:hAnsi="Times New Roman" w:cs="Times New Roman"/>
                <w:noProof/>
                <w:lang w:bidi="hi-IN"/>
              </w:rPr>
              <w:t>1.5. A kisérettségi vizsgák</w:t>
            </w:r>
            <w:r w:rsidR="005E2DB4">
              <w:rPr>
                <w:noProof/>
                <w:webHidden/>
              </w:rPr>
              <w:tab/>
            </w:r>
            <w:r w:rsidR="005E2DB4">
              <w:rPr>
                <w:noProof/>
                <w:webHidden/>
              </w:rPr>
              <w:fldChar w:fldCharType="begin"/>
            </w:r>
            <w:r w:rsidR="005E2DB4">
              <w:rPr>
                <w:noProof/>
                <w:webHidden/>
              </w:rPr>
              <w:instrText xml:space="preserve"> PAGEREF _Toc523329525 \h </w:instrText>
            </w:r>
            <w:r w:rsidR="005E2DB4">
              <w:rPr>
                <w:noProof/>
                <w:webHidden/>
              </w:rPr>
            </w:r>
            <w:r w:rsidR="005E2DB4">
              <w:rPr>
                <w:noProof/>
                <w:webHidden/>
              </w:rPr>
              <w:fldChar w:fldCharType="separate"/>
            </w:r>
            <w:r w:rsidR="005E2DB4">
              <w:rPr>
                <w:noProof/>
                <w:webHidden/>
              </w:rPr>
              <w:t>25</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26" w:history="1">
            <w:r w:rsidR="005E2DB4" w:rsidRPr="00A91F0C">
              <w:rPr>
                <w:rStyle w:val="Hiperhivatkozs"/>
                <w:rFonts w:ascii="Times New Roman" w:hAnsi="Times New Roman" w:cs="Times New Roman"/>
                <w:noProof/>
                <w:lang w:bidi="hi-IN"/>
              </w:rPr>
              <w:t>2. A szóbeli felvételi vizsga követelményei</w:t>
            </w:r>
            <w:r w:rsidR="005E2DB4">
              <w:rPr>
                <w:noProof/>
                <w:webHidden/>
              </w:rPr>
              <w:tab/>
            </w:r>
            <w:r w:rsidR="005E2DB4">
              <w:rPr>
                <w:noProof/>
                <w:webHidden/>
              </w:rPr>
              <w:fldChar w:fldCharType="begin"/>
            </w:r>
            <w:r w:rsidR="005E2DB4">
              <w:rPr>
                <w:noProof/>
                <w:webHidden/>
              </w:rPr>
              <w:instrText xml:space="preserve"> PAGEREF _Toc523329526 \h </w:instrText>
            </w:r>
            <w:r w:rsidR="005E2DB4">
              <w:rPr>
                <w:noProof/>
                <w:webHidden/>
              </w:rPr>
            </w:r>
            <w:r w:rsidR="005E2DB4">
              <w:rPr>
                <w:noProof/>
                <w:webHidden/>
              </w:rPr>
              <w:fldChar w:fldCharType="separate"/>
            </w:r>
            <w:r w:rsidR="005E2DB4">
              <w:rPr>
                <w:noProof/>
                <w:webHidden/>
              </w:rPr>
              <w:t>25</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27" w:history="1">
            <w:r w:rsidR="005E2DB4" w:rsidRPr="00A91F0C">
              <w:rPr>
                <w:rStyle w:val="Hiperhivatkozs"/>
                <w:rFonts w:ascii="Times New Roman" w:hAnsi="Times New Roman" w:cs="Times New Roman"/>
                <w:noProof/>
                <w:lang w:bidi="hi-IN"/>
              </w:rPr>
              <w:t>3. A felvétel és az átvétel helyi szabályai</w:t>
            </w:r>
            <w:r w:rsidR="005E2DB4">
              <w:rPr>
                <w:noProof/>
                <w:webHidden/>
              </w:rPr>
              <w:tab/>
            </w:r>
            <w:r w:rsidR="005E2DB4">
              <w:rPr>
                <w:noProof/>
                <w:webHidden/>
              </w:rPr>
              <w:fldChar w:fldCharType="begin"/>
            </w:r>
            <w:r w:rsidR="005E2DB4">
              <w:rPr>
                <w:noProof/>
                <w:webHidden/>
              </w:rPr>
              <w:instrText xml:space="preserve"> PAGEREF _Toc523329527 \h </w:instrText>
            </w:r>
            <w:r w:rsidR="005E2DB4">
              <w:rPr>
                <w:noProof/>
                <w:webHidden/>
              </w:rPr>
            </w:r>
            <w:r w:rsidR="005E2DB4">
              <w:rPr>
                <w:noProof/>
                <w:webHidden/>
              </w:rPr>
              <w:fldChar w:fldCharType="separate"/>
            </w:r>
            <w:r w:rsidR="005E2DB4">
              <w:rPr>
                <w:noProof/>
                <w:webHidden/>
              </w:rPr>
              <w:t>26</w:t>
            </w:r>
            <w:r w:rsidR="005E2DB4">
              <w:rPr>
                <w:noProof/>
                <w:webHidden/>
              </w:rPr>
              <w:fldChar w:fldCharType="end"/>
            </w:r>
          </w:hyperlink>
        </w:p>
        <w:p w:rsidR="005E2DB4" w:rsidRDefault="003A0EC8">
          <w:pPr>
            <w:pStyle w:val="TJ2"/>
            <w:tabs>
              <w:tab w:val="right" w:leader="dot" w:pos="9062"/>
            </w:tabs>
            <w:rPr>
              <w:rStyle w:val="Hiperhivatkozs"/>
              <w:noProof/>
            </w:rPr>
          </w:pPr>
          <w:hyperlink w:anchor="_Toc523329528" w:history="1">
            <w:r w:rsidR="005E2DB4" w:rsidRPr="00A91F0C">
              <w:rPr>
                <w:rStyle w:val="Hiperhivatkozs"/>
                <w:rFonts w:ascii="Times New Roman" w:hAnsi="Times New Roman" w:cs="Times New Roman"/>
                <w:noProof/>
                <w:lang w:bidi="hi-IN"/>
              </w:rPr>
              <w:t>4. Átiratkozás másik képzési formára iskolán belül</w:t>
            </w:r>
            <w:r w:rsidR="005E2DB4">
              <w:rPr>
                <w:noProof/>
                <w:webHidden/>
              </w:rPr>
              <w:tab/>
            </w:r>
            <w:r w:rsidR="005E2DB4">
              <w:rPr>
                <w:noProof/>
                <w:webHidden/>
              </w:rPr>
              <w:fldChar w:fldCharType="begin"/>
            </w:r>
            <w:r w:rsidR="005E2DB4">
              <w:rPr>
                <w:noProof/>
                <w:webHidden/>
              </w:rPr>
              <w:instrText xml:space="preserve"> PAGEREF _Toc523329528 \h </w:instrText>
            </w:r>
            <w:r w:rsidR="005E2DB4">
              <w:rPr>
                <w:noProof/>
                <w:webHidden/>
              </w:rPr>
            </w:r>
            <w:r w:rsidR="005E2DB4">
              <w:rPr>
                <w:noProof/>
                <w:webHidden/>
              </w:rPr>
              <w:fldChar w:fldCharType="separate"/>
            </w:r>
            <w:r w:rsidR="005E2DB4">
              <w:rPr>
                <w:noProof/>
                <w:webHidden/>
              </w:rPr>
              <w:t>27</w:t>
            </w:r>
            <w:r w:rsidR="005E2DB4">
              <w:rPr>
                <w:noProof/>
                <w:webHidden/>
              </w:rPr>
              <w:fldChar w:fldCharType="end"/>
            </w:r>
          </w:hyperlink>
        </w:p>
        <w:p w:rsidR="005E2DB4" w:rsidRDefault="005E2DB4" w:rsidP="005E2DB4"/>
        <w:p w:rsidR="005E2DB4" w:rsidRPr="005E2DB4" w:rsidRDefault="005E2DB4" w:rsidP="005E2DB4"/>
        <w:p w:rsidR="005E2DB4" w:rsidRDefault="003A0EC8">
          <w:pPr>
            <w:pStyle w:val="TJ1"/>
            <w:tabs>
              <w:tab w:val="right" w:leader="dot" w:pos="9062"/>
            </w:tabs>
            <w:rPr>
              <w:rFonts w:eastAsiaTheme="minorEastAsia"/>
              <w:noProof/>
              <w:lang w:eastAsia="hu-HU"/>
            </w:rPr>
          </w:pPr>
          <w:hyperlink w:anchor="_Toc523329529" w:history="1">
            <w:r w:rsidR="005E2DB4" w:rsidRPr="00A91F0C">
              <w:rPr>
                <w:rStyle w:val="Hiperhivatkozs"/>
                <w:noProof/>
                <w:lang w:bidi="hi-IN"/>
              </w:rPr>
              <w:t>Helyi tanterv</w:t>
            </w:r>
            <w:r w:rsidR="005E2DB4">
              <w:rPr>
                <w:noProof/>
                <w:webHidden/>
              </w:rPr>
              <w:tab/>
            </w:r>
            <w:r w:rsidR="005E2DB4">
              <w:rPr>
                <w:noProof/>
                <w:webHidden/>
              </w:rPr>
              <w:fldChar w:fldCharType="begin"/>
            </w:r>
            <w:r w:rsidR="005E2DB4">
              <w:rPr>
                <w:noProof/>
                <w:webHidden/>
              </w:rPr>
              <w:instrText xml:space="preserve"> PAGEREF _Toc523329529 \h </w:instrText>
            </w:r>
            <w:r w:rsidR="005E2DB4">
              <w:rPr>
                <w:noProof/>
                <w:webHidden/>
              </w:rPr>
            </w:r>
            <w:r w:rsidR="005E2DB4">
              <w:rPr>
                <w:noProof/>
                <w:webHidden/>
              </w:rPr>
              <w:fldChar w:fldCharType="separate"/>
            </w:r>
            <w:r w:rsidR="005E2DB4">
              <w:rPr>
                <w:noProof/>
                <w:webHidden/>
              </w:rPr>
              <w:t>29</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30" w:history="1">
            <w:r w:rsidR="005E2DB4" w:rsidRPr="00A91F0C">
              <w:rPr>
                <w:rStyle w:val="Hiperhivatkozs"/>
                <w:noProof/>
                <w:lang w:bidi="hi-IN"/>
              </w:rPr>
              <w:t>1.</w:t>
            </w:r>
            <w:r w:rsidR="005E2DB4">
              <w:rPr>
                <w:rFonts w:eastAsiaTheme="minorEastAsia"/>
                <w:noProof/>
                <w:lang w:eastAsia="hu-HU"/>
              </w:rPr>
              <w:tab/>
            </w:r>
            <w:r w:rsidR="005E2DB4" w:rsidRPr="00A91F0C">
              <w:rPr>
                <w:rStyle w:val="Hiperhivatkozs"/>
                <w:noProof/>
                <w:lang w:bidi="hi-IN"/>
              </w:rPr>
              <w:t>A választott kerettanterv által meghatározott tanórai foglalkozások</w:t>
            </w:r>
            <w:r w:rsidR="005E2DB4">
              <w:rPr>
                <w:noProof/>
                <w:webHidden/>
              </w:rPr>
              <w:tab/>
            </w:r>
            <w:r w:rsidR="005E2DB4">
              <w:rPr>
                <w:noProof/>
                <w:webHidden/>
              </w:rPr>
              <w:fldChar w:fldCharType="begin"/>
            </w:r>
            <w:r w:rsidR="005E2DB4">
              <w:rPr>
                <w:noProof/>
                <w:webHidden/>
              </w:rPr>
              <w:instrText xml:space="preserve"> PAGEREF _Toc523329530 \h </w:instrText>
            </w:r>
            <w:r w:rsidR="005E2DB4">
              <w:rPr>
                <w:noProof/>
                <w:webHidden/>
              </w:rPr>
            </w:r>
            <w:r w:rsidR="005E2DB4">
              <w:rPr>
                <w:noProof/>
                <w:webHidden/>
              </w:rPr>
              <w:fldChar w:fldCharType="separate"/>
            </w:r>
            <w:r w:rsidR="005E2DB4">
              <w:rPr>
                <w:noProof/>
                <w:webHidden/>
              </w:rPr>
              <w:t>30</w:t>
            </w:r>
            <w:r w:rsidR="005E2DB4">
              <w:rPr>
                <w:noProof/>
                <w:webHidden/>
              </w:rPr>
              <w:fldChar w:fldCharType="end"/>
            </w:r>
          </w:hyperlink>
        </w:p>
        <w:p w:rsidR="005E2DB4" w:rsidRDefault="003A0EC8">
          <w:pPr>
            <w:pStyle w:val="TJ2"/>
            <w:tabs>
              <w:tab w:val="left" w:pos="880"/>
              <w:tab w:val="right" w:leader="dot" w:pos="9062"/>
            </w:tabs>
            <w:rPr>
              <w:rFonts w:eastAsiaTheme="minorEastAsia"/>
              <w:noProof/>
              <w:lang w:eastAsia="hu-HU"/>
            </w:rPr>
          </w:pPr>
          <w:hyperlink w:anchor="_Toc523329531" w:history="1">
            <w:r w:rsidR="005E2DB4" w:rsidRPr="00A91F0C">
              <w:rPr>
                <w:rStyle w:val="Hiperhivatkozs"/>
                <w:noProof/>
                <w:lang w:bidi="hi-IN"/>
              </w:rPr>
              <w:t>1.1.</w:t>
            </w:r>
            <w:r w:rsidR="005E2DB4">
              <w:rPr>
                <w:rFonts w:eastAsiaTheme="minorEastAsia"/>
                <w:noProof/>
                <w:lang w:eastAsia="hu-HU"/>
              </w:rPr>
              <w:tab/>
            </w:r>
            <w:r w:rsidR="005E2DB4" w:rsidRPr="00A91F0C">
              <w:rPr>
                <w:rStyle w:val="Hiperhivatkozs"/>
                <w:noProof/>
                <w:lang w:bidi="hi-IN"/>
              </w:rPr>
              <w:t>Négyéves sport szakgimnázium (2016-os tanterv)</w:t>
            </w:r>
            <w:r w:rsidR="005E2DB4">
              <w:rPr>
                <w:noProof/>
                <w:webHidden/>
              </w:rPr>
              <w:tab/>
            </w:r>
            <w:r w:rsidR="005E2DB4">
              <w:rPr>
                <w:noProof/>
                <w:webHidden/>
              </w:rPr>
              <w:fldChar w:fldCharType="begin"/>
            </w:r>
            <w:r w:rsidR="005E2DB4">
              <w:rPr>
                <w:noProof/>
                <w:webHidden/>
              </w:rPr>
              <w:instrText xml:space="preserve"> PAGEREF _Toc523329531 \h </w:instrText>
            </w:r>
            <w:r w:rsidR="005E2DB4">
              <w:rPr>
                <w:noProof/>
                <w:webHidden/>
              </w:rPr>
            </w:r>
            <w:r w:rsidR="005E2DB4">
              <w:rPr>
                <w:noProof/>
                <w:webHidden/>
              </w:rPr>
              <w:fldChar w:fldCharType="separate"/>
            </w:r>
            <w:r w:rsidR="005E2DB4">
              <w:rPr>
                <w:noProof/>
                <w:webHidden/>
              </w:rPr>
              <w:t>30</w:t>
            </w:r>
            <w:r w:rsidR="005E2DB4">
              <w:rPr>
                <w:noProof/>
                <w:webHidden/>
              </w:rPr>
              <w:fldChar w:fldCharType="end"/>
            </w:r>
          </w:hyperlink>
        </w:p>
        <w:p w:rsidR="005E2DB4" w:rsidRDefault="003A0EC8">
          <w:pPr>
            <w:pStyle w:val="TJ2"/>
            <w:tabs>
              <w:tab w:val="left" w:pos="880"/>
              <w:tab w:val="right" w:leader="dot" w:pos="9062"/>
            </w:tabs>
            <w:rPr>
              <w:rFonts w:eastAsiaTheme="minorEastAsia"/>
              <w:noProof/>
              <w:lang w:eastAsia="hu-HU"/>
            </w:rPr>
          </w:pPr>
          <w:hyperlink w:anchor="_Toc523329532" w:history="1">
            <w:r w:rsidR="005E2DB4" w:rsidRPr="00A91F0C">
              <w:rPr>
                <w:rStyle w:val="Hiperhivatkozs"/>
                <w:noProof/>
                <w:lang w:bidi="hi-IN"/>
              </w:rPr>
              <w:t>1.2.</w:t>
            </w:r>
            <w:r w:rsidR="005E2DB4">
              <w:rPr>
                <w:rFonts w:eastAsiaTheme="minorEastAsia"/>
                <w:noProof/>
                <w:lang w:eastAsia="hu-HU"/>
              </w:rPr>
              <w:tab/>
            </w:r>
            <w:r w:rsidR="005E2DB4" w:rsidRPr="00A91F0C">
              <w:rPr>
                <w:rStyle w:val="Hiperhivatkozs"/>
                <w:noProof/>
                <w:lang w:bidi="hi-IN"/>
              </w:rPr>
              <w:t>Négyéves egészségügyi szakgimnázium (2016-os tanterv)</w:t>
            </w:r>
            <w:r w:rsidR="005E2DB4">
              <w:rPr>
                <w:noProof/>
                <w:webHidden/>
              </w:rPr>
              <w:tab/>
            </w:r>
            <w:r w:rsidR="005E2DB4">
              <w:rPr>
                <w:noProof/>
                <w:webHidden/>
              </w:rPr>
              <w:fldChar w:fldCharType="begin"/>
            </w:r>
            <w:r w:rsidR="005E2DB4">
              <w:rPr>
                <w:noProof/>
                <w:webHidden/>
              </w:rPr>
              <w:instrText xml:space="preserve"> PAGEREF _Toc523329532 \h </w:instrText>
            </w:r>
            <w:r w:rsidR="005E2DB4">
              <w:rPr>
                <w:noProof/>
                <w:webHidden/>
              </w:rPr>
            </w:r>
            <w:r w:rsidR="005E2DB4">
              <w:rPr>
                <w:noProof/>
                <w:webHidden/>
              </w:rPr>
              <w:fldChar w:fldCharType="separate"/>
            </w:r>
            <w:r w:rsidR="005E2DB4">
              <w:rPr>
                <w:noProof/>
                <w:webHidden/>
              </w:rPr>
              <w:t>31</w:t>
            </w:r>
            <w:r w:rsidR="005E2DB4">
              <w:rPr>
                <w:noProof/>
                <w:webHidden/>
              </w:rPr>
              <w:fldChar w:fldCharType="end"/>
            </w:r>
          </w:hyperlink>
        </w:p>
        <w:p w:rsidR="005E2DB4" w:rsidRDefault="003A0EC8">
          <w:pPr>
            <w:pStyle w:val="TJ2"/>
            <w:tabs>
              <w:tab w:val="left" w:pos="880"/>
              <w:tab w:val="right" w:leader="dot" w:pos="9062"/>
            </w:tabs>
            <w:rPr>
              <w:rFonts w:eastAsiaTheme="minorEastAsia"/>
              <w:noProof/>
              <w:lang w:eastAsia="hu-HU"/>
            </w:rPr>
          </w:pPr>
          <w:hyperlink w:anchor="_Toc523329533" w:history="1">
            <w:r w:rsidR="005E2DB4" w:rsidRPr="00A91F0C">
              <w:rPr>
                <w:rStyle w:val="Hiperhivatkozs"/>
                <w:noProof/>
                <w:lang w:bidi="hi-IN"/>
              </w:rPr>
              <w:t>1.3.</w:t>
            </w:r>
            <w:r w:rsidR="005E2DB4">
              <w:rPr>
                <w:rFonts w:eastAsiaTheme="minorEastAsia"/>
                <w:noProof/>
                <w:lang w:eastAsia="hu-HU"/>
              </w:rPr>
              <w:tab/>
            </w:r>
            <w:r w:rsidR="005E2DB4" w:rsidRPr="00A91F0C">
              <w:rPr>
                <w:rStyle w:val="Hiperhivatkozs"/>
                <w:noProof/>
                <w:lang w:bidi="hi-IN"/>
              </w:rPr>
              <w:t>Ötéves egészségügyi két tanítási nyelvű szakgimnázium (2016-os tanterv)</w:t>
            </w:r>
            <w:r w:rsidR="005E2DB4">
              <w:rPr>
                <w:noProof/>
                <w:webHidden/>
              </w:rPr>
              <w:tab/>
            </w:r>
            <w:r w:rsidR="005E2DB4">
              <w:rPr>
                <w:noProof/>
                <w:webHidden/>
              </w:rPr>
              <w:fldChar w:fldCharType="begin"/>
            </w:r>
            <w:r w:rsidR="005E2DB4">
              <w:rPr>
                <w:noProof/>
                <w:webHidden/>
              </w:rPr>
              <w:instrText xml:space="preserve"> PAGEREF _Toc523329533 \h </w:instrText>
            </w:r>
            <w:r w:rsidR="005E2DB4">
              <w:rPr>
                <w:noProof/>
                <w:webHidden/>
              </w:rPr>
            </w:r>
            <w:r w:rsidR="005E2DB4">
              <w:rPr>
                <w:noProof/>
                <w:webHidden/>
              </w:rPr>
              <w:fldChar w:fldCharType="separate"/>
            </w:r>
            <w:r w:rsidR="005E2DB4">
              <w:rPr>
                <w:noProof/>
                <w:webHidden/>
              </w:rPr>
              <w:t>32</w:t>
            </w:r>
            <w:r w:rsidR="005E2DB4">
              <w:rPr>
                <w:noProof/>
                <w:webHidden/>
              </w:rPr>
              <w:fldChar w:fldCharType="end"/>
            </w:r>
          </w:hyperlink>
        </w:p>
        <w:p w:rsidR="005E2DB4" w:rsidRDefault="003A0EC8">
          <w:pPr>
            <w:pStyle w:val="TJ2"/>
            <w:tabs>
              <w:tab w:val="left" w:pos="880"/>
              <w:tab w:val="right" w:leader="dot" w:pos="9062"/>
            </w:tabs>
            <w:rPr>
              <w:rFonts w:eastAsiaTheme="minorEastAsia"/>
              <w:noProof/>
              <w:lang w:eastAsia="hu-HU"/>
            </w:rPr>
          </w:pPr>
          <w:hyperlink w:anchor="_Toc523329534" w:history="1">
            <w:r w:rsidR="005E2DB4" w:rsidRPr="00A91F0C">
              <w:rPr>
                <w:rStyle w:val="Hiperhivatkozs"/>
                <w:noProof/>
                <w:lang w:bidi="hi-IN"/>
              </w:rPr>
              <w:t>1.4.</w:t>
            </w:r>
            <w:r w:rsidR="005E2DB4">
              <w:rPr>
                <w:rFonts w:eastAsiaTheme="minorEastAsia"/>
                <w:noProof/>
                <w:lang w:eastAsia="hu-HU"/>
              </w:rPr>
              <w:tab/>
            </w:r>
            <w:r w:rsidR="005E2DB4" w:rsidRPr="00A91F0C">
              <w:rPr>
                <w:rStyle w:val="Hiperhivatkozs"/>
                <w:noProof/>
                <w:lang w:bidi="hi-IN"/>
              </w:rPr>
              <w:t>Négyéves humán szakgimnázium: pénzügyi-informatikai irány (2013-as tanterv)</w:t>
            </w:r>
            <w:r w:rsidR="005E2DB4">
              <w:rPr>
                <w:noProof/>
                <w:webHidden/>
              </w:rPr>
              <w:tab/>
            </w:r>
            <w:r w:rsidR="005E2DB4">
              <w:rPr>
                <w:noProof/>
                <w:webHidden/>
              </w:rPr>
              <w:fldChar w:fldCharType="begin"/>
            </w:r>
            <w:r w:rsidR="005E2DB4">
              <w:rPr>
                <w:noProof/>
                <w:webHidden/>
              </w:rPr>
              <w:instrText xml:space="preserve"> PAGEREF _Toc523329534 \h </w:instrText>
            </w:r>
            <w:r w:rsidR="005E2DB4">
              <w:rPr>
                <w:noProof/>
                <w:webHidden/>
              </w:rPr>
            </w:r>
            <w:r w:rsidR="005E2DB4">
              <w:rPr>
                <w:noProof/>
                <w:webHidden/>
              </w:rPr>
              <w:fldChar w:fldCharType="separate"/>
            </w:r>
            <w:r w:rsidR="005E2DB4">
              <w:rPr>
                <w:noProof/>
                <w:webHidden/>
              </w:rPr>
              <w:t>33</w:t>
            </w:r>
            <w:r w:rsidR="005E2DB4">
              <w:rPr>
                <w:noProof/>
                <w:webHidden/>
              </w:rPr>
              <w:fldChar w:fldCharType="end"/>
            </w:r>
          </w:hyperlink>
        </w:p>
        <w:p w:rsidR="005E2DB4" w:rsidRDefault="003A0EC8">
          <w:pPr>
            <w:pStyle w:val="TJ2"/>
            <w:tabs>
              <w:tab w:val="left" w:pos="880"/>
              <w:tab w:val="right" w:leader="dot" w:pos="9062"/>
            </w:tabs>
            <w:rPr>
              <w:rFonts w:eastAsiaTheme="minorEastAsia"/>
              <w:noProof/>
              <w:lang w:eastAsia="hu-HU"/>
            </w:rPr>
          </w:pPr>
          <w:hyperlink w:anchor="_Toc523329535" w:history="1">
            <w:r w:rsidR="005E2DB4" w:rsidRPr="00A91F0C">
              <w:rPr>
                <w:rStyle w:val="Hiperhivatkozs"/>
                <w:noProof/>
                <w:lang w:bidi="hi-IN"/>
              </w:rPr>
              <w:t>1.5.</w:t>
            </w:r>
            <w:r w:rsidR="005E2DB4">
              <w:rPr>
                <w:rFonts w:eastAsiaTheme="minorEastAsia"/>
                <w:noProof/>
                <w:lang w:eastAsia="hu-HU"/>
              </w:rPr>
              <w:tab/>
            </w:r>
            <w:r w:rsidR="005E2DB4" w:rsidRPr="00A91F0C">
              <w:rPr>
                <w:rStyle w:val="Hiperhivatkozs"/>
                <w:noProof/>
                <w:lang w:bidi="hi-IN"/>
              </w:rPr>
              <w:t>Négyéves humán szakgimnázium: nyelvi-informatikai irány (kifutó rendszerben)</w:t>
            </w:r>
            <w:r w:rsidR="005E2DB4">
              <w:rPr>
                <w:noProof/>
                <w:webHidden/>
              </w:rPr>
              <w:tab/>
            </w:r>
            <w:r w:rsidR="005E2DB4">
              <w:rPr>
                <w:noProof/>
                <w:webHidden/>
              </w:rPr>
              <w:fldChar w:fldCharType="begin"/>
            </w:r>
            <w:r w:rsidR="005E2DB4">
              <w:rPr>
                <w:noProof/>
                <w:webHidden/>
              </w:rPr>
              <w:instrText xml:space="preserve"> PAGEREF _Toc523329535 \h </w:instrText>
            </w:r>
            <w:r w:rsidR="005E2DB4">
              <w:rPr>
                <w:noProof/>
                <w:webHidden/>
              </w:rPr>
            </w:r>
            <w:r w:rsidR="005E2DB4">
              <w:rPr>
                <w:noProof/>
                <w:webHidden/>
              </w:rPr>
              <w:fldChar w:fldCharType="separate"/>
            </w:r>
            <w:r w:rsidR="005E2DB4">
              <w:rPr>
                <w:noProof/>
                <w:webHidden/>
              </w:rPr>
              <w:t>34</w:t>
            </w:r>
            <w:r w:rsidR="005E2DB4">
              <w:rPr>
                <w:noProof/>
                <w:webHidden/>
              </w:rPr>
              <w:fldChar w:fldCharType="end"/>
            </w:r>
          </w:hyperlink>
        </w:p>
        <w:p w:rsidR="005E2DB4" w:rsidRDefault="003A0EC8">
          <w:pPr>
            <w:pStyle w:val="TJ2"/>
            <w:tabs>
              <w:tab w:val="left" w:pos="880"/>
              <w:tab w:val="right" w:leader="dot" w:pos="9062"/>
            </w:tabs>
            <w:rPr>
              <w:rFonts w:eastAsiaTheme="minorEastAsia"/>
              <w:noProof/>
              <w:lang w:eastAsia="hu-HU"/>
            </w:rPr>
          </w:pPr>
          <w:hyperlink w:anchor="_Toc523329536" w:history="1">
            <w:r w:rsidR="005E2DB4" w:rsidRPr="00A91F0C">
              <w:rPr>
                <w:rStyle w:val="Hiperhivatkozs"/>
                <w:rFonts w:ascii="Calibri" w:hAnsi="Calibri"/>
                <w:noProof/>
                <w:lang w:bidi="hi-IN"/>
              </w:rPr>
              <w:t>1.6.</w:t>
            </w:r>
            <w:r w:rsidR="005E2DB4">
              <w:rPr>
                <w:rFonts w:eastAsiaTheme="minorEastAsia"/>
                <w:noProof/>
                <w:lang w:eastAsia="hu-HU"/>
              </w:rPr>
              <w:tab/>
            </w:r>
            <w:r w:rsidR="005E2DB4" w:rsidRPr="00A91F0C">
              <w:rPr>
                <w:rStyle w:val="Hiperhivatkozs"/>
                <w:rFonts w:ascii="Calibri" w:hAnsi="Calibri"/>
                <w:noProof/>
                <w:lang w:bidi="hi-IN"/>
              </w:rPr>
              <w:t>Ötéves angol két tanítási nyelvű szakgimnázium (2013-as tanterv)</w:t>
            </w:r>
            <w:r w:rsidR="005E2DB4">
              <w:rPr>
                <w:noProof/>
                <w:webHidden/>
              </w:rPr>
              <w:tab/>
            </w:r>
            <w:r w:rsidR="005E2DB4">
              <w:rPr>
                <w:noProof/>
                <w:webHidden/>
              </w:rPr>
              <w:fldChar w:fldCharType="begin"/>
            </w:r>
            <w:r w:rsidR="005E2DB4">
              <w:rPr>
                <w:noProof/>
                <w:webHidden/>
              </w:rPr>
              <w:instrText xml:space="preserve"> PAGEREF _Toc523329536 \h </w:instrText>
            </w:r>
            <w:r w:rsidR="005E2DB4">
              <w:rPr>
                <w:noProof/>
                <w:webHidden/>
              </w:rPr>
            </w:r>
            <w:r w:rsidR="005E2DB4">
              <w:rPr>
                <w:noProof/>
                <w:webHidden/>
              </w:rPr>
              <w:fldChar w:fldCharType="separate"/>
            </w:r>
            <w:r w:rsidR="005E2DB4">
              <w:rPr>
                <w:noProof/>
                <w:webHidden/>
              </w:rPr>
              <w:t>35</w:t>
            </w:r>
            <w:r w:rsidR="005E2DB4">
              <w:rPr>
                <w:noProof/>
                <w:webHidden/>
              </w:rPr>
              <w:fldChar w:fldCharType="end"/>
            </w:r>
          </w:hyperlink>
        </w:p>
        <w:p w:rsidR="005E2DB4" w:rsidRDefault="003A0EC8">
          <w:pPr>
            <w:pStyle w:val="TJ2"/>
            <w:tabs>
              <w:tab w:val="left" w:pos="880"/>
              <w:tab w:val="right" w:leader="dot" w:pos="9062"/>
            </w:tabs>
            <w:rPr>
              <w:rFonts w:eastAsiaTheme="minorEastAsia"/>
              <w:noProof/>
              <w:lang w:eastAsia="hu-HU"/>
            </w:rPr>
          </w:pPr>
          <w:hyperlink w:anchor="_Toc523329537" w:history="1">
            <w:r w:rsidR="005E2DB4" w:rsidRPr="00A91F0C">
              <w:rPr>
                <w:rStyle w:val="Hiperhivatkozs"/>
                <w:noProof/>
                <w:lang w:bidi="hi-IN"/>
              </w:rPr>
              <w:t>1.7.</w:t>
            </w:r>
            <w:r w:rsidR="005E2DB4">
              <w:rPr>
                <w:rFonts w:eastAsiaTheme="minorEastAsia"/>
                <w:noProof/>
                <w:lang w:eastAsia="hu-HU"/>
              </w:rPr>
              <w:tab/>
            </w:r>
            <w:r w:rsidR="005E2DB4" w:rsidRPr="00A91F0C">
              <w:rPr>
                <w:rStyle w:val="Hiperhivatkozs"/>
                <w:noProof/>
                <w:lang w:bidi="hi-IN"/>
              </w:rPr>
              <w:t>Egészségügyi szakgimnázium (2018-as tanterv)</w:t>
            </w:r>
            <w:r w:rsidR="005E2DB4">
              <w:rPr>
                <w:noProof/>
                <w:webHidden/>
              </w:rPr>
              <w:tab/>
            </w:r>
            <w:r w:rsidR="005E2DB4">
              <w:rPr>
                <w:noProof/>
                <w:webHidden/>
              </w:rPr>
              <w:fldChar w:fldCharType="begin"/>
            </w:r>
            <w:r w:rsidR="005E2DB4">
              <w:rPr>
                <w:noProof/>
                <w:webHidden/>
              </w:rPr>
              <w:instrText xml:space="preserve"> PAGEREF _Toc523329537 \h </w:instrText>
            </w:r>
            <w:r w:rsidR="005E2DB4">
              <w:rPr>
                <w:noProof/>
                <w:webHidden/>
              </w:rPr>
            </w:r>
            <w:r w:rsidR="005E2DB4">
              <w:rPr>
                <w:noProof/>
                <w:webHidden/>
              </w:rPr>
              <w:fldChar w:fldCharType="separate"/>
            </w:r>
            <w:r w:rsidR="005E2DB4">
              <w:rPr>
                <w:noProof/>
                <w:webHidden/>
              </w:rPr>
              <w:t>36</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38" w:history="1">
            <w:r w:rsidR="005E2DB4">
              <w:rPr>
                <w:noProof/>
                <w:webHidden/>
              </w:rPr>
              <w:tab/>
            </w:r>
            <w:r w:rsidR="005E2DB4">
              <w:rPr>
                <w:noProof/>
                <w:webHidden/>
              </w:rPr>
              <w:fldChar w:fldCharType="begin"/>
            </w:r>
            <w:r w:rsidR="005E2DB4">
              <w:rPr>
                <w:noProof/>
                <w:webHidden/>
              </w:rPr>
              <w:instrText xml:space="preserve"> PAGEREF _Toc523329538 \h </w:instrText>
            </w:r>
            <w:r w:rsidR="005E2DB4">
              <w:rPr>
                <w:noProof/>
                <w:webHidden/>
              </w:rPr>
            </w:r>
            <w:r w:rsidR="005E2DB4">
              <w:rPr>
                <w:noProof/>
                <w:webHidden/>
              </w:rPr>
              <w:fldChar w:fldCharType="separate"/>
            </w:r>
            <w:r w:rsidR="005E2DB4">
              <w:rPr>
                <w:noProof/>
                <w:webHidden/>
              </w:rPr>
              <w:t>36</w:t>
            </w:r>
            <w:r w:rsidR="005E2DB4">
              <w:rPr>
                <w:noProof/>
                <w:webHidden/>
              </w:rPr>
              <w:fldChar w:fldCharType="end"/>
            </w:r>
          </w:hyperlink>
        </w:p>
        <w:p w:rsidR="005E2DB4" w:rsidRPr="005E2DB4" w:rsidRDefault="003A0EC8" w:rsidP="005E2DB4">
          <w:pPr>
            <w:pStyle w:val="TJ2"/>
            <w:tabs>
              <w:tab w:val="left" w:pos="880"/>
              <w:tab w:val="right" w:leader="dot" w:pos="9062"/>
            </w:tabs>
            <w:rPr>
              <w:rFonts w:eastAsiaTheme="minorEastAsia"/>
              <w:noProof/>
              <w:lang w:eastAsia="hu-HU"/>
            </w:rPr>
          </w:pPr>
          <w:hyperlink w:anchor="_Toc523329539" w:history="1">
            <w:r w:rsidR="005E2DB4" w:rsidRPr="00A91F0C">
              <w:rPr>
                <w:rStyle w:val="Hiperhivatkozs"/>
                <w:noProof/>
                <w:lang w:bidi="hi-IN"/>
              </w:rPr>
              <w:t>1.8.</w:t>
            </w:r>
            <w:r w:rsidR="005E2DB4">
              <w:rPr>
                <w:rFonts w:eastAsiaTheme="minorEastAsia"/>
                <w:noProof/>
                <w:lang w:eastAsia="hu-HU"/>
              </w:rPr>
              <w:tab/>
            </w:r>
            <w:r w:rsidR="005E2DB4" w:rsidRPr="00A91F0C">
              <w:rPr>
                <w:rStyle w:val="Hiperhivatkozs"/>
                <w:noProof/>
                <w:lang w:bidi="hi-IN"/>
              </w:rPr>
              <w:t>Két tanítási nyelv ű egészségügyi szakgimnázium (2018-as tanterv)</w:t>
            </w:r>
            <w:r w:rsidR="005E2DB4">
              <w:rPr>
                <w:noProof/>
                <w:webHidden/>
              </w:rPr>
              <w:tab/>
            </w:r>
            <w:r w:rsidR="005E2DB4">
              <w:rPr>
                <w:noProof/>
                <w:webHidden/>
              </w:rPr>
              <w:fldChar w:fldCharType="begin"/>
            </w:r>
            <w:r w:rsidR="005E2DB4">
              <w:rPr>
                <w:noProof/>
                <w:webHidden/>
              </w:rPr>
              <w:instrText xml:space="preserve"> PAGEREF _Toc523329539 \h </w:instrText>
            </w:r>
            <w:r w:rsidR="005E2DB4">
              <w:rPr>
                <w:noProof/>
                <w:webHidden/>
              </w:rPr>
            </w:r>
            <w:r w:rsidR="005E2DB4">
              <w:rPr>
                <w:noProof/>
                <w:webHidden/>
              </w:rPr>
              <w:fldChar w:fldCharType="separate"/>
            </w:r>
            <w:r w:rsidR="005E2DB4">
              <w:rPr>
                <w:noProof/>
                <w:webHidden/>
              </w:rPr>
              <w:t>37</w:t>
            </w:r>
            <w:r w:rsidR="005E2DB4">
              <w:rPr>
                <w:noProof/>
                <w:webHidden/>
              </w:rPr>
              <w:fldChar w:fldCharType="end"/>
            </w:r>
          </w:hyperlink>
        </w:p>
        <w:p w:rsidR="005E2DB4" w:rsidRDefault="003A0EC8">
          <w:pPr>
            <w:pStyle w:val="TJ2"/>
            <w:tabs>
              <w:tab w:val="left" w:pos="880"/>
              <w:tab w:val="right" w:leader="dot" w:pos="9062"/>
            </w:tabs>
            <w:rPr>
              <w:rFonts w:eastAsiaTheme="minorEastAsia"/>
              <w:noProof/>
              <w:lang w:eastAsia="hu-HU"/>
            </w:rPr>
          </w:pPr>
          <w:hyperlink w:anchor="_Toc523329541" w:history="1">
            <w:r w:rsidR="005E2DB4" w:rsidRPr="00A91F0C">
              <w:rPr>
                <w:rStyle w:val="Hiperhivatkozs"/>
                <w:noProof/>
                <w:lang w:bidi="hi-IN"/>
              </w:rPr>
              <w:t>1.9.</w:t>
            </w:r>
            <w:r w:rsidR="005E2DB4">
              <w:rPr>
                <w:rFonts w:eastAsiaTheme="minorEastAsia"/>
                <w:noProof/>
                <w:lang w:eastAsia="hu-HU"/>
              </w:rPr>
              <w:tab/>
            </w:r>
            <w:r w:rsidR="005E2DB4" w:rsidRPr="00A91F0C">
              <w:rPr>
                <w:rStyle w:val="Hiperhivatkozs"/>
                <w:noProof/>
                <w:lang w:bidi="hi-IN"/>
              </w:rPr>
              <w:t>Sport szakgimnázium (2018-as tanterv)</w:t>
            </w:r>
            <w:r w:rsidR="005E2DB4">
              <w:rPr>
                <w:noProof/>
                <w:webHidden/>
              </w:rPr>
              <w:tab/>
            </w:r>
            <w:r w:rsidR="005E2DB4">
              <w:rPr>
                <w:noProof/>
                <w:webHidden/>
              </w:rPr>
              <w:fldChar w:fldCharType="begin"/>
            </w:r>
            <w:r w:rsidR="005E2DB4">
              <w:rPr>
                <w:noProof/>
                <w:webHidden/>
              </w:rPr>
              <w:instrText xml:space="preserve"> PAGEREF _Toc523329541 \h </w:instrText>
            </w:r>
            <w:r w:rsidR="005E2DB4">
              <w:rPr>
                <w:noProof/>
                <w:webHidden/>
              </w:rPr>
            </w:r>
            <w:r w:rsidR="005E2DB4">
              <w:rPr>
                <w:noProof/>
                <w:webHidden/>
              </w:rPr>
              <w:fldChar w:fldCharType="separate"/>
            </w:r>
            <w:r w:rsidR="005E2DB4">
              <w:rPr>
                <w:noProof/>
                <w:webHidden/>
              </w:rPr>
              <w:t>38</w:t>
            </w:r>
            <w:r w:rsidR="005E2DB4">
              <w:rPr>
                <w:noProof/>
                <w:webHidden/>
              </w:rPr>
              <w:fldChar w:fldCharType="end"/>
            </w:r>
          </w:hyperlink>
        </w:p>
        <w:p w:rsidR="005E2DB4" w:rsidRDefault="003A0EC8">
          <w:pPr>
            <w:pStyle w:val="TJ2"/>
            <w:tabs>
              <w:tab w:val="left" w:pos="1100"/>
              <w:tab w:val="right" w:leader="dot" w:pos="9062"/>
            </w:tabs>
            <w:rPr>
              <w:rFonts w:eastAsiaTheme="minorEastAsia"/>
              <w:noProof/>
              <w:lang w:eastAsia="hu-HU"/>
            </w:rPr>
          </w:pPr>
          <w:hyperlink w:anchor="_Toc523329543" w:history="1">
            <w:r w:rsidR="005E2DB4" w:rsidRPr="00A91F0C">
              <w:rPr>
                <w:rStyle w:val="Hiperhivatkozs"/>
                <w:noProof/>
                <w:lang w:bidi="hi-IN"/>
              </w:rPr>
              <w:t>1.10.</w:t>
            </w:r>
            <w:r w:rsidR="005E2DB4">
              <w:rPr>
                <w:rFonts w:eastAsiaTheme="minorEastAsia"/>
                <w:noProof/>
                <w:lang w:eastAsia="hu-HU"/>
              </w:rPr>
              <w:tab/>
            </w:r>
            <w:r w:rsidR="005E2DB4" w:rsidRPr="00A91F0C">
              <w:rPr>
                <w:rStyle w:val="Hiperhivatkozs"/>
                <w:noProof/>
                <w:lang w:bidi="hi-IN"/>
              </w:rPr>
              <w:t>Pedagógia szakgimnázium (2018-as tanterv)</w:t>
            </w:r>
            <w:r w:rsidR="005E2DB4">
              <w:rPr>
                <w:noProof/>
                <w:webHidden/>
              </w:rPr>
              <w:tab/>
            </w:r>
            <w:r w:rsidR="005E2DB4">
              <w:rPr>
                <w:noProof/>
                <w:webHidden/>
              </w:rPr>
              <w:fldChar w:fldCharType="begin"/>
            </w:r>
            <w:r w:rsidR="005E2DB4">
              <w:rPr>
                <w:noProof/>
                <w:webHidden/>
              </w:rPr>
              <w:instrText xml:space="preserve"> PAGEREF _Toc523329543 \h </w:instrText>
            </w:r>
            <w:r w:rsidR="005E2DB4">
              <w:rPr>
                <w:noProof/>
                <w:webHidden/>
              </w:rPr>
            </w:r>
            <w:r w:rsidR="005E2DB4">
              <w:rPr>
                <w:noProof/>
                <w:webHidden/>
              </w:rPr>
              <w:fldChar w:fldCharType="separate"/>
            </w:r>
            <w:r w:rsidR="005E2DB4">
              <w:rPr>
                <w:noProof/>
                <w:webHidden/>
              </w:rPr>
              <w:t>39</w:t>
            </w:r>
            <w:r w:rsidR="005E2DB4">
              <w:rPr>
                <w:noProof/>
                <w:webHidden/>
              </w:rPr>
              <w:fldChar w:fldCharType="end"/>
            </w:r>
          </w:hyperlink>
        </w:p>
        <w:p w:rsidR="005E2DB4" w:rsidRDefault="003A0EC8">
          <w:pPr>
            <w:pStyle w:val="TJ2"/>
            <w:tabs>
              <w:tab w:val="left" w:pos="1100"/>
              <w:tab w:val="right" w:leader="dot" w:pos="9062"/>
            </w:tabs>
            <w:rPr>
              <w:rFonts w:eastAsiaTheme="minorEastAsia"/>
              <w:noProof/>
              <w:lang w:eastAsia="hu-HU"/>
            </w:rPr>
          </w:pPr>
          <w:hyperlink w:anchor="_Toc523329545" w:history="1">
            <w:r w:rsidR="005E2DB4" w:rsidRPr="00A91F0C">
              <w:rPr>
                <w:rStyle w:val="Hiperhivatkozs"/>
                <w:noProof/>
                <w:lang w:bidi="hi-IN"/>
              </w:rPr>
              <w:t>1.11.</w:t>
            </w:r>
            <w:r w:rsidR="005E2DB4">
              <w:rPr>
                <w:rFonts w:eastAsiaTheme="minorEastAsia"/>
                <w:noProof/>
                <w:lang w:eastAsia="hu-HU"/>
              </w:rPr>
              <w:tab/>
            </w:r>
            <w:r w:rsidR="005E2DB4" w:rsidRPr="00A91F0C">
              <w:rPr>
                <w:rStyle w:val="Hiperhivatkozs"/>
                <w:noProof/>
                <w:lang w:bidi="hi-IN"/>
              </w:rPr>
              <w:t>Mellék-szakképesítést nem választók óraszám-módosítása:</w:t>
            </w:r>
            <w:r w:rsidR="005E2DB4">
              <w:rPr>
                <w:noProof/>
                <w:webHidden/>
              </w:rPr>
              <w:tab/>
            </w:r>
            <w:r w:rsidR="005E2DB4">
              <w:rPr>
                <w:noProof/>
                <w:webHidden/>
              </w:rPr>
              <w:fldChar w:fldCharType="begin"/>
            </w:r>
            <w:r w:rsidR="005E2DB4">
              <w:rPr>
                <w:noProof/>
                <w:webHidden/>
              </w:rPr>
              <w:instrText xml:space="preserve"> PAGEREF _Toc523329545 \h </w:instrText>
            </w:r>
            <w:r w:rsidR="005E2DB4">
              <w:rPr>
                <w:noProof/>
                <w:webHidden/>
              </w:rPr>
            </w:r>
            <w:r w:rsidR="005E2DB4">
              <w:rPr>
                <w:noProof/>
                <w:webHidden/>
              </w:rPr>
              <w:fldChar w:fldCharType="separate"/>
            </w:r>
            <w:r w:rsidR="005E2DB4">
              <w:rPr>
                <w:noProof/>
                <w:webHidden/>
              </w:rPr>
              <w:t>40</w:t>
            </w:r>
            <w:r w:rsidR="005E2DB4">
              <w:rPr>
                <w:noProof/>
                <w:webHidden/>
              </w:rPr>
              <w:fldChar w:fldCharType="end"/>
            </w:r>
          </w:hyperlink>
        </w:p>
        <w:p w:rsidR="005E2DB4" w:rsidRDefault="003A0EC8">
          <w:pPr>
            <w:pStyle w:val="TJ2"/>
            <w:tabs>
              <w:tab w:val="left" w:pos="1100"/>
              <w:tab w:val="right" w:leader="dot" w:pos="9062"/>
            </w:tabs>
            <w:rPr>
              <w:rFonts w:eastAsiaTheme="minorEastAsia"/>
              <w:noProof/>
              <w:lang w:eastAsia="hu-HU"/>
            </w:rPr>
          </w:pPr>
          <w:hyperlink w:anchor="_Toc523329546" w:history="1">
            <w:r w:rsidR="005E2DB4" w:rsidRPr="00A91F0C">
              <w:rPr>
                <w:rStyle w:val="Hiperhivatkozs"/>
                <w:noProof/>
                <w:lang w:bidi="hi-IN"/>
              </w:rPr>
              <w:t>1.12.</w:t>
            </w:r>
            <w:r w:rsidR="005E2DB4">
              <w:rPr>
                <w:rFonts w:eastAsiaTheme="minorEastAsia"/>
                <w:noProof/>
                <w:lang w:eastAsia="hu-HU"/>
              </w:rPr>
              <w:tab/>
            </w:r>
            <w:r w:rsidR="005E2DB4" w:rsidRPr="00A91F0C">
              <w:rPr>
                <w:rStyle w:val="Hiperhivatkozs"/>
                <w:noProof/>
                <w:lang w:bidi="hi-IN"/>
              </w:rPr>
              <w:t>Nem kötelező tanórai foglalkozások</w:t>
            </w:r>
            <w:r w:rsidR="005E2DB4">
              <w:rPr>
                <w:noProof/>
                <w:webHidden/>
              </w:rPr>
              <w:tab/>
            </w:r>
            <w:r w:rsidR="005E2DB4">
              <w:rPr>
                <w:noProof/>
                <w:webHidden/>
              </w:rPr>
              <w:fldChar w:fldCharType="begin"/>
            </w:r>
            <w:r w:rsidR="005E2DB4">
              <w:rPr>
                <w:noProof/>
                <w:webHidden/>
              </w:rPr>
              <w:instrText xml:space="preserve"> PAGEREF _Toc523329546 \h </w:instrText>
            </w:r>
            <w:r w:rsidR="005E2DB4">
              <w:rPr>
                <w:noProof/>
                <w:webHidden/>
              </w:rPr>
            </w:r>
            <w:r w:rsidR="005E2DB4">
              <w:rPr>
                <w:noProof/>
                <w:webHidden/>
              </w:rPr>
              <w:fldChar w:fldCharType="separate"/>
            </w:r>
            <w:r w:rsidR="005E2DB4">
              <w:rPr>
                <w:noProof/>
                <w:webHidden/>
              </w:rPr>
              <w:t>40</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47" w:history="1">
            <w:r w:rsidR="005E2DB4" w:rsidRPr="00A91F0C">
              <w:rPr>
                <w:rStyle w:val="Hiperhivatkozs"/>
                <w:noProof/>
                <w:lang w:bidi="hi-IN"/>
              </w:rPr>
              <w:t>2.</w:t>
            </w:r>
            <w:r w:rsidR="005E2DB4">
              <w:rPr>
                <w:rFonts w:eastAsiaTheme="minorEastAsia"/>
                <w:noProof/>
                <w:lang w:eastAsia="hu-HU"/>
              </w:rPr>
              <w:tab/>
            </w:r>
            <w:r w:rsidR="005E2DB4" w:rsidRPr="00A91F0C">
              <w:rPr>
                <w:rStyle w:val="Hiperhivatkozs"/>
                <w:noProof/>
                <w:lang w:bidi="hi-IN"/>
              </w:rPr>
              <w:t>Az oktatásban alkalmazható tankönyvek, tanulmányi segédletek és taneszközök kiválasztásának elvei</w:t>
            </w:r>
            <w:r w:rsidR="005E2DB4">
              <w:rPr>
                <w:noProof/>
                <w:webHidden/>
              </w:rPr>
              <w:tab/>
              <w:t>……………………………………………………………………………………………………………………………………………….</w:t>
            </w:r>
            <w:r w:rsidR="005E2DB4">
              <w:rPr>
                <w:noProof/>
                <w:webHidden/>
              </w:rPr>
              <w:fldChar w:fldCharType="begin"/>
            </w:r>
            <w:r w:rsidR="005E2DB4">
              <w:rPr>
                <w:noProof/>
                <w:webHidden/>
              </w:rPr>
              <w:instrText xml:space="preserve"> PAGEREF _Toc523329547 \h </w:instrText>
            </w:r>
            <w:r w:rsidR="005E2DB4">
              <w:rPr>
                <w:noProof/>
                <w:webHidden/>
              </w:rPr>
            </w:r>
            <w:r w:rsidR="005E2DB4">
              <w:rPr>
                <w:noProof/>
                <w:webHidden/>
              </w:rPr>
              <w:fldChar w:fldCharType="separate"/>
            </w:r>
            <w:r w:rsidR="005E2DB4">
              <w:rPr>
                <w:noProof/>
                <w:webHidden/>
              </w:rPr>
              <w:t>41</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48" w:history="1">
            <w:r w:rsidR="005E2DB4" w:rsidRPr="00A91F0C">
              <w:rPr>
                <w:rStyle w:val="Hiperhivatkozs"/>
                <w:noProof/>
                <w:lang w:bidi="hi-IN"/>
              </w:rPr>
              <w:t>3.</w:t>
            </w:r>
            <w:r w:rsidR="005E2DB4">
              <w:rPr>
                <w:rFonts w:eastAsiaTheme="minorEastAsia"/>
                <w:noProof/>
                <w:lang w:eastAsia="hu-HU"/>
              </w:rPr>
              <w:tab/>
            </w:r>
            <w:r w:rsidR="005E2DB4" w:rsidRPr="00A91F0C">
              <w:rPr>
                <w:rStyle w:val="Hiperhivatkozs"/>
                <w:noProof/>
                <w:lang w:bidi="hi-IN"/>
              </w:rPr>
              <w:t>A Nemzeti alaptantervben meghatározott pedagógiai feladatok helyi megvalósításának részletes szabályai</w:t>
            </w:r>
            <w:r w:rsidR="005E2DB4">
              <w:rPr>
                <w:noProof/>
                <w:webHidden/>
              </w:rPr>
              <w:tab/>
            </w:r>
            <w:r w:rsidR="005E2DB4">
              <w:rPr>
                <w:noProof/>
                <w:webHidden/>
              </w:rPr>
              <w:fldChar w:fldCharType="begin"/>
            </w:r>
            <w:r w:rsidR="005E2DB4">
              <w:rPr>
                <w:noProof/>
                <w:webHidden/>
              </w:rPr>
              <w:instrText xml:space="preserve"> PAGEREF _Toc523329548 \h </w:instrText>
            </w:r>
            <w:r w:rsidR="005E2DB4">
              <w:rPr>
                <w:noProof/>
                <w:webHidden/>
              </w:rPr>
            </w:r>
            <w:r w:rsidR="005E2DB4">
              <w:rPr>
                <w:noProof/>
                <w:webHidden/>
              </w:rPr>
              <w:fldChar w:fldCharType="separate"/>
            </w:r>
            <w:r w:rsidR="005E2DB4">
              <w:rPr>
                <w:noProof/>
                <w:webHidden/>
              </w:rPr>
              <w:t>41</w:t>
            </w:r>
            <w:r w:rsidR="005E2DB4">
              <w:rPr>
                <w:noProof/>
                <w:webHidden/>
              </w:rPr>
              <w:fldChar w:fldCharType="end"/>
            </w:r>
          </w:hyperlink>
        </w:p>
        <w:p w:rsidR="005E2DB4" w:rsidRDefault="003A0EC8">
          <w:pPr>
            <w:pStyle w:val="TJ2"/>
            <w:tabs>
              <w:tab w:val="left" w:pos="880"/>
              <w:tab w:val="right" w:leader="dot" w:pos="9062"/>
            </w:tabs>
            <w:rPr>
              <w:rFonts w:eastAsiaTheme="minorEastAsia"/>
              <w:noProof/>
              <w:lang w:eastAsia="hu-HU"/>
            </w:rPr>
          </w:pPr>
          <w:hyperlink w:anchor="_Toc523329549" w:history="1">
            <w:r w:rsidR="005E2DB4" w:rsidRPr="00A91F0C">
              <w:rPr>
                <w:rStyle w:val="Hiperhivatkozs"/>
                <w:noProof/>
                <w:lang w:bidi="hi-IN"/>
              </w:rPr>
              <w:t>3.1.</w:t>
            </w:r>
            <w:r w:rsidR="005E2DB4">
              <w:rPr>
                <w:rFonts w:eastAsiaTheme="minorEastAsia"/>
                <w:noProof/>
                <w:lang w:eastAsia="hu-HU"/>
              </w:rPr>
              <w:tab/>
            </w:r>
            <w:r w:rsidR="005E2DB4" w:rsidRPr="00A91F0C">
              <w:rPr>
                <w:rStyle w:val="Hiperhivatkozs"/>
                <w:noProof/>
                <w:lang w:bidi="hi-IN"/>
              </w:rPr>
              <w:t>Fejlesztési területek – nevelési célok konkrét megvalósítása</w:t>
            </w:r>
            <w:r w:rsidR="005E2DB4">
              <w:rPr>
                <w:noProof/>
                <w:webHidden/>
              </w:rPr>
              <w:tab/>
            </w:r>
            <w:r w:rsidR="005E2DB4">
              <w:rPr>
                <w:noProof/>
                <w:webHidden/>
              </w:rPr>
              <w:fldChar w:fldCharType="begin"/>
            </w:r>
            <w:r w:rsidR="005E2DB4">
              <w:rPr>
                <w:noProof/>
                <w:webHidden/>
              </w:rPr>
              <w:instrText xml:space="preserve"> PAGEREF _Toc523329549 \h </w:instrText>
            </w:r>
            <w:r w:rsidR="005E2DB4">
              <w:rPr>
                <w:noProof/>
                <w:webHidden/>
              </w:rPr>
            </w:r>
            <w:r w:rsidR="005E2DB4">
              <w:rPr>
                <w:noProof/>
                <w:webHidden/>
              </w:rPr>
              <w:fldChar w:fldCharType="separate"/>
            </w:r>
            <w:r w:rsidR="005E2DB4">
              <w:rPr>
                <w:noProof/>
                <w:webHidden/>
              </w:rPr>
              <w:t>41</w:t>
            </w:r>
            <w:r w:rsidR="005E2DB4">
              <w:rPr>
                <w:noProof/>
                <w:webHidden/>
              </w:rPr>
              <w:fldChar w:fldCharType="end"/>
            </w:r>
          </w:hyperlink>
        </w:p>
        <w:p w:rsidR="005E2DB4" w:rsidRDefault="003A0EC8">
          <w:pPr>
            <w:pStyle w:val="TJ2"/>
            <w:tabs>
              <w:tab w:val="left" w:pos="660"/>
              <w:tab w:val="right" w:leader="dot" w:pos="9062"/>
            </w:tabs>
            <w:rPr>
              <w:rFonts w:eastAsiaTheme="minorEastAsia"/>
              <w:noProof/>
              <w:lang w:eastAsia="hu-HU"/>
            </w:rPr>
          </w:pPr>
          <w:hyperlink w:anchor="_Toc523329550" w:history="1">
            <w:r w:rsidR="005E2DB4" w:rsidRPr="00A91F0C">
              <w:rPr>
                <w:rStyle w:val="Hiperhivatkozs"/>
                <w:noProof/>
                <w:lang w:bidi="hi-IN"/>
              </w:rPr>
              <w:t>4.</w:t>
            </w:r>
            <w:r w:rsidR="005E2DB4">
              <w:rPr>
                <w:rFonts w:eastAsiaTheme="minorEastAsia"/>
                <w:noProof/>
                <w:lang w:eastAsia="hu-HU"/>
              </w:rPr>
              <w:tab/>
            </w:r>
            <w:r w:rsidR="005E2DB4" w:rsidRPr="00A91F0C">
              <w:rPr>
                <w:rStyle w:val="Hiperhivatkozs"/>
                <w:noProof/>
                <w:lang w:bidi="hi-IN"/>
              </w:rPr>
              <w:t>Speciális tanítási napok keretei között teljesítendő pedagógiai feladatok</w:t>
            </w:r>
            <w:r w:rsidR="005E2DB4">
              <w:rPr>
                <w:noProof/>
                <w:webHidden/>
              </w:rPr>
              <w:tab/>
            </w:r>
            <w:r w:rsidR="005E2DB4">
              <w:rPr>
                <w:noProof/>
                <w:webHidden/>
              </w:rPr>
              <w:fldChar w:fldCharType="begin"/>
            </w:r>
            <w:r w:rsidR="005E2DB4">
              <w:rPr>
                <w:noProof/>
                <w:webHidden/>
              </w:rPr>
              <w:instrText xml:space="preserve"> PAGEREF _Toc523329550 \h </w:instrText>
            </w:r>
            <w:r w:rsidR="005E2DB4">
              <w:rPr>
                <w:noProof/>
                <w:webHidden/>
              </w:rPr>
            </w:r>
            <w:r w:rsidR="005E2DB4">
              <w:rPr>
                <w:noProof/>
                <w:webHidden/>
              </w:rPr>
              <w:fldChar w:fldCharType="separate"/>
            </w:r>
            <w:r w:rsidR="005E2DB4">
              <w:rPr>
                <w:noProof/>
                <w:webHidden/>
              </w:rPr>
              <w:t>45</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51" w:history="1">
            <w:r w:rsidR="005E2DB4" w:rsidRPr="00A91F0C">
              <w:rPr>
                <w:rStyle w:val="Hiperhivatkozs"/>
                <w:noProof/>
                <w:lang w:bidi="hi-IN"/>
              </w:rPr>
              <w:t>5.</w:t>
            </w:r>
            <w:r w:rsidR="005E2DB4">
              <w:rPr>
                <w:rFonts w:eastAsiaTheme="minorEastAsia"/>
                <w:noProof/>
                <w:lang w:eastAsia="hu-HU"/>
              </w:rPr>
              <w:tab/>
            </w:r>
            <w:r w:rsidR="005E2DB4" w:rsidRPr="00A91F0C">
              <w:rPr>
                <w:rStyle w:val="Hiperhivatkozs"/>
                <w:noProof/>
                <w:lang w:bidi="hi-IN"/>
              </w:rPr>
              <w:t>A mindennapos testnevelés, testmozgás megvalósításának módja</w:t>
            </w:r>
            <w:r w:rsidR="005E2DB4">
              <w:rPr>
                <w:noProof/>
                <w:webHidden/>
              </w:rPr>
              <w:tab/>
            </w:r>
            <w:r w:rsidR="005E2DB4">
              <w:rPr>
                <w:noProof/>
                <w:webHidden/>
              </w:rPr>
              <w:fldChar w:fldCharType="begin"/>
            </w:r>
            <w:r w:rsidR="005E2DB4">
              <w:rPr>
                <w:noProof/>
                <w:webHidden/>
              </w:rPr>
              <w:instrText xml:space="preserve"> PAGEREF _Toc523329551 \h </w:instrText>
            </w:r>
            <w:r w:rsidR="005E2DB4">
              <w:rPr>
                <w:noProof/>
                <w:webHidden/>
              </w:rPr>
            </w:r>
            <w:r w:rsidR="005E2DB4">
              <w:rPr>
                <w:noProof/>
                <w:webHidden/>
              </w:rPr>
              <w:fldChar w:fldCharType="separate"/>
            </w:r>
            <w:r w:rsidR="005E2DB4">
              <w:rPr>
                <w:noProof/>
                <w:webHidden/>
              </w:rPr>
              <w:t>46</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52" w:history="1">
            <w:r w:rsidR="005E2DB4" w:rsidRPr="00A91F0C">
              <w:rPr>
                <w:rStyle w:val="Hiperhivatkozs"/>
                <w:noProof/>
                <w:lang w:bidi="hi-IN"/>
              </w:rPr>
              <w:t>6.</w:t>
            </w:r>
            <w:r w:rsidR="005E2DB4">
              <w:rPr>
                <w:rFonts w:eastAsiaTheme="minorEastAsia"/>
                <w:noProof/>
                <w:lang w:eastAsia="hu-HU"/>
              </w:rPr>
              <w:tab/>
            </w:r>
            <w:r w:rsidR="005E2DB4" w:rsidRPr="00A91F0C">
              <w:rPr>
                <w:rStyle w:val="Hiperhivatkozs"/>
                <w:noProof/>
                <w:lang w:bidi="hi-IN"/>
              </w:rPr>
              <w:t>A választható tantárgyak, foglalkozások, továbbá ezek esetében a pedagógusválasztás szabályai</w:t>
            </w:r>
            <w:r w:rsidR="005E2DB4">
              <w:rPr>
                <w:noProof/>
                <w:webHidden/>
              </w:rPr>
              <w:tab/>
            </w:r>
            <w:r w:rsidR="005E2DB4">
              <w:rPr>
                <w:noProof/>
                <w:webHidden/>
              </w:rPr>
              <w:fldChar w:fldCharType="begin"/>
            </w:r>
            <w:r w:rsidR="005E2DB4">
              <w:rPr>
                <w:noProof/>
                <w:webHidden/>
              </w:rPr>
              <w:instrText xml:space="preserve"> PAGEREF _Toc523329552 \h </w:instrText>
            </w:r>
            <w:r w:rsidR="005E2DB4">
              <w:rPr>
                <w:noProof/>
                <w:webHidden/>
              </w:rPr>
            </w:r>
            <w:r w:rsidR="005E2DB4">
              <w:rPr>
                <w:noProof/>
                <w:webHidden/>
              </w:rPr>
              <w:fldChar w:fldCharType="separate"/>
            </w:r>
            <w:r w:rsidR="005E2DB4">
              <w:rPr>
                <w:noProof/>
                <w:webHidden/>
              </w:rPr>
              <w:t>46</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53" w:history="1">
            <w:r w:rsidR="005E2DB4" w:rsidRPr="00A91F0C">
              <w:rPr>
                <w:rStyle w:val="Hiperhivatkozs"/>
                <w:noProof/>
                <w:lang w:bidi="hi-IN"/>
              </w:rPr>
              <w:t>7.</w:t>
            </w:r>
            <w:r w:rsidR="005E2DB4">
              <w:rPr>
                <w:rFonts w:eastAsiaTheme="minorEastAsia"/>
                <w:noProof/>
                <w:lang w:eastAsia="hu-HU"/>
              </w:rPr>
              <w:tab/>
            </w:r>
            <w:r w:rsidR="005E2DB4" w:rsidRPr="00A91F0C">
              <w:rPr>
                <w:rStyle w:val="Hiperhivatkozs"/>
                <w:noProof/>
                <w:lang w:bidi="hi-IN"/>
              </w:rPr>
              <w:t>A választható érettségi vizsgatárgyak</w:t>
            </w:r>
            <w:r w:rsidR="005E2DB4">
              <w:rPr>
                <w:noProof/>
                <w:webHidden/>
              </w:rPr>
              <w:tab/>
            </w:r>
            <w:r w:rsidR="005E2DB4">
              <w:rPr>
                <w:noProof/>
                <w:webHidden/>
              </w:rPr>
              <w:fldChar w:fldCharType="begin"/>
            </w:r>
            <w:r w:rsidR="005E2DB4">
              <w:rPr>
                <w:noProof/>
                <w:webHidden/>
              </w:rPr>
              <w:instrText xml:space="preserve"> PAGEREF _Toc523329553 \h </w:instrText>
            </w:r>
            <w:r w:rsidR="005E2DB4">
              <w:rPr>
                <w:noProof/>
                <w:webHidden/>
              </w:rPr>
            </w:r>
            <w:r w:rsidR="005E2DB4">
              <w:rPr>
                <w:noProof/>
                <w:webHidden/>
              </w:rPr>
              <w:fldChar w:fldCharType="separate"/>
            </w:r>
            <w:r w:rsidR="005E2DB4">
              <w:rPr>
                <w:noProof/>
                <w:webHidden/>
              </w:rPr>
              <w:t>46</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54" w:history="1">
            <w:r w:rsidR="005E2DB4" w:rsidRPr="00A91F0C">
              <w:rPr>
                <w:rStyle w:val="Hiperhivatkozs"/>
                <w:noProof/>
                <w:lang w:bidi="hi-IN"/>
              </w:rPr>
              <w:t>8.</w:t>
            </w:r>
            <w:r w:rsidR="005E2DB4">
              <w:rPr>
                <w:rFonts w:eastAsiaTheme="minorEastAsia"/>
                <w:noProof/>
                <w:lang w:eastAsia="hu-HU"/>
              </w:rPr>
              <w:tab/>
            </w:r>
            <w:r w:rsidR="005E2DB4" w:rsidRPr="00A91F0C">
              <w:rPr>
                <w:rStyle w:val="Hiperhivatkozs"/>
                <w:noProof/>
                <w:lang w:bidi="hi-IN"/>
              </w:rPr>
              <w:t>A tanuló tanulmányi munkájának értékelése, a magatartás és szorgalom minősítésének elvei</w:t>
            </w:r>
            <w:r w:rsidR="005E2DB4">
              <w:rPr>
                <w:noProof/>
                <w:webHidden/>
              </w:rPr>
              <w:tab/>
            </w:r>
            <w:r w:rsidR="005E2DB4">
              <w:rPr>
                <w:noProof/>
                <w:webHidden/>
              </w:rPr>
              <w:fldChar w:fldCharType="begin"/>
            </w:r>
            <w:r w:rsidR="005E2DB4">
              <w:rPr>
                <w:noProof/>
                <w:webHidden/>
              </w:rPr>
              <w:instrText xml:space="preserve"> PAGEREF _Toc523329554 \h </w:instrText>
            </w:r>
            <w:r w:rsidR="005E2DB4">
              <w:rPr>
                <w:noProof/>
                <w:webHidden/>
              </w:rPr>
            </w:r>
            <w:r w:rsidR="005E2DB4">
              <w:rPr>
                <w:noProof/>
                <w:webHidden/>
              </w:rPr>
              <w:fldChar w:fldCharType="separate"/>
            </w:r>
            <w:r w:rsidR="005E2DB4">
              <w:rPr>
                <w:noProof/>
                <w:webHidden/>
              </w:rPr>
              <w:t>46</w:t>
            </w:r>
            <w:r w:rsidR="005E2DB4">
              <w:rPr>
                <w:noProof/>
                <w:webHidden/>
              </w:rPr>
              <w:fldChar w:fldCharType="end"/>
            </w:r>
          </w:hyperlink>
        </w:p>
        <w:p w:rsidR="005E2DB4" w:rsidRDefault="003A0EC8">
          <w:pPr>
            <w:pStyle w:val="TJ3"/>
            <w:tabs>
              <w:tab w:val="left" w:pos="1100"/>
              <w:tab w:val="right" w:leader="dot" w:pos="9062"/>
            </w:tabs>
            <w:rPr>
              <w:rFonts w:eastAsiaTheme="minorEastAsia"/>
              <w:noProof/>
              <w:lang w:eastAsia="hu-HU"/>
            </w:rPr>
          </w:pPr>
          <w:hyperlink w:anchor="_Toc523329555" w:history="1">
            <w:r w:rsidR="005E2DB4" w:rsidRPr="00A91F0C">
              <w:rPr>
                <w:rStyle w:val="Hiperhivatkozs"/>
                <w:noProof/>
                <w:lang w:bidi="hi-IN"/>
              </w:rPr>
              <w:t>8.1.</w:t>
            </w:r>
            <w:r w:rsidR="005E2DB4">
              <w:rPr>
                <w:rFonts w:eastAsiaTheme="minorEastAsia"/>
                <w:noProof/>
                <w:lang w:eastAsia="hu-HU"/>
              </w:rPr>
              <w:tab/>
            </w:r>
            <w:r w:rsidR="005E2DB4" w:rsidRPr="00A91F0C">
              <w:rPr>
                <w:rStyle w:val="Hiperhivatkozs"/>
                <w:noProof/>
                <w:lang w:bidi="hi-IN"/>
              </w:rPr>
              <w:t>A tanuló tanulmányi munkájának írásban, szóban vagy gyakorlatban történő ellenőrzési és értékelési módja</w:t>
            </w:r>
            <w:r w:rsidR="005E2DB4">
              <w:rPr>
                <w:noProof/>
                <w:webHidden/>
              </w:rPr>
              <w:tab/>
            </w:r>
            <w:r w:rsidR="005E2DB4">
              <w:rPr>
                <w:noProof/>
                <w:webHidden/>
              </w:rPr>
              <w:fldChar w:fldCharType="begin"/>
            </w:r>
            <w:r w:rsidR="005E2DB4">
              <w:rPr>
                <w:noProof/>
                <w:webHidden/>
              </w:rPr>
              <w:instrText xml:space="preserve"> PAGEREF _Toc523329555 \h </w:instrText>
            </w:r>
            <w:r w:rsidR="005E2DB4">
              <w:rPr>
                <w:noProof/>
                <w:webHidden/>
              </w:rPr>
            </w:r>
            <w:r w:rsidR="005E2DB4">
              <w:rPr>
                <w:noProof/>
                <w:webHidden/>
              </w:rPr>
              <w:fldChar w:fldCharType="separate"/>
            </w:r>
            <w:r w:rsidR="005E2DB4">
              <w:rPr>
                <w:noProof/>
                <w:webHidden/>
              </w:rPr>
              <w:t>47</w:t>
            </w:r>
            <w:r w:rsidR="005E2DB4">
              <w:rPr>
                <w:noProof/>
                <w:webHidden/>
              </w:rPr>
              <w:fldChar w:fldCharType="end"/>
            </w:r>
          </w:hyperlink>
        </w:p>
        <w:p w:rsidR="005E2DB4" w:rsidRDefault="003A0EC8">
          <w:pPr>
            <w:pStyle w:val="TJ3"/>
            <w:tabs>
              <w:tab w:val="left" w:pos="880"/>
              <w:tab w:val="right" w:leader="dot" w:pos="9062"/>
            </w:tabs>
            <w:rPr>
              <w:rFonts w:eastAsiaTheme="minorEastAsia"/>
              <w:noProof/>
              <w:lang w:eastAsia="hu-HU"/>
            </w:rPr>
          </w:pPr>
          <w:hyperlink w:anchor="_Toc523329556" w:history="1">
            <w:r w:rsidR="005E2DB4" w:rsidRPr="00A91F0C">
              <w:rPr>
                <w:rStyle w:val="Hiperhivatkozs"/>
                <w:noProof/>
                <w:lang w:bidi="hi-IN"/>
              </w:rPr>
              <w:t>A.</w:t>
            </w:r>
            <w:r w:rsidR="005E2DB4">
              <w:rPr>
                <w:rFonts w:eastAsiaTheme="minorEastAsia"/>
                <w:noProof/>
                <w:lang w:eastAsia="hu-HU"/>
              </w:rPr>
              <w:tab/>
            </w:r>
            <w:r w:rsidR="005E2DB4" w:rsidRPr="00A91F0C">
              <w:rPr>
                <w:rStyle w:val="Hiperhivatkozs"/>
                <w:noProof/>
                <w:lang w:bidi="hi-IN"/>
              </w:rPr>
              <w:t>A számonkérések formái</w:t>
            </w:r>
            <w:r w:rsidR="005E2DB4">
              <w:rPr>
                <w:noProof/>
                <w:webHidden/>
              </w:rPr>
              <w:tab/>
            </w:r>
            <w:r w:rsidR="005E2DB4">
              <w:rPr>
                <w:noProof/>
                <w:webHidden/>
              </w:rPr>
              <w:fldChar w:fldCharType="begin"/>
            </w:r>
            <w:r w:rsidR="005E2DB4">
              <w:rPr>
                <w:noProof/>
                <w:webHidden/>
              </w:rPr>
              <w:instrText xml:space="preserve"> PAGEREF _Toc523329556 \h </w:instrText>
            </w:r>
            <w:r w:rsidR="005E2DB4">
              <w:rPr>
                <w:noProof/>
                <w:webHidden/>
              </w:rPr>
            </w:r>
            <w:r w:rsidR="005E2DB4">
              <w:rPr>
                <w:noProof/>
                <w:webHidden/>
              </w:rPr>
              <w:fldChar w:fldCharType="separate"/>
            </w:r>
            <w:r w:rsidR="005E2DB4">
              <w:rPr>
                <w:noProof/>
                <w:webHidden/>
              </w:rPr>
              <w:t>47</w:t>
            </w:r>
            <w:r w:rsidR="005E2DB4">
              <w:rPr>
                <w:noProof/>
                <w:webHidden/>
              </w:rPr>
              <w:fldChar w:fldCharType="end"/>
            </w:r>
          </w:hyperlink>
        </w:p>
        <w:p w:rsidR="005E2DB4" w:rsidRDefault="003A0EC8">
          <w:pPr>
            <w:pStyle w:val="TJ3"/>
            <w:tabs>
              <w:tab w:val="left" w:pos="880"/>
              <w:tab w:val="right" w:leader="dot" w:pos="9062"/>
            </w:tabs>
            <w:rPr>
              <w:rFonts w:eastAsiaTheme="minorEastAsia"/>
              <w:noProof/>
              <w:lang w:eastAsia="hu-HU"/>
            </w:rPr>
          </w:pPr>
          <w:hyperlink w:anchor="_Toc523329557" w:history="1">
            <w:r w:rsidR="005E2DB4" w:rsidRPr="00A91F0C">
              <w:rPr>
                <w:rStyle w:val="Hiperhivatkozs"/>
                <w:noProof/>
                <w:lang w:bidi="hi-IN"/>
              </w:rPr>
              <w:t>B.</w:t>
            </w:r>
            <w:r w:rsidR="005E2DB4">
              <w:rPr>
                <w:rFonts w:eastAsiaTheme="minorEastAsia"/>
                <w:noProof/>
                <w:lang w:eastAsia="hu-HU"/>
              </w:rPr>
              <w:tab/>
            </w:r>
            <w:r w:rsidR="005E2DB4" w:rsidRPr="00A91F0C">
              <w:rPr>
                <w:rStyle w:val="Hiperhivatkozs"/>
                <w:noProof/>
                <w:lang w:bidi="hi-IN"/>
              </w:rPr>
              <w:t>A tanulói teljesítmény értékelésének és minősítésének formái</w:t>
            </w:r>
            <w:r w:rsidR="005E2DB4">
              <w:rPr>
                <w:noProof/>
                <w:webHidden/>
              </w:rPr>
              <w:tab/>
            </w:r>
            <w:r w:rsidR="005E2DB4">
              <w:rPr>
                <w:noProof/>
                <w:webHidden/>
              </w:rPr>
              <w:fldChar w:fldCharType="begin"/>
            </w:r>
            <w:r w:rsidR="005E2DB4">
              <w:rPr>
                <w:noProof/>
                <w:webHidden/>
              </w:rPr>
              <w:instrText xml:space="preserve"> PAGEREF _Toc523329557 \h </w:instrText>
            </w:r>
            <w:r w:rsidR="005E2DB4">
              <w:rPr>
                <w:noProof/>
                <w:webHidden/>
              </w:rPr>
            </w:r>
            <w:r w:rsidR="005E2DB4">
              <w:rPr>
                <w:noProof/>
                <w:webHidden/>
              </w:rPr>
              <w:fldChar w:fldCharType="separate"/>
            </w:r>
            <w:r w:rsidR="005E2DB4">
              <w:rPr>
                <w:noProof/>
                <w:webHidden/>
              </w:rPr>
              <w:t>49</w:t>
            </w:r>
            <w:r w:rsidR="005E2DB4">
              <w:rPr>
                <w:noProof/>
                <w:webHidden/>
              </w:rPr>
              <w:fldChar w:fldCharType="end"/>
            </w:r>
          </w:hyperlink>
        </w:p>
        <w:p w:rsidR="005E2DB4" w:rsidRDefault="003A0EC8">
          <w:pPr>
            <w:pStyle w:val="TJ3"/>
            <w:tabs>
              <w:tab w:val="left" w:pos="880"/>
              <w:tab w:val="right" w:leader="dot" w:pos="9062"/>
            </w:tabs>
            <w:rPr>
              <w:rFonts w:eastAsiaTheme="minorEastAsia"/>
              <w:noProof/>
              <w:lang w:eastAsia="hu-HU"/>
            </w:rPr>
          </w:pPr>
          <w:hyperlink w:anchor="_Toc523329558" w:history="1">
            <w:r w:rsidR="005E2DB4" w:rsidRPr="00A91F0C">
              <w:rPr>
                <w:rStyle w:val="Hiperhivatkozs"/>
                <w:noProof/>
                <w:lang w:bidi="hi-IN"/>
              </w:rPr>
              <w:t>C.</w:t>
            </w:r>
            <w:r w:rsidR="005E2DB4">
              <w:rPr>
                <w:rFonts w:eastAsiaTheme="minorEastAsia"/>
                <w:noProof/>
                <w:lang w:eastAsia="hu-HU"/>
              </w:rPr>
              <w:tab/>
            </w:r>
            <w:r w:rsidR="005E2DB4" w:rsidRPr="00A91F0C">
              <w:rPr>
                <w:rStyle w:val="Hiperhivatkozs"/>
                <w:noProof/>
                <w:lang w:bidi="hi-IN"/>
              </w:rPr>
              <w:t>Az otthoni felkészüléshez előírt írásbeli és szóbeli feladatok meghatározásának elvei és korlátai</w:t>
            </w:r>
            <w:r w:rsidR="005E2DB4">
              <w:rPr>
                <w:noProof/>
                <w:webHidden/>
              </w:rPr>
              <w:tab/>
            </w:r>
            <w:r w:rsidR="005E2DB4">
              <w:rPr>
                <w:noProof/>
                <w:webHidden/>
              </w:rPr>
              <w:fldChar w:fldCharType="begin"/>
            </w:r>
            <w:r w:rsidR="005E2DB4">
              <w:rPr>
                <w:noProof/>
                <w:webHidden/>
              </w:rPr>
              <w:instrText xml:space="preserve"> PAGEREF _Toc523329558 \h </w:instrText>
            </w:r>
            <w:r w:rsidR="005E2DB4">
              <w:rPr>
                <w:noProof/>
                <w:webHidden/>
              </w:rPr>
            </w:r>
            <w:r w:rsidR="005E2DB4">
              <w:rPr>
                <w:noProof/>
                <w:webHidden/>
              </w:rPr>
              <w:fldChar w:fldCharType="separate"/>
            </w:r>
            <w:r w:rsidR="005E2DB4">
              <w:rPr>
                <w:noProof/>
                <w:webHidden/>
              </w:rPr>
              <w:t>51</w:t>
            </w:r>
            <w:r w:rsidR="005E2DB4">
              <w:rPr>
                <w:noProof/>
                <w:webHidden/>
              </w:rPr>
              <w:fldChar w:fldCharType="end"/>
            </w:r>
          </w:hyperlink>
        </w:p>
        <w:p w:rsidR="005E2DB4" w:rsidRDefault="003A0EC8">
          <w:pPr>
            <w:pStyle w:val="TJ2"/>
            <w:tabs>
              <w:tab w:val="left" w:pos="880"/>
              <w:tab w:val="right" w:leader="dot" w:pos="9062"/>
            </w:tabs>
            <w:rPr>
              <w:rFonts w:eastAsiaTheme="minorEastAsia"/>
              <w:noProof/>
              <w:lang w:eastAsia="hu-HU"/>
            </w:rPr>
          </w:pPr>
          <w:hyperlink w:anchor="_Toc523329559" w:history="1">
            <w:r w:rsidR="005E2DB4" w:rsidRPr="00A91F0C">
              <w:rPr>
                <w:rStyle w:val="Hiperhivatkozs"/>
                <w:noProof/>
                <w:lang w:bidi="hi-IN"/>
              </w:rPr>
              <w:t>8.2.</w:t>
            </w:r>
            <w:r w:rsidR="005E2DB4">
              <w:rPr>
                <w:rFonts w:eastAsiaTheme="minorEastAsia"/>
                <w:noProof/>
                <w:lang w:eastAsia="hu-HU"/>
              </w:rPr>
              <w:tab/>
            </w:r>
            <w:r w:rsidR="005E2DB4" w:rsidRPr="00A91F0C">
              <w:rPr>
                <w:rStyle w:val="Hiperhivatkozs"/>
                <w:noProof/>
                <w:lang w:bidi="hi-IN"/>
              </w:rPr>
              <w:t>A magatartás és szorgalom minősítésének elvei</w:t>
            </w:r>
            <w:r w:rsidR="005E2DB4">
              <w:rPr>
                <w:noProof/>
                <w:webHidden/>
              </w:rPr>
              <w:tab/>
            </w:r>
            <w:r w:rsidR="005E2DB4">
              <w:rPr>
                <w:noProof/>
                <w:webHidden/>
              </w:rPr>
              <w:fldChar w:fldCharType="begin"/>
            </w:r>
            <w:r w:rsidR="005E2DB4">
              <w:rPr>
                <w:noProof/>
                <w:webHidden/>
              </w:rPr>
              <w:instrText xml:space="preserve"> PAGEREF _Toc523329559 \h </w:instrText>
            </w:r>
            <w:r w:rsidR="005E2DB4">
              <w:rPr>
                <w:noProof/>
                <w:webHidden/>
              </w:rPr>
            </w:r>
            <w:r w:rsidR="005E2DB4">
              <w:rPr>
                <w:noProof/>
                <w:webHidden/>
              </w:rPr>
              <w:fldChar w:fldCharType="separate"/>
            </w:r>
            <w:r w:rsidR="005E2DB4">
              <w:rPr>
                <w:noProof/>
                <w:webHidden/>
              </w:rPr>
              <w:t>52</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60" w:history="1">
            <w:r w:rsidR="005E2DB4" w:rsidRPr="00A91F0C">
              <w:rPr>
                <w:rStyle w:val="Hiperhivatkozs"/>
                <w:noProof/>
                <w:lang w:bidi="hi-IN"/>
              </w:rPr>
              <w:t>9.</w:t>
            </w:r>
            <w:r w:rsidR="005E2DB4">
              <w:rPr>
                <w:rFonts w:eastAsiaTheme="minorEastAsia"/>
                <w:noProof/>
                <w:lang w:eastAsia="hu-HU"/>
              </w:rPr>
              <w:tab/>
            </w:r>
            <w:r w:rsidR="005E2DB4" w:rsidRPr="00A91F0C">
              <w:rPr>
                <w:rStyle w:val="Hiperhivatkozs"/>
                <w:noProof/>
                <w:lang w:bidi="hi-IN"/>
              </w:rPr>
              <w:t>A csoportbontások és az egyéb foglalkozások szervezésének elvei</w:t>
            </w:r>
            <w:r w:rsidR="005E2DB4">
              <w:rPr>
                <w:noProof/>
                <w:webHidden/>
              </w:rPr>
              <w:tab/>
            </w:r>
            <w:r w:rsidR="005E2DB4">
              <w:rPr>
                <w:noProof/>
                <w:webHidden/>
              </w:rPr>
              <w:fldChar w:fldCharType="begin"/>
            </w:r>
            <w:r w:rsidR="005E2DB4">
              <w:rPr>
                <w:noProof/>
                <w:webHidden/>
              </w:rPr>
              <w:instrText xml:space="preserve"> PAGEREF _Toc523329560 \h </w:instrText>
            </w:r>
            <w:r w:rsidR="005E2DB4">
              <w:rPr>
                <w:noProof/>
                <w:webHidden/>
              </w:rPr>
            </w:r>
            <w:r w:rsidR="005E2DB4">
              <w:rPr>
                <w:noProof/>
                <w:webHidden/>
              </w:rPr>
              <w:fldChar w:fldCharType="separate"/>
            </w:r>
            <w:r w:rsidR="005E2DB4">
              <w:rPr>
                <w:noProof/>
                <w:webHidden/>
              </w:rPr>
              <w:t>55</w:t>
            </w:r>
            <w:r w:rsidR="005E2DB4">
              <w:rPr>
                <w:noProof/>
                <w:webHidden/>
              </w:rPr>
              <w:fldChar w:fldCharType="end"/>
            </w:r>
          </w:hyperlink>
        </w:p>
        <w:p w:rsidR="005E2DB4" w:rsidRDefault="003A0EC8">
          <w:pPr>
            <w:pStyle w:val="TJ1"/>
            <w:tabs>
              <w:tab w:val="left" w:pos="660"/>
              <w:tab w:val="right" w:leader="dot" w:pos="9062"/>
            </w:tabs>
            <w:rPr>
              <w:rFonts w:eastAsiaTheme="minorEastAsia"/>
              <w:noProof/>
              <w:lang w:eastAsia="hu-HU"/>
            </w:rPr>
          </w:pPr>
          <w:hyperlink w:anchor="_Toc523329561" w:history="1">
            <w:r w:rsidR="005E2DB4" w:rsidRPr="00A91F0C">
              <w:rPr>
                <w:rStyle w:val="Hiperhivatkozs"/>
                <w:noProof/>
                <w:lang w:bidi="hi-IN"/>
              </w:rPr>
              <w:t>10.</w:t>
            </w:r>
            <w:r w:rsidR="005E2DB4">
              <w:rPr>
                <w:rFonts w:eastAsiaTheme="minorEastAsia"/>
                <w:noProof/>
                <w:lang w:eastAsia="hu-HU"/>
              </w:rPr>
              <w:tab/>
            </w:r>
            <w:r w:rsidR="005E2DB4" w:rsidRPr="00A91F0C">
              <w:rPr>
                <w:rStyle w:val="Hiperhivatkozs"/>
                <w:noProof/>
                <w:lang w:bidi="hi-IN"/>
              </w:rPr>
              <w:t>A tanulók fizikai állapotának méréséhez szükséges módszerek</w:t>
            </w:r>
            <w:r w:rsidR="005E2DB4">
              <w:rPr>
                <w:noProof/>
                <w:webHidden/>
              </w:rPr>
              <w:tab/>
            </w:r>
            <w:r w:rsidR="005E2DB4">
              <w:rPr>
                <w:noProof/>
                <w:webHidden/>
              </w:rPr>
              <w:fldChar w:fldCharType="begin"/>
            </w:r>
            <w:r w:rsidR="005E2DB4">
              <w:rPr>
                <w:noProof/>
                <w:webHidden/>
              </w:rPr>
              <w:instrText xml:space="preserve"> PAGEREF _Toc523329561 \h </w:instrText>
            </w:r>
            <w:r w:rsidR="005E2DB4">
              <w:rPr>
                <w:noProof/>
                <w:webHidden/>
              </w:rPr>
            </w:r>
            <w:r w:rsidR="005E2DB4">
              <w:rPr>
                <w:noProof/>
                <w:webHidden/>
              </w:rPr>
              <w:fldChar w:fldCharType="separate"/>
            </w:r>
            <w:r w:rsidR="005E2DB4">
              <w:rPr>
                <w:noProof/>
                <w:webHidden/>
              </w:rPr>
              <w:t>55</w:t>
            </w:r>
            <w:r w:rsidR="005E2DB4">
              <w:rPr>
                <w:noProof/>
                <w:webHidden/>
              </w:rPr>
              <w:fldChar w:fldCharType="end"/>
            </w:r>
          </w:hyperlink>
        </w:p>
        <w:p w:rsidR="005E2DB4" w:rsidRDefault="003A0EC8">
          <w:pPr>
            <w:pStyle w:val="TJ1"/>
            <w:tabs>
              <w:tab w:val="left" w:pos="660"/>
              <w:tab w:val="right" w:leader="dot" w:pos="9062"/>
            </w:tabs>
            <w:rPr>
              <w:rFonts w:eastAsiaTheme="minorEastAsia"/>
              <w:noProof/>
              <w:lang w:eastAsia="hu-HU"/>
            </w:rPr>
          </w:pPr>
          <w:hyperlink w:anchor="_Toc523329562" w:history="1">
            <w:r w:rsidR="005E2DB4" w:rsidRPr="00A91F0C">
              <w:rPr>
                <w:rStyle w:val="Hiperhivatkozs"/>
                <w:noProof/>
                <w:lang w:bidi="hi-IN"/>
              </w:rPr>
              <w:t>11.</w:t>
            </w:r>
            <w:r w:rsidR="005E2DB4">
              <w:rPr>
                <w:rFonts w:eastAsiaTheme="minorEastAsia"/>
                <w:noProof/>
                <w:lang w:eastAsia="hu-HU"/>
              </w:rPr>
              <w:tab/>
            </w:r>
            <w:r w:rsidR="005E2DB4" w:rsidRPr="00A91F0C">
              <w:rPr>
                <w:rStyle w:val="Hiperhivatkozs"/>
                <w:noProof/>
                <w:lang w:bidi="hi-IN"/>
              </w:rPr>
              <w:t>Az egészségnevelési és környezeti nevelési elvek</w:t>
            </w:r>
            <w:r w:rsidR="005E2DB4">
              <w:rPr>
                <w:noProof/>
                <w:webHidden/>
              </w:rPr>
              <w:tab/>
            </w:r>
            <w:r w:rsidR="005E2DB4">
              <w:rPr>
                <w:noProof/>
                <w:webHidden/>
              </w:rPr>
              <w:fldChar w:fldCharType="begin"/>
            </w:r>
            <w:r w:rsidR="005E2DB4">
              <w:rPr>
                <w:noProof/>
                <w:webHidden/>
              </w:rPr>
              <w:instrText xml:space="preserve"> PAGEREF _Toc523329562 \h </w:instrText>
            </w:r>
            <w:r w:rsidR="005E2DB4">
              <w:rPr>
                <w:noProof/>
                <w:webHidden/>
              </w:rPr>
            </w:r>
            <w:r w:rsidR="005E2DB4">
              <w:rPr>
                <w:noProof/>
                <w:webHidden/>
              </w:rPr>
              <w:fldChar w:fldCharType="separate"/>
            </w:r>
            <w:r w:rsidR="005E2DB4">
              <w:rPr>
                <w:noProof/>
                <w:webHidden/>
              </w:rPr>
              <w:t>56</w:t>
            </w:r>
            <w:r w:rsidR="005E2DB4">
              <w:rPr>
                <w:noProof/>
                <w:webHidden/>
              </w:rPr>
              <w:fldChar w:fldCharType="end"/>
            </w:r>
          </w:hyperlink>
        </w:p>
        <w:p w:rsidR="005E2DB4" w:rsidRDefault="003A0EC8">
          <w:pPr>
            <w:pStyle w:val="TJ1"/>
            <w:tabs>
              <w:tab w:val="left" w:pos="660"/>
              <w:tab w:val="right" w:leader="dot" w:pos="9062"/>
            </w:tabs>
            <w:rPr>
              <w:rFonts w:eastAsiaTheme="minorEastAsia"/>
              <w:noProof/>
              <w:lang w:eastAsia="hu-HU"/>
            </w:rPr>
          </w:pPr>
          <w:hyperlink w:anchor="_Toc523329563" w:history="1">
            <w:r w:rsidR="005E2DB4" w:rsidRPr="00A91F0C">
              <w:rPr>
                <w:rStyle w:val="Hiperhivatkozs"/>
                <w:noProof/>
                <w:lang w:bidi="hi-IN"/>
              </w:rPr>
              <w:t>12.</w:t>
            </w:r>
            <w:r w:rsidR="005E2DB4">
              <w:rPr>
                <w:rFonts w:eastAsiaTheme="minorEastAsia"/>
                <w:noProof/>
                <w:lang w:eastAsia="hu-HU"/>
              </w:rPr>
              <w:tab/>
            </w:r>
            <w:r w:rsidR="005E2DB4" w:rsidRPr="00A91F0C">
              <w:rPr>
                <w:rStyle w:val="Hiperhivatkozs"/>
                <w:noProof/>
                <w:lang w:bidi="hi-IN"/>
              </w:rPr>
              <w:t>A gyermekek, tanulók esélyegyenlőségét szolgáló intézkedések</w:t>
            </w:r>
            <w:r w:rsidR="005E2DB4">
              <w:rPr>
                <w:noProof/>
                <w:webHidden/>
              </w:rPr>
              <w:tab/>
            </w:r>
            <w:r w:rsidR="005E2DB4">
              <w:rPr>
                <w:noProof/>
                <w:webHidden/>
              </w:rPr>
              <w:fldChar w:fldCharType="begin"/>
            </w:r>
            <w:r w:rsidR="005E2DB4">
              <w:rPr>
                <w:noProof/>
                <w:webHidden/>
              </w:rPr>
              <w:instrText xml:space="preserve"> PAGEREF _Toc523329563 \h </w:instrText>
            </w:r>
            <w:r w:rsidR="005E2DB4">
              <w:rPr>
                <w:noProof/>
                <w:webHidden/>
              </w:rPr>
            </w:r>
            <w:r w:rsidR="005E2DB4">
              <w:rPr>
                <w:noProof/>
                <w:webHidden/>
              </w:rPr>
              <w:fldChar w:fldCharType="separate"/>
            </w:r>
            <w:r w:rsidR="005E2DB4">
              <w:rPr>
                <w:noProof/>
                <w:webHidden/>
              </w:rPr>
              <w:t>57</w:t>
            </w:r>
            <w:r w:rsidR="005E2DB4">
              <w:rPr>
                <w:noProof/>
                <w:webHidden/>
              </w:rPr>
              <w:fldChar w:fldCharType="end"/>
            </w:r>
          </w:hyperlink>
        </w:p>
        <w:p w:rsidR="005E2DB4" w:rsidRDefault="003A0EC8">
          <w:pPr>
            <w:pStyle w:val="TJ1"/>
            <w:tabs>
              <w:tab w:val="left" w:pos="660"/>
              <w:tab w:val="right" w:leader="dot" w:pos="9062"/>
            </w:tabs>
            <w:rPr>
              <w:rStyle w:val="Hiperhivatkozs"/>
              <w:noProof/>
            </w:rPr>
          </w:pPr>
          <w:hyperlink w:anchor="_Toc523329564" w:history="1">
            <w:r w:rsidR="005E2DB4" w:rsidRPr="00A91F0C">
              <w:rPr>
                <w:rStyle w:val="Hiperhivatkozs"/>
                <w:noProof/>
                <w:lang w:bidi="hi-IN"/>
              </w:rPr>
              <w:t>13.</w:t>
            </w:r>
            <w:r w:rsidR="005E2DB4">
              <w:rPr>
                <w:rFonts w:eastAsiaTheme="minorEastAsia"/>
                <w:noProof/>
                <w:lang w:eastAsia="hu-HU"/>
              </w:rPr>
              <w:tab/>
            </w:r>
            <w:r w:rsidR="005E2DB4" w:rsidRPr="00A91F0C">
              <w:rPr>
                <w:rStyle w:val="Hiperhivatkozs"/>
                <w:noProof/>
                <w:lang w:bidi="hi-IN"/>
              </w:rPr>
              <w:t>A tanuló jutalmazásával összefüggő, a tanuló magatartásának, szorgalmának értékeléséhez, minősítéséhez kapcsolódó elvek</w:t>
            </w:r>
            <w:r w:rsidR="005E2DB4">
              <w:rPr>
                <w:noProof/>
                <w:webHidden/>
              </w:rPr>
              <w:tab/>
            </w:r>
            <w:r w:rsidR="005E2DB4">
              <w:rPr>
                <w:noProof/>
                <w:webHidden/>
              </w:rPr>
              <w:fldChar w:fldCharType="begin"/>
            </w:r>
            <w:r w:rsidR="005E2DB4">
              <w:rPr>
                <w:noProof/>
                <w:webHidden/>
              </w:rPr>
              <w:instrText xml:space="preserve"> PAGEREF _Toc523329564 \h </w:instrText>
            </w:r>
            <w:r w:rsidR="005E2DB4">
              <w:rPr>
                <w:noProof/>
                <w:webHidden/>
              </w:rPr>
            </w:r>
            <w:r w:rsidR="005E2DB4">
              <w:rPr>
                <w:noProof/>
                <w:webHidden/>
              </w:rPr>
              <w:fldChar w:fldCharType="separate"/>
            </w:r>
            <w:r w:rsidR="005E2DB4">
              <w:rPr>
                <w:noProof/>
                <w:webHidden/>
              </w:rPr>
              <w:t>58</w:t>
            </w:r>
            <w:r w:rsidR="005E2DB4">
              <w:rPr>
                <w:noProof/>
                <w:webHidden/>
              </w:rPr>
              <w:fldChar w:fldCharType="end"/>
            </w:r>
          </w:hyperlink>
        </w:p>
        <w:p w:rsidR="005E2DB4" w:rsidRPr="005E2DB4" w:rsidRDefault="005E2DB4" w:rsidP="005E2DB4"/>
        <w:p w:rsidR="005E2DB4" w:rsidRDefault="003A0EC8">
          <w:pPr>
            <w:pStyle w:val="TJ1"/>
            <w:tabs>
              <w:tab w:val="right" w:leader="dot" w:pos="9062"/>
            </w:tabs>
            <w:rPr>
              <w:rFonts w:eastAsiaTheme="minorEastAsia"/>
              <w:noProof/>
              <w:lang w:eastAsia="hu-HU"/>
            </w:rPr>
          </w:pPr>
          <w:hyperlink w:anchor="_Toc523329565" w:history="1">
            <w:r w:rsidR="005E2DB4" w:rsidRPr="00A91F0C">
              <w:rPr>
                <w:rStyle w:val="Hiperhivatkozs"/>
                <w:noProof/>
                <w:lang w:bidi="hi-IN"/>
              </w:rPr>
              <w:t>SZAKMAI PROGRAM</w:t>
            </w:r>
            <w:r w:rsidR="005E2DB4">
              <w:rPr>
                <w:noProof/>
                <w:webHidden/>
              </w:rPr>
              <w:tab/>
            </w:r>
            <w:r w:rsidR="005E2DB4">
              <w:rPr>
                <w:noProof/>
                <w:webHidden/>
              </w:rPr>
              <w:fldChar w:fldCharType="begin"/>
            </w:r>
            <w:r w:rsidR="005E2DB4">
              <w:rPr>
                <w:noProof/>
                <w:webHidden/>
              </w:rPr>
              <w:instrText xml:space="preserve"> PAGEREF _Toc523329565 \h </w:instrText>
            </w:r>
            <w:r w:rsidR="005E2DB4">
              <w:rPr>
                <w:noProof/>
                <w:webHidden/>
              </w:rPr>
            </w:r>
            <w:r w:rsidR="005E2DB4">
              <w:rPr>
                <w:noProof/>
                <w:webHidden/>
              </w:rPr>
              <w:fldChar w:fldCharType="separate"/>
            </w:r>
            <w:r w:rsidR="005E2DB4">
              <w:rPr>
                <w:noProof/>
                <w:webHidden/>
              </w:rPr>
              <w:t>59</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66" w:history="1">
            <w:r w:rsidR="005E2DB4" w:rsidRPr="00A91F0C">
              <w:rPr>
                <w:rStyle w:val="Hiperhivatkozs"/>
                <w:noProof/>
                <w:lang w:bidi="hi-IN"/>
              </w:rPr>
              <w:t>1.</w:t>
            </w:r>
            <w:r w:rsidR="005E2DB4">
              <w:rPr>
                <w:rFonts w:eastAsiaTheme="minorEastAsia"/>
                <w:noProof/>
                <w:lang w:eastAsia="hu-HU"/>
              </w:rPr>
              <w:tab/>
            </w:r>
            <w:r w:rsidR="005E2DB4" w:rsidRPr="00A91F0C">
              <w:rPr>
                <w:rStyle w:val="Hiperhivatkozs"/>
                <w:noProof/>
                <w:lang w:bidi="hi-IN"/>
              </w:rPr>
              <w:t>A</w:t>
            </w:r>
            <w:r w:rsidR="005E2DB4" w:rsidRPr="00A91F0C">
              <w:rPr>
                <w:rStyle w:val="Hiperhivatkozs"/>
                <w:noProof/>
                <w:spacing w:val="-25"/>
                <w:lang w:bidi="hi-IN"/>
              </w:rPr>
              <w:t xml:space="preserve"> </w:t>
            </w:r>
            <w:r w:rsidR="005E2DB4" w:rsidRPr="00A91F0C">
              <w:rPr>
                <w:rStyle w:val="Hiperhivatkozs"/>
                <w:noProof/>
                <w:lang w:bidi="hi-IN"/>
              </w:rPr>
              <w:t>szakgimnáziumi</w:t>
            </w:r>
            <w:r w:rsidR="005E2DB4" w:rsidRPr="00A91F0C">
              <w:rPr>
                <w:rStyle w:val="Hiperhivatkozs"/>
                <w:noProof/>
                <w:spacing w:val="-27"/>
                <w:lang w:bidi="hi-IN"/>
              </w:rPr>
              <w:t xml:space="preserve"> </w:t>
            </w:r>
            <w:r w:rsidR="005E2DB4" w:rsidRPr="00A91F0C">
              <w:rPr>
                <w:rStyle w:val="Hiperhivatkozs"/>
                <w:noProof/>
                <w:lang w:bidi="hi-IN"/>
              </w:rPr>
              <w:t>képzés</w:t>
            </w:r>
            <w:r w:rsidR="005E2DB4">
              <w:rPr>
                <w:noProof/>
                <w:webHidden/>
              </w:rPr>
              <w:tab/>
            </w:r>
            <w:r w:rsidR="005E2DB4">
              <w:rPr>
                <w:noProof/>
                <w:webHidden/>
              </w:rPr>
              <w:fldChar w:fldCharType="begin"/>
            </w:r>
            <w:r w:rsidR="005E2DB4">
              <w:rPr>
                <w:noProof/>
                <w:webHidden/>
              </w:rPr>
              <w:instrText xml:space="preserve"> PAGEREF _Toc523329566 \h </w:instrText>
            </w:r>
            <w:r w:rsidR="005E2DB4">
              <w:rPr>
                <w:noProof/>
                <w:webHidden/>
              </w:rPr>
            </w:r>
            <w:r w:rsidR="005E2DB4">
              <w:rPr>
                <w:noProof/>
                <w:webHidden/>
              </w:rPr>
              <w:fldChar w:fldCharType="separate"/>
            </w:r>
            <w:r w:rsidR="005E2DB4">
              <w:rPr>
                <w:noProof/>
                <w:webHidden/>
              </w:rPr>
              <w:t>59</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67" w:history="1">
            <w:r w:rsidR="005E2DB4" w:rsidRPr="00A91F0C">
              <w:rPr>
                <w:rStyle w:val="Hiperhivatkozs"/>
                <w:noProof/>
                <w:lang w:bidi="hi-IN"/>
              </w:rPr>
              <w:t>2.</w:t>
            </w:r>
            <w:r w:rsidR="005E2DB4">
              <w:rPr>
                <w:rFonts w:eastAsiaTheme="minorEastAsia"/>
                <w:noProof/>
                <w:lang w:eastAsia="hu-HU"/>
              </w:rPr>
              <w:tab/>
            </w:r>
            <w:r w:rsidR="005E2DB4" w:rsidRPr="00A91F0C">
              <w:rPr>
                <w:rStyle w:val="Hiperhivatkozs"/>
                <w:noProof/>
                <w:lang w:bidi="hi-IN"/>
              </w:rPr>
              <w:t>A szakgimnáziumi osztályok szakmai programja</w:t>
            </w:r>
            <w:r w:rsidR="005E2DB4">
              <w:rPr>
                <w:noProof/>
                <w:webHidden/>
              </w:rPr>
              <w:tab/>
            </w:r>
            <w:r w:rsidR="005E2DB4">
              <w:rPr>
                <w:noProof/>
                <w:webHidden/>
              </w:rPr>
              <w:fldChar w:fldCharType="begin"/>
            </w:r>
            <w:r w:rsidR="005E2DB4">
              <w:rPr>
                <w:noProof/>
                <w:webHidden/>
              </w:rPr>
              <w:instrText xml:space="preserve"> PAGEREF _Toc523329567 \h </w:instrText>
            </w:r>
            <w:r w:rsidR="005E2DB4">
              <w:rPr>
                <w:noProof/>
                <w:webHidden/>
              </w:rPr>
            </w:r>
            <w:r w:rsidR="005E2DB4">
              <w:rPr>
                <w:noProof/>
                <w:webHidden/>
              </w:rPr>
              <w:fldChar w:fldCharType="separate"/>
            </w:r>
            <w:r w:rsidR="005E2DB4">
              <w:rPr>
                <w:noProof/>
                <w:webHidden/>
              </w:rPr>
              <w:t>60</w:t>
            </w:r>
            <w:r w:rsidR="005E2DB4">
              <w:rPr>
                <w:noProof/>
                <w:webHidden/>
              </w:rPr>
              <w:fldChar w:fldCharType="end"/>
            </w:r>
          </w:hyperlink>
        </w:p>
        <w:p w:rsidR="005E2DB4" w:rsidRDefault="003A0EC8">
          <w:pPr>
            <w:pStyle w:val="TJ2"/>
            <w:tabs>
              <w:tab w:val="left" w:pos="880"/>
              <w:tab w:val="right" w:leader="dot" w:pos="9062"/>
            </w:tabs>
            <w:rPr>
              <w:rFonts w:eastAsiaTheme="minorEastAsia"/>
              <w:noProof/>
              <w:lang w:eastAsia="hu-HU"/>
            </w:rPr>
          </w:pPr>
          <w:hyperlink w:anchor="_Toc523329568" w:history="1">
            <w:r w:rsidR="005E2DB4" w:rsidRPr="00A91F0C">
              <w:rPr>
                <w:rStyle w:val="Hiperhivatkozs"/>
                <w:rFonts w:ascii="Times New Roman" w:hAnsi="Times New Roman" w:cs="Times New Roman"/>
                <w:noProof/>
                <w:lang w:bidi="hi-IN"/>
              </w:rPr>
              <w:t>2.1.</w:t>
            </w:r>
            <w:r w:rsidR="005E2DB4">
              <w:rPr>
                <w:rFonts w:eastAsiaTheme="minorEastAsia"/>
                <w:noProof/>
                <w:lang w:eastAsia="hu-HU"/>
              </w:rPr>
              <w:tab/>
            </w:r>
            <w:r w:rsidR="005E2DB4" w:rsidRPr="00A91F0C">
              <w:rPr>
                <w:rStyle w:val="Hiperhivatkozs"/>
                <w:rFonts w:ascii="Times New Roman" w:hAnsi="Times New Roman" w:cs="Times New Roman"/>
                <w:noProof/>
                <w:lang w:bidi="hi-IN"/>
              </w:rPr>
              <w:t>A mellék-szakképesítés</w:t>
            </w:r>
            <w:r w:rsidR="005E2DB4">
              <w:rPr>
                <w:noProof/>
                <w:webHidden/>
              </w:rPr>
              <w:tab/>
            </w:r>
            <w:r w:rsidR="005E2DB4">
              <w:rPr>
                <w:noProof/>
                <w:webHidden/>
              </w:rPr>
              <w:fldChar w:fldCharType="begin"/>
            </w:r>
            <w:r w:rsidR="005E2DB4">
              <w:rPr>
                <w:noProof/>
                <w:webHidden/>
              </w:rPr>
              <w:instrText xml:space="preserve"> PAGEREF _Toc523329568 \h </w:instrText>
            </w:r>
            <w:r w:rsidR="005E2DB4">
              <w:rPr>
                <w:noProof/>
                <w:webHidden/>
              </w:rPr>
            </w:r>
            <w:r w:rsidR="005E2DB4">
              <w:rPr>
                <w:noProof/>
                <w:webHidden/>
              </w:rPr>
              <w:fldChar w:fldCharType="separate"/>
            </w:r>
            <w:r w:rsidR="005E2DB4">
              <w:rPr>
                <w:noProof/>
                <w:webHidden/>
              </w:rPr>
              <w:t>60</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69" w:history="1">
            <w:r w:rsidR="005E2DB4" w:rsidRPr="00A91F0C">
              <w:rPr>
                <w:rStyle w:val="Hiperhivatkozs"/>
                <w:noProof/>
                <w:lang w:bidi="hi-IN"/>
              </w:rPr>
              <w:t>3.</w:t>
            </w:r>
            <w:r w:rsidR="005E2DB4">
              <w:rPr>
                <w:rFonts w:eastAsiaTheme="minorEastAsia"/>
                <w:noProof/>
                <w:lang w:eastAsia="hu-HU"/>
              </w:rPr>
              <w:tab/>
            </w:r>
            <w:r w:rsidR="005E2DB4" w:rsidRPr="00A91F0C">
              <w:rPr>
                <w:rStyle w:val="Hiperhivatkozs"/>
                <w:noProof/>
                <w:lang w:bidi="hi-IN"/>
              </w:rPr>
              <w:t>Szakgimnáziumi ágazati szakmai érettségi vizsga 2020</w:t>
            </w:r>
            <w:r w:rsidR="005E2DB4">
              <w:rPr>
                <w:noProof/>
                <w:webHidden/>
              </w:rPr>
              <w:tab/>
            </w:r>
            <w:r w:rsidR="005E2DB4">
              <w:rPr>
                <w:noProof/>
                <w:webHidden/>
              </w:rPr>
              <w:fldChar w:fldCharType="begin"/>
            </w:r>
            <w:r w:rsidR="005E2DB4">
              <w:rPr>
                <w:noProof/>
                <w:webHidden/>
              </w:rPr>
              <w:instrText xml:space="preserve"> PAGEREF _Toc523329569 \h </w:instrText>
            </w:r>
            <w:r w:rsidR="005E2DB4">
              <w:rPr>
                <w:noProof/>
                <w:webHidden/>
              </w:rPr>
            </w:r>
            <w:r w:rsidR="005E2DB4">
              <w:rPr>
                <w:noProof/>
                <w:webHidden/>
              </w:rPr>
              <w:fldChar w:fldCharType="separate"/>
            </w:r>
            <w:r w:rsidR="005E2DB4">
              <w:rPr>
                <w:noProof/>
                <w:webHidden/>
              </w:rPr>
              <w:t>62</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70" w:history="1">
            <w:r w:rsidR="005E2DB4" w:rsidRPr="00A91F0C">
              <w:rPr>
                <w:rStyle w:val="Hiperhivatkozs"/>
                <w:noProof/>
                <w:lang w:bidi="hi-IN"/>
              </w:rPr>
              <w:t>4.</w:t>
            </w:r>
            <w:r w:rsidR="005E2DB4">
              <w:rPr>
                <w:rFonts w:eastAsiaTheme="minorEastAsia"/>
                <w:noProof/>
                <w:lang w:eastAsia="hu-HU"/>
              </w:rPr>
              <w:tab/>
            </w:r>
            <w:r w:rsidR="005E2DB4" w:rsidRPr="00A91F0C">
              <w:rPr>
                <w:rStyle w:val="Hiperhivatkozs"/>
                <w:noProof/>
                <w:lang w:bidi="hi-IN"/>
              </w:rPr>
              <w:t>Kifutó</w:t>
            </w:r>
            <w:r w:rsidR="005E2DB4" w:rsidRPr="00A91F0C">
              <w:rPr>
                <w:rStyle w:val="Hiperhivatkozs"/>
                <w:noProof/>
                <w:spacing w:val="-25"/>
                <w:lang w:bidi="hi-IN"/>
              </w:rPr>
              <w:t xml:space="preserve"> egészségügyi   ágazati   </w:t>
            </w:r>
            <w:r w:rsidR="005E2DB4" w:rsidRPr="00A91F0C">
              <w:rPr>
                <w:rStyle w:val="Hiperhivatkozs"/>
                <w:noProof/>
                <w:lang w:bidi="hi-IN"/>
              </w:rPr>
              <w:t>szakgimnáziumi képzés</w:t>
            </w:r>
            <w:r w:rsidR="005E2DB4">
              <w:rPr>
                <w:noProof/>
                <w:webHidden/>
              </w:rPr>
              <w:tab/>
            </w:r>
            <w:r w:rsidR="005E2DB4">
              <w:rPr>
                <w:noProof/>
                <w:webHidden/>
              </w:rPr>
              <w:fldChar w:fldCharType="begin"/>
            </w:r>
            <w:r w:rsidR="005E2DB4">
              <w:rPr>
                <w:noProof/>
                <w:webHidden/>
              </w:rPr>
              <w:instrText xml:space="preserve"> PAGEREF _Toc523329570 \h </w:instrText>
            </w:r>
            <w:r w:rsidR="005E2DB4">
              <w:rPr>
                <w:noProof/>
                <w:webHidden/>
              </w:rPr>
            </w:r>
            <w:r w:rsidR="005E2DB4">
              <w:rPr>
                <w:noProof/>
                <w:webHidden/>
              </w:rPr>
              <w:fldChar w:fldCharType="separate"/>
            </w:r>
            <w:r w:rsidR="005E2DB4">
              <w:rPr>
                <w:noProof/>
                <w:webHidden/>
              </w:rPr>
              <w:t>63</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71" w:history="1">
            <w:r w:rsidR="005E2DB4" w:rsidRPr="00A91F0C">
              <w:rPr>
                <w:rStyle w:val="Hiperhivatkozs"/>
                <w:noProof/>
                <w:w w:val="90"/>
                <w:lang w:bidi="hi-IN"/>
              </w:rPr>
              <w:t>Az egészségügyi ágazati szakgimnáziumi képzés óraterve a kifutó évfolyamra</w:t>
            </w:r>
            <w:r w:rsidR="005E2DB4">
              <w:rPr>
                <w:noProof/>
                <w:webHidden/>
              </w:rPr>
              <w:tab/>
            </w:r>
            <w:r w:rsidR="005E2DB4">
              <w:rPr>
                <w:noProof/>
                <w:webHidden/>
              </w:rPr>
              <w:fldChar w:fldCharType="begin"/>
            </w:r>
            <w:r w:rsidR="005E2DB4">
              <w:rPr>
                <w:noProof/>
                <w:webHidden/>
              </w:rPr>
              <w:instrText xml:space="preserve"> PAGEREF _Toc523329571 \h </w:instrText>
            </w:r>
            <w:r w:rsidR="005E2DB4">
              <w:rPr>
                <w:noProof/>
                <w:webHidden/>
              </w:rPr>
            </w:r>
            <w:r w:rsidR="005E2DB4">
              <w:rPr>
                <w:noProof/>
                <w:webHidden/>
              </w:rPr>
              <w:fldChar w:fldCharType="separate"/>
            </w:r>
            <w:r w:rsidR="005E2DB4">
              <w:rPr>
                <w:noProof/>
                <w:webHidden/>
              </w:rPr>
              <w:t>63</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72" w:history="1">
            <w:r w:rsidR="005E2DB4" w:rsidRPr="00A91F0C">
              <w:rPr>
                <w:rStyle w:val="Hiperhivatkozs"/>
                <w:noProof/>
                <w:lang w:bidi="hi-IN"/>
              </w:rPr>
              <w:t>5.</w:t>
            </w:r>
            <w:r w:rsidR="005E2DB4">
              <w:rPr>
                <w:rFonts w:eastAsiaTheme="minorEastAsia"/>
                <w:noProof/>
                <w:lang w:eastAsia="hu-HU"/>
              </w:rPr>
              <w:tab/>
            </w:r>
            <w:r w:rsidR="005E2DB4" w:rsidRPr="00A91F0C">
              <w:rPr>
                <w:rStyle w:val="Hiperhivatkozs"/>
                <w:noProof/>
                <w:lang w:bidi="hi-IN"/>
              </w:rPr>
              <w:t>A félévi és a tanév végi osztályzatok megállapítása a szakmai tantárgyakból</w:t>
            </w:r>
            <w:r w:rsidR="005E2DB4">
              <w:rPr>
                <w:noProof/>
                <w:webHidden/>
              </w:rPr>
              <w:tab/>
            </w:r>
            <w:r w:rsidR="005E2DB4">
              <w:rPr>
                <w:noProof/>
                <w:webHidden/>
              </w:rPr>
              <w:fldChar w:fldCharType="begin"/>
            </w:r>
            <w:r w:rsidR="005E2DB4">
              <w:rPr>
                <w:noProof/>
                <w:webHidden/>
              </w:rPr>
              <w:instrText xml:space="preserve"> PAGEREF _Toc523329572 \h </w:instrText>
            </w:r>
            <w:r w:rsidR="005E2DB4">
              <w:rPr>
                <w:noProof/>
                <w:webHidden/>
              </w:rPr>
            </w:r>
            <w:r w:rsidR="005E2DB4">
              <w:rPr>
                <w:noProof/>
                <w:webHidden/>
              </w:rPr>
              <w:fldChar w:fldCharType="separate"/>
            </w:r>
            <w:r w:rsidR="005E2DB4">
              <w:rPr>
                <w:noProof/>
                <w:webHidden/>
              </w:rPr>
              <w:t>64</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73" w:history="1">
            <w:r w:rsidR="005E2DB4" w:rsidRPr="00A91F0C">
              <w:rPr>
                <w:rStyle w:val="Hiperhivatkozs"/>
                <w:noProof/>
                <w:lang w:bidi="hi-IN"/>
              </w:rPr>
              <w:t>6.</w:t>
            </w:r>
            <w:r w:rsidR="005E2DB4">
              <w:rPr>
                <w:rFonts w:eastAsiaTheme="minorEastAsia"/>
                <w:noProof/>
                <w:lang w:eastAsia="hu-HU"/>
              </w:rPr>
              <w:tab/>
            </w:r>
            <w:r w:rsidR="005E2DB4" w:rsidRPr="00A91F0C">
              <w:rPr>
                <w:rStyle w:val="Hiperhivatkozs"/>
                <w:noProof/>
                <w:lang w:bidi="hi-IN"/>
              </w:rPr>
              <w:t>Az iskolarendszerű nappali</w:t>
            </w:r>
            <w:r w:rsidR="005E2DB4">
              <w:rPr>
                <w:rStyle w:val="Hiperhivatkozs"/>
                <w:noProof/>
                <w:lang w:bidi="hi-IN"/>
              </w:rPr>
              <w:t xml:space="preserve"> </w:t>
            </w:r>
            <w:r w:rsidR="005E2DB4" w:rsidRPr="00A91F0C">
              <w:rPr>
                <w:rStyle w:val="Hiperhivatkozs"/>
                <w:noProof/>
                <w:spacing w:val="-52"/>
                <w:lang w:bidi="hi-IN"/>
              </w:rPr>
              <w:t xml:space="preserve">         </w:t>
            </w:r>
            <w:r w:rsidR="005E2DB4" w:rsidRPr="00A91F0C">
              <w:rPr>
                <w:rStyle w:val="Hiperhivatkozs"/>
                <w:noProof/>
                <w:lang w:bidi="hi-IN"/>
              </w:rPr>
              <w:t>szakképzés</w:t>
            </w:r>
            <w:r w:rsidR="005E2DB4">
              <w:rPr>
                <w:noProof/>
                <w:webHidden/>
              </w:rPr>
              <w:tab/>
            </w:r>
            <w:r w:rsidR="005E2DB4">
              <w:rPr>
                <w:noProof/>
                <w:webHidden/>
              </w:rPr>
              <w:fldChar w:fldCharType="begin"/>
            </w:r>
            <w:r w:rsidR="005E2DB4">
              <w:rPr>
                <w:noProof/>
                <w:webHidden/>
              </w:rPr>
              <w:instrText xml:space="preserve"> PAGEREF _Toc523329573 \h </w:instrText>
            </w:r>
            <w:r w:rsidR="005E2DB4">
              <w:rPr>
                <w:noProof/>
                <w:webHidden/>
              </w:rPr>
            </w:r>
            <w:r w:rsidR="005E2DB4">
              <w:rPr>
                <w:noProof/>
                <w:webHidden/>
              </w:rPr>
              <w:fldChar w:fldCharType="separate"/>
            </w:r>
            <w:r w:rsidR="005E2DB4">
              <w:rPr>
                <w:noProof/>
                <w:webHidden/>
              </w:rPr>
              <w:t>65</w:t>
            </w:r>
            <w:r w:rsidR="005E2DB4">
              <w:rPr>
                <w:noProof/>
                <w:webHidden/>
              </w:rPr>
              <w:fldChar w:fldCharType="end"/>
            </w:r>
          </w:hyperlink>
        </w:p>
        <w:p w:rsidR="005E2DB4" w:rsidRDefault="003A0EC8">
          <w:pPr>
            <w:pStyle w:val="TJ3"/>
            <w:tabs>
              <w:tab w:val="right" w:leader="dot" w:pos="9062"/>
            </w:tabs>
            <w:rPr>
              <w:rFonts w:eastAsiaTheme="minorEastAsia"/>
              <w:noProof/>
              <w:lang w:eastAsia="hu-HU"/>
            </w:rPr>
          </w:pPr>
          <w:hyperlink w:anchor="_Toc523329574" w:history="1"/>
        </w:p>
        <w:p w:rsidR="005E2DB4" w:rsidRDefault="003A0EC8">
          <w:pPr>
            <w:pStyle w:val="TJ1"/>
            <w:tabs>
              <w:tab w:val="left" w:pos="440"/>
              <w:tab w:val="right" w:leader="dot" w:pos="9062"/>
            </w:tabs>
            <w:rPr>
              <w:rFonts w:eastAsiaTheme="minorEastAsia"/>
              <w:noProof/>
              <w:lang w:eastAsia="hu-HU"/>
            </w:rPr>
          </w:pPr>
          <w:hyperlink w:anchor="_Toc523329575" w:history="1">
            <w:r w:rsidR="005E2DB4" w:rsidRPr="00A91F0C">
              <w:rPr>
                <w:rStyle w:val="Hiperhivatkozs"/>
                <w:noProof/>
                <w:lang w:bidi="hi-IN"/>
              </w:rPr>
              <w:t>7.</w:t>
            </w:r>
            <w:r w:rsidR="005E2DB4">
              <w:rPr>
                <w:rFonts w:eastAsiaTheme="minorEastAsia"/>
                <w:noProof/>
                <w:lang w:eastAsia="hu-HU"/>
              </w:rPr>
              <w:tab/>
            </w:r>
            <w:r w:rsidR="005E2DB4" w:rsidRPr="00A91F0C">
              <w:rPr>
                <w:rStyle w:val="Hiperhivatkozs"/>
                <w:noProof/>
                <w:lang w:bidi="hi-IN"/>
              </w:rPr>
              <w:t>Érettségi végzettségre épülő szakképzések intézményünkben</w:t>
            </w:r>
            <w:r w:rsidR="005E2DB4">
              <w:rPr>
                <w:noProof/>
                <w:webHidden/>
              </w:rPr>
              <w:tab/>
            </w:r>
            <w:r w:rsidR="005E2DB4">
              <w:rPr>
                <w:noProof/>
                <w:webHidden/>
              </w:rPr>
              <w:fldChar w:fldCharType="begin"/>
            </w:r>
            <w:r w:rsidR="005E2DB4">
              <w:rPr>
                <w:noProof/>
                <w:webHidden/>
              </w:rPr>
              <w:instrText xml:space="preserve"> PAGEREF _Toc523329575 \h </w:instrText>
            </w:r>
            <w:r w:rsidR="005E2DB4">
              <w:rPr>
                <w:noProof/>
                <w:webHidden/>
              </w:rPr>
            </w:r>
            <w:r w:rsidR="005E2DB4">
              <w:rPr>
                <w:noProof/>
                <w:webHidden/>
              </w:rPr>
              <w:fldChar w:fldCharType="separate"/>
            </w:r>
            <w:r w:rsidR="005E2DB4">
              <w:rPr>
                <w:noProof/>
                <w:webHidden/>
              </w:rPr>
              <w:t>66</w:t>
            </w:r>
            <w:r w:rsidR="005E2DB4">
              <w:rPr>
                <w:noProof/>
                <w:webHidden/>
              </w:rPr>
              <w:fldChar w:fldCharType="end"/>
            </w:r>
          </w:hyperlink>
        </w:p>
        <w:p w:rsidR="005E2DB4" w:rsidRDefault="003A0EC8">
          <w:pPr>
            <w:pStyle w:val="TJ1"/>
            <w:tabs>
              <w:tab w:val="left" w:pos="440"/>
              <w:tab w:val="right" w:leader="dot" w:pos="9062"/>
            </w:tabs>
            <w:rPr>
              <w:rFonts w:eastAsiaTheme="minorEastAsia"/>
              <w:noProof/>
              <w:lang w:eastAsia="hu-HU"/>
            </w:rPr>
          </w:pPr>
          <w:hyperlink w:anchor="_Toc523329576" w:history="1">
            <w:r w:rsidR="005E2DB4" w:rsidRPr="00A91F0C">
              <w:rPr>
                <w:rStyle w:val="Hiperhivatkozs"/>
                <w:noProof/>
                <w:lang w:bidi="hi-IN"/>
              </w:rPr>
              <w:t>8.</w:t>
            </w:r>
            <w:r w:rsidR="005E2DB4">
              <w:rPr>
                <w:rFonts w:eastAsiaTheme="minorEastAsia"/>
                <w:noProof/>
                <w:lang w:eastAsia="hu-HU"/>
              </w:rPr>
              <w:tab/>
            </w:r>
            <w:r w:rsidR="005E2DB4" w:rsidRPr="00A91F0C">
              <w:rPr>
                <w:rStyle w:val="Hiperhivatkozs"/>
                <w:noProof/>
                <w:lang w:bidi="hi-IN"/>
              </w:rPr>
              <w:t>Felnőttoktatás</w:t>
            </w:r>
            <w:r w:rsidR="005E2DB4">
              <w:rPr>
                <w:noProof/>
                <w:webHidden/>
              </w:rPr>
              <w:tab/>
            </w:r>
            <w:r w:rsidR="005E2DB4">
              <w:rPr>
                <w:noProof/>
                <w:webHidden/>
              </w:rPr>
              <w:fldChar w:fldCharType="begin"/>
            </w:r>
            <w:r w:rsidR="005E2DB4">
              <w:rPr>
                <w:noProof/>
                <w:webHidden/>
              </w:rPr>
              <w:instrText xml:space="preserve"> PAGEREF _Toc523329576 \h </w:instrText>
            </w:r>
            <w:r w:rsidR="005E2DB4">
              <w:rPr>
                <w:noProof/>
                <w:webHidden/>
              </w:rPr>
            </w:r>
            <w:r w:rsidR="005E2DB4">
              <w:rPr>
                <w:noProof/>
                <w:webHidden/>
              </w:rPr>
              <w:fldChar w:fldCharType="separate"/>
            </w:r>
            <w:r w:rsidR="005E2DB4">
              <w:rPr>
                <w:noProof/>
                <w:webHidden/>
              </w:rPr>
              <w:t>67</w:t>
            </w:r>
            <w:r w:rsidR="005E2DB4">
              <w:rPr>
                <w:noProof/>
                <w:webHidden/>
              </w:rPr>
              <w:fldChar w:fldCharType="end"/>
            </w:r>
          </w:hyperlink>
        </w:p>
        <w:p w:rsidR="005E2DB4" w:rsidRDefault="003A0EC8">
          <w:pPr>
            <w:pStyle w:val="TJ1"/>
            <w:tabs>
              <w:tab w:val="left" w:pos="440"/>
              <w:tab w:val="right" w:leader="dot" w:pos="9062"/>
            </w:tabs>
            <w:rPr>
              <w:rStyle w:val="Hiperhivatkozs"/>
              <w:noProof/>
            </w:rPr>
          </w:pPr>
          <w:hyperlink w:anchor="_Toc523329577" w:history="1">
            <w:r w:rsidR="005E2DB4" w:rsidRPr="00A91F0C">
              <w:rPr>
                <w:rStyle w:val="Hiperhivatkozs"/>
                <w:noProof/>
                <w:lang w:bidi="hi-IN"/>
              </w:rPr>
              <w:t>9.</w:t>
            </w:r>
            <w:r w:rsidR="005E2DB4">
              <w:rPr>
                <w:rFonts w:eastAsiaTheme="minorEastAsia"/>
                <w:noProof/>
                <w:lang w:eastAsia="hu-HU"/>
              </w:rPr>
              <w:tab/>
            </w:r>
            <w:r w:rsidR="005E2DB4" w:rsidRPr="00A91F0C">
              <w:rPr>
                <w:rStyle w:val="Hiperhivatkozs"/>
                <w:noProof/>
                <w:lang w:bidi="hi-IN"/>
              </w:rPr>
              <w:t>Az évközi teljesítmény értékelésének és minősítésének rendje a felnőttoktatásban</w:t>
            </w:r>
            <w:r w:rsidR="005E2DB4">
              <w:rPr>
                <w:noProof/>
                <w:webHidden/>
              </w:rPr>
              <w:tab/>
            </w:r>
            <w:r w:rsidR="005E2DB4">
              <w:rPr>
                <w:noProof/>
                <w:webHidden/>
              </w:rPr>
              <w:fldChar w:fldCharType="begin"/>
            </w:r>
            <w:r w:rsidR="005E2DB4">
              <w:rPr>
                <w:noProof/>
                <w:webHidden/>
              </w:rPr>
              <w:instrText xml:space="preserve"> PAGEREF _Toc523329577 \h </w:instrText>
            </w:r>
            <w:r w:rsidR="005E2DB4">
              <w:rPr>
                <w:noProof/>
                <w:webHidden/>
              </w:rPr>
            </w:r>
            <w:r w:rsidR="005E2DB4">
              <w:rPr>
                <w:noProof/>
                <w:webHidden/>
              </w:rPr>
              <w:fldChar w:fldCharType="separate"/>
            </w:r>
            <w:r w:rsidR="005E2DB4">
              <w:rPr>
                <w:noProof/>
                <w:webHidden/>
              </w:rPr>
              <w:t>68</w:t>
            </w:r>
            <w:r w:rsidR="005E2DB4">
              <w:rPr>
                <w:noProof/>
                <w:webHidden/>
              </w:rPr>
              <w:fldChar w:fldCharType="end"/>
            </w:r>
          </w:hyperlink>
        </w:p>
        <w:p w:rsidR="005E2DB4" w:rsidRPr="005E2DB4" w:rsidRDefault="005E2DB4" w:rsidP="005E2DB4">
          <w:r>
            <w:t>10. az oktatott szakképesítések</w:t>
          </w:r>
        </w:p>
        <w:p w:rsidR="005E2DB4" w:rsidRDefault="003A0EC8">
          <w:pPr>
            <w:pStyle w:val="TJ2"/>
            <w:tabs>
              <w:tab w:val="right" w:leader="dot" w:pos="9062"/>
            </w:tabs>
            <w:rPr>
              <w:rFonts w:eastAsiaTheme="minorEastAsia"/>
              <w:noProof/>
              <w:lang w:eastAsia="hu-HU"/>
            </w:rPr>
          </w:pPr>
          <w:hyperlink w:anchor="_Toc523329578" w:history="1">
            <w:r w:rsidR="005E2DB4" w:rsidRPr="00A91F0C">
              <w:rPr>
                <w:rStyle w:val="Hiperhivatkozs"/>
                <w:rFonts w:ascii="Times New Roman" w:hAnsi="Times New Roman" w:cs="Times New Roman"/>
                <w:noProof/>
                <w:lang w:bidi="hi-IN"/>
              </w:rPr>
              <w:t>10.1. Beszámításos nappali képzések</w:t>
            </w:r>
            <w:r w:rsidR="005E2DB4">
              <w:rPr>
                <w:noProof/>
                <w:webHidden/>
              </w:rPr>
              <w:tab/>
            </w:r>
            <w:r w:rsidR="005E2DB4">
              <w:rPr>
                <w:noProof/>
                <w:webHidden/>
              </w:rPr>
              <w:fldChar w:fldCharType="begin"/>
            </w:r>
            <w:r w:rsidR="005E2DB4">
              <w:rPr>
                <w:noProof/>
                <w:webHidden/>
              </w:rPr>
              <w:instrText xml:space="preserve"> PAGEREF _Toc523329578 \h </w:instrText>
            </w:r>
            <w:r w:rsidR="005E2DB4">
              <w:rPr>
                <w:noProof/>
                <w:webHidden/>
              </w:rPr>
            </w:r>
            <w:r w:rsidR="005E2DB4">
              <w:rPr>
                <w:noProof/>
                <w:webHidden/>
              </w:rPr>
              <w:fldChar w:fldCharType="separate"/>
            </w:r>
            <w:r w:rsidR="005E2DB4">
              <w:rPr>
                <w:noProof/>
                <w:webHidden/>
              </w:rPr>
              <w:t>69</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79" w:history="1">
            <w:r w:rsidR="005E2DB4" w:rsidRPr="00A91F0C">
              <w:rPr>
                <w:rStyle w:val="Hiperhivatkozs"/>
                <w:noProof/>
                <w:lang w:bidi="hi-IN"/>
              </w:rPr>
              <w:t xml:space="preserve">10.2. </w:t>
            </w:r>
            <w:r w:rsidR="005E2DB4">
              <w:rPr>
                <w:rStyle w:val="Hiperhivatkozs"/>
                <w:noProof/>
                <w:lang w:bidi="hi-IN"/>
              </w:rPr>
              <w:t>K</w:t>
            </w:r>
            <w:r w:rsidR="005E2DB4" w:rsidRPr="00A91F0C">
              <w:rPr>
                <w:rStyle w:val="Hiperhivatkozs"/>
                <w:noProof/>
                <w:lang w:bidi="hi-IN"/>
              </w:rPr>
              <w:t>ét éves nappali szakképzések óratervi hálói 2016-tól</w:t>
            </w:r>
            <w:r w:rsidR="005E2DB4">
              <w:rPr>
                <w:noProof/>
                <w:webHidden/>
              </w:rPr>
              <w:tab/>
            </w:r>
            <w:r w:rsidR="005E2DB4">
              <w:rPr>
                <w:noProof/>
                <w:webHidden/>
              </w:rPr>
              <w:fldChar w:fldCharType="begin"/>
            </w:r>
            <w:r w:rsidR="005E2DB4">
              <w:rPr>
                <w:noProof/>
                <w:webHidden/>
              </w:rPr>
              <w:instrText xml:space="preserve"> PAGEREF _Toc523329579 \h </w:instrText>
            </w:r>
            <w:r w:rsidR="005E2DB4">
              <w:rPr>
                <w:noProof/>
                <w:webHidden/>
              </w:rPr>
            </w:r>
            <w:r w:rsidR="005E2DB4">
              <w:rPr>
                <w:noProof/>
                <w:webHidden/>
              </w:rPr>
              <w:fldChar w:fldCharType="separate"/>
            </w:r>
            <w:r w:rsidR="005E2DB4">
              <w:rPr>
                <w:noProof/>
                <w:webHidden/>
              </w:rPr>
              <w:t>71</w:t>
            </w:r>
            <w:r w:rsidR="005E2DB4">
              <w:rPr>
                <w:noProof/>
                <w:webHidden/>
              </w:rPr>
              <w:fldChar w:fldCharType="end"/>
            </w:r>
          </w:hyperlink>
        </w:p>
        <w:p w:rsidR="005E2DB4" w:rsidRPr="005E2DB4" w:rsidRDefault="003A0EC8" w:rsidP="005E2DB4">
          <w:pPr>
            <w:pStyle w:val="TJ2"/>
            <w:tabs>
              <w:tab w:val="right" w:leader="dot" w:pos="9062"/>
            </w:tabs>
            <w:rPr>
              <w:noProof/>
              <w:color w:val="0000FF"/>
              <w:u w:val="single"/>
            </w:rPr>
          </w:pPr>
          <w:hyperlink w:anchor="_Toc523329580" w:history="1">
            <w:r w:rsidR="005E2DB4" w:rsidRPr="00A91F0C">
              <w:rPr>
                <w:rStyle w:val="Hiperhivatkozs"/>
                <w:noProof/>
                <w:w w:val="95"/>
                <w:lang w:bidi="hi-IN"/>
              </w:rPr>
              <w:t>10.3. Kétéves nappali szakképzések (2018-tól)</w:t>
            </w:r>
            <w:r w:rsidR="005E2DB4">
              <w:rPr>
                <w:noProof/>
                <w:webHidden/>
              </w:rPr>
              <w:tab/>
            </w:r>
            <w:r w:rsidR="005E2DB4">
              <w:rPr>
                <w:noProof/>
                <w:webHidden/>
              </w:rPr>
              <w:fldChar w:fldCharType="begin"/>
            </w:r>
            <w:r w:rsidR="005E2DB4">
              <w:rPr>
                <w:noProof/>
                <w:webHidden/>
              </w:rPr>
              <w:instrText xml:space="preserve"> PAGEREF _Toc523329580 \h </w:instrText>
            </w:r>
            <w:r w:rsidR="005E2DB4">
              <w:rPr>
                <w:noProof/>
                <w:webHidden/>
              </w:rPr>
            </w:r>
            <w:r w:rsidR="005E2DB4">
              <w:rPr>
                <w:noProof/>
                <w:webHidden/>
              </w:rPr>
              <w:fldChar w:fldCharType="separate"/>
            </w:r>
            <w:r w:rsidR="005E2DB4">
              <w:rPr>
                <w:noProof/>
                <w:webHidden/>
              </w:rPr>
              <w:t>75</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82" w:history="1">
            <w:r w:rsidR="005E2DB4" w:rsidRPr="00A91F0C">
              <w:rPr>
                <w:rStyle w:val="Hiperhivatkozs"/>
                <w:noProof/>
                <w:lang w:bidi="hi-IN"/>
              </w:rPr>
              <w:t>10.4. Felnőttoktatás óratervi hálói 2016-tól</w:t>
            </w:r>
            <w:r w:rsidR="005E2DB4">
              <w:rPr>
                <w:noProof/>
                <w:webHidden/>
              </w:rPr>
              <w:tab/>
            </w:r>
            <w:r w:rsidR="005E2DB4">
              <w:rPr>
                <w:noProof/>
                <w:webHidden/>
              </w:rPr>
              <w:fldChar w:fldCharType="begin"/>
            </w:r>
            <w:r w:rsidR="005E2DB4">
              <w:rPr>
                <w:noProof/>
                <w:webHidden/>
              </w:rPr>
              <w:instrText xml:space="preserve"> PAGEREF _Toc523329582 \h </w:instrText>
            </w:r>
            <w:r w:rsidR="005E2DB4">
              <w:rPr>
                <w:noProof/>
                <w:webHidden/>
              </w:rPr>
            </w:r>
            <w:r w:rsidR="005E2DB4">
              <w:rPr>
                <w:noProof/>
                <w:webHidden/>
              </w:rPr>
              <w:fldChar w:fldCharType="separate"/>
            </w:r>
            <w:r w:rsidR="005E2DB4">
              <w:rPr>
                <w:noProof/>
                <w:webHidden/>
              </w:rPr>
              <w:t>77</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84" w:history="1">
            <w:r w:rsidR="005E2DB4" w:rsidRPr="00A91F0C">
              <w:rPr>
                <w:rStyle w:val="Hiperhivatkozs"/>
                <w:noProof/>
                <w:w w:val="95"/>
                <w:lang w:bidi="hi-IN"/>
              </w:rPr>
              <w:t>10.5. Felnőttoktatás óratervi hálói 2018-tól</w:t>
            </w:r>
            <w:r w:rsidR="005E2DB4">
              <w:rPr>
                <w:noProof/>
                <w:webHidden/>
              </w:rPr>
              <w:tab/>
            </w:r>
            <w:r w:rsidR="005E2DB4">
              <w:rPr>
                <w:noProof/>
                <w:webHidden/>
              </w:rPr>
              <w:fldChar w:fldCharType="begin"/>
            </w:r>
            <w:r w:rsidR="005E2DB4">
              <w:rPr>
                <w:noProof/>
                <w:webHidden/>
              </w:rPr>
              <w:instrText xml:space="preserve"> PAGEREF _Toc523329584 \h </w:instrText>
            </w:r>
            <w:r w:rsidR="005E2DB4">
              <w:rPr>
                <w:noProof/>
                <w:webHidden/>
              </w:rPr>
            </w:r>
            <w:r w:rsidR="005E2DB4">
              <w:rPr>
                <w:noProof/>
                <w:webHidden/>
              </w:rPr>
              <w:fldChar w:fldCharType="separate"/>
            </w:r>
            <w:r w:rsidR="005E2DB4">
              <w:rPr>
                <w:noProof/>
                <w:webHidden/>
              </w:rPr>
              <w:t>82</w:t>
            </w:r>
            <w:r w:rsidR="005E2DB4">
              <w:rPr>
                <w:noProof/>
                <w:webHidden/>
              </w:rPr>
              <w:fldChar w:fldCharType="end"/>
            </w:r>
          </w:hyperlink>
        </w:p>
        <w:p w:rsidR="005E2DB4" w:rsidRDefault="003A0EC8">
          <w:pPr>
            <w:pStyle w:val="TJ2"/>
            <w:tabs>
              <w:tab w:val="right" w:leader="dot" w:pos="9062"/>
            </w:tabs>
            <w:rPr>
              <w:rFonts w:eastAsiaTheme="minorEastAsia"/>
              <w:noProof/>
              <w:lang w:eastAsia="hu-HU"/>
            </w:rPr>
          </w:pPr>
          <w:hyperlink w:anchor="_Toc523329586" w:history="1">
            <w:r w:rsidR="005E2DB4" w:rsidRPr="00A91F0C">
              <w:rPr>
                <w:rStyle w:val="Hiperhivatkozs"/>
                <w:noProof/>
                <w:w w:val="95"/>
                <w:lang w:bidi="hi-IN"/>
              </w:rPr>
              <w:t>10.6. Betegkísérő</w:t>
            </w:r>
            <w:r w:rsidR="005E2DB4" w:rsidRPr="00A91F0C">
              <w:rPr>
                <w:rStyle w:val="Hiperhivatkozs"/>
                <w:noProof/>
                <w:spacing w:val="-33"/>
                <w:w w:val="95"/>
                <w:lang w:bidi="hi-IN"/>
              </w:rPr>
              <w:t xml:space="preserve"> </w:t>
            </w:r>
            <w:r w:rsidR="005E2DB4" w:rsidRPr="00A91F0C">
              <w:rPr>
                <w:rStyle w:val="Hiperhivatkozs"/>
                <w:noProof/>
                <w:w w:val="95"/>
                <w:lang w:bidi="hi-IN"/>
              </w:rPr>
              <w:t>részszakképesítés</w:t>
            </w:r>
            <w:r w:rsidR="005E2DB4" w:rsidRPr="00A91F0C">
              <w:rPr>
                <w:rStyle w:val="Hiperhivatkozs"/>
                <w:noProof/>
                <w:spacing w:val="-33"/>
                <w:w w:val="95"/>
                <w:lang w:bidi="hi-IN"/>
              </w:rPr>
              <w:t xml:space="preserve"> : </w:t>
            </w:r>
            <w:r w:rsidR="005E2DB4" w:rsidRPr="00A91F0C">
              <w:rPr>
                <w:rStyle w:val="Hiperhivatkozs"/>
                <w:noProof/>
                <w:w w:val="95"/>
                <w:lang w:bidi="hi-IN"/>
              </w:rPr>
              <w:t xml:space="preserve">szakképzési </w:t>
            </w:r>
            <w:r w:rsidR="005E2DB4" w:rsidRPr="00A91F0C">
              <w:rPr>
                <w:rStyle w:val="Hiperhivatkozs"/>
                <w:noProof/>
                <w:spacing w:val="-33"/>
                <w:w w:val="95"/>
                <w:lang w:bidi="hi-IN"/>
              </w:rPr>
              <w:t xml:space="preserve"> </w:t>
            </w:r>
            <w:r w:rsidR="005E2DB4" w:rsidRPr="00A91F0C">
              <w:rPr>
                <w:rStyle w:val="Hiperhivatkozs"/>
                <w:noProof/>
                <w:w w:val="95"/>
                <w:lang w:bidi="hi-IN"/>
              </w:rPr>
              <w:t>Hídprogram</w:t>
            </w:r>
            <w:r w:rsidR="005E2DB4" w:rsidRPr="00A91F0C">
              <w:rPr>
                <w:rStyle w:val="Hiperhivatkozs"/>
                <w:noProof/>
                <w:spacing w:val="-34"/>
                <w:w w:val="95"/>
                <w:lang w:bidi="hi-IN"/>
              </w:rPr>
              <w:t xml:space="preserve"> </w:t>
            </w:r>
            <w:r w:rsidR="005E2DB4" w:rsidRPr="00A91F0C">
              <w:rPr>
                <w:rStyle w:val="Hiperhivatkozs"/>
                <w:noProof/>
                <w:w w:val="95"/>
                <w:lang w:bidi="hi-IN"/>
              </w:rPr>
              <w:t>keretében</w:t>
            </w:r>
            <w:r w:rsidR="005E2DB4">
              <w:rPr>
                <w:noProof/>
                <w:webHidden/>
              </w:rPr>
              <w:tab/>
            </w:r>
            <w:r w:rsidR="005E2DB4">
              <w:rPr>
                <w:noProof/>
                <w:webHidden/>
              </w:rPr>
              <w:fldChar w:fldCharType="begin"/>
            </w:r>
            <w:r w:rsidR="005E2DB4">
              <w:rPr>
                <w:noProof/>
                <w:webHidden/>
              </w:rPr>
              <w:instrText xml:space="preserve"> PAGEREF _Toc523329586 \h </w:instrText>
            </w:r>
            <w:r w:rsidR="005E2DB4">
              <w:rPr>
                <w:noProof/>
                <w:webHidden/>
              </w:rPr>
            </w:r>
            <w:r w:rsidR="005E2DB4">
              <w:rPr>
                <w:noProof/>
                <w:webHidden/>
              </w:rPr>
              <w:fldChar w:fldCharType="separate"/>
            </w:r>
            <w:r w:rsidR="005E2DB4">
              <w:rPr>
                <w:noProof/>
                <w:webHidden/>
              </w:rPr>
              <w:t>86</w:t>
            </w:r>
            <w:r w:rsidR="005E2DB4">
              <w:rPr>
                <w:noProof/>
                <w:webHidden/>
              </w:rPr>
              <w:fldChar w:fldCharType="end"/>
            </w:r>
          </w:hyperlink>
        </w:p>
        <w:p w:rsidR="005E2DB4" w:rsidRDefault="005E2DB4">
          <w:r>
            <w:rPr>
              <w:b/>
              <w:bCs/>
            </w:rPr>
            <w:fldChar w:fldCharType="end"/>
          </w:r>
        </w:p>
      </w:sdtContent>
    </w:sdt>
    <w:p w:rsidR="000342CA" w:rsidRPr="000342CA" w:rsidRDefault="000342CA" w:rsidP="000342CA">
      <w:pPr>
        <w:widowControl w:val="0"/>
        <w:autoSpaceDE w:val="0"/>
        <w:autoSpaceDN w:val="0"/>
        <w:spacing w:after="0" w:line="360" w:lineRule="auto"/>
        <w:jc w:val="both"/>
        <w:rPr>
          <w:rFonts w:ascii="Times New Roman" w:eastAsia="Calibri" w:hAnsi="Times New Roman" w:cs="Times New Roman"/>
        </w:rPr>
      </w:pPr>
    </w:p>
    <w:sectPr w:rsidR="000342CA" w:rsidRPr="000342CA" w:rsidSect="005C08F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EC8" w:rsidRDefault="003A0EC8">
      <w:pPr>
        <w:spacing w:after="0" w:line="240" w:lineRule="auto"/>
      </w:pPr>
      <w:r>
        <w:separator/>
      </w:r>
    </w:p>
  </w:endnote>
  <w:endnote w:type="continuationSeparator" w:id="0">
    <w:p w:rsidR="003A0EC8" w:rsidRDefault="003A0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Droid Sans Fallback">
    <w:altName w:val="MS Gothic"/>
    <w:charset w:val="80"/>
    <w:family w:val="auto"/>
    <w:pitch w:val="variable"/>
  </w:font>
  <w:font w:name="font282">
    <w:altName w:val="Times New Roman"/>
    <w:charset w:val="01"/>
    <w:family w:val="auto"/>
    <w:pitch w:val="variable"/>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00000001" w:usb1="500078FB" w:usb2="00000000" w:usb3="00000000" w:csb0="0000009F" w:csb1="00000000"/>
  </w:font>
  <w:font w:name="FreeSans">
    <w:altName w:val="Times New Roman"/>
    <w:charset w:val="01"/>
    <w:family w:val="auto"/>
    <w:pitch w:val="variable"/>
  </w:font>
  <w:font w:name="Liberation Serif">
    <w:altName w:val="Times New Roman"/>
    <w:charset w:val="EE"/>
    <w:family w:val="roman"/>
    <w:pitch w:val="variable"/>
    <w:sig w:usb0="00000001" w:usb1="500078FB"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Lohit Hindi">
    <w:altName w:val="Arial Unicode MS"/>
    <w:charset w:val="80"/>
    <w:family w:val="auto"/>
    <w:pitch w:val="variable"/>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Noto Sans Symbols">
    <w:altName w:val="Times New Roman"/>
    <w:panose1 w:val="00000000000000000000"/>
    <w:charset w:val="00"/>
    <w:family w:val="roman"/>
    <w:notTrueType/>
    <w:pitch w:val="default"/>
  </w:font>
  <w:font w:name="WenQuanYi Micro Hei">
    <w:altName w:val="Times New Roman"/>
    <w:charset w:val="00"/>
    <w:family w:val="auto"/>
    <w:pitch w:val="variable"/>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1F4" w:rsidRDefault="00C501F4">
    <w:pPr>
      <w:pStyle w:val="llb"/>
      <w:jc w:val="center"/>
    </w:pPr>
    <w:r>
      <w:fldChar w:fldCharType="begin"/>
    </w:r>
    <w:r>
      <w:instrText xml:space="preserve"> PAGE </w:instrText>
    </w:r>
    <w:r>
      <w:fldChar w:fldCharType="separate"/>
    </w:r>
    <w:r w:rsidR="00521256">
      <w:rPr>
        <w:noProof/>
      </w:rPr>
      <w:t>26</w:t>
    </w:r>
    <w:r>
      <w:fldChar w:fldCharType="end"/>
    </w:r>
  </w:p>
  <w:p w:rsidR="00C501F4" w:rsidRDefault="00C501F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EC8" w:rsidRDefault="003A0EC8">
      <w:pPr>
        <w:spacing w:after="0" w:line="240" w:lineRule="auto"/>
      </w:pPr>
      <w:r>
        <w:separator/>
      </w:r>
    </w:p>
  </w:footnote>
  <w:footnote w:type="continuationSeparator" w:id="0">
    <w:p w:rsidR="003A0EC8" w:rsidRDefault="003A0E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 w15:restartNumberingAfterBreak="0">
    <w:nsid w:val="00000002"/>
    <w:multiLevelType w:val="multilevel"/>
    <w:tmpl w:val="00000002"/>
    <w:name w:val="WWNum4"/>
    <w:lvl w:ilvl="0">
      <w:start w:val="13"/>
      <w:numFmt w:val="bullet"/>
      <w:lvlText w:val="-"/>
      <w:lvlJc w:val="left"/>
      <w:pPr>
        <w:tabs>
          <w:tab w:val="num" w:pos="785"/>
        </w:tabs>
        <w:ind w:left="785"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24"/>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25"/>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26"/>
    <w:lvl w:ilvl="0">
      <w:start w:val="1"/>
      <w:numFmt w:val="bullet"/>
      <w:lvlText w:val="–"/>
      <w:lvlJc w:val="left"/>
      <w:pPr>
        <w:tabs>
          <w:tab w:val="num" w:pos="0"/>
        </w:tabs>
        <w:ind w:left="1146" w:hanging="360"/>
      </w:pPr>
      <w:rPr>
        <w:rFonts w:ascii="Times New Roman" w:hAnsi="Times New Roman" w:cs="Times New Roman"/>
      </w:rPr>
    </w:lvl>
    <w:lvl w:ilvl="1">
      <w:start w:val="1"/>
      <w:numFmt w:val="bullet"/>
      <w:lvlText w:val="o"/>
      <w:lvlJc w:val="left"/>
      <w:pPr>
        <w:tabs>
          <w:tab w:val="num" w:pos="0"/>
        </w:tabs>
        <w:ind w:left="1866" w:hanging="360"/>
      </w:pPr>
      <w:rPr>
        <w:rFonts w:ascii="Courier New" w:hAnsi="Courier New" w:cs="Courier New"/>
      </w:rPr>
    </w:lvl>
    <w:lvl w:ilvl="2">
      <w:start w:val="1"/>
      <w:numFmt w:val="bullet"/>
      <w:lvlText w:val=""/>
      <w:lvlJc w:val="left"/>
      <w:pPr>
        <w:tabs>
          <w:tab w:val="num" w:pos="0"/>
        </w:tabs>
        <w:ind w:left="2586" w:hanging="360"/>
      </w:pPr>
      <w:rPr>
        <w:rFonts w:ascii="Wingdings" w:hAnsi="Wingdings"/>
      </w:rPr>
    </w:lvl>
    <w:lvl w:ilvl="3">
      <w:start w:val="1"/>
      <w:numFmt w:val="bullet"/>
      <w:lvlText w:val=""/>
      <w:lvlJc w:val="left"/>
      <w:pPr>
        <w:tabs>
          <w:tab w:val="num" w:pos="0"/>
        </w:tabs>
        <w:ind w:left="3306" w:hanging="360"/>
      </w:pPr>
      <w:rPr>
        <w:rFonts w:ascii="Symbol" w:hAnsi="Symbol"/>
      </w:rPr>
    </w:lvl>
    <w:lvl w:ilvl="4">
      <w:start w:val="1"/>
      <w:numFmt w:val="bullet"/>
      <w:lvlText w:val="o"/>
      <w:lvlJc w:val="left"/>
      <w:pPr>
        <w:tabs>
          <w:tab w:val="num" w:pos="0"/>
        </w:tabs>
        <w:ind w:left="4026" w:hanging="360"/>
      </w:pPr>
      <w:rPr>
        <w:rFonts w:ascii="Courier New" w:hAnsi="Courier New" w:cs="Courier New"/>
      </w:rPr>
    </w:lvl>
    <w:lvl w:ilvl="5">
      <w:start w:val="1"/>
      <w:numFmt w:val="bullet"/>
      <w:lvlText w:val=""/>
      <w:lvlJc w:val="left"/>
      <w:pPr>
        <w:tabs>
          <w:tab w:val="num" w:pos="0"/>
        </w:tabs>
        <w:ind w:left="4746" w:hanging="360"/>
      </w:pPr>
      <w:rPr>
        <w:rFonts w:ascii="Wingdings" w:hAnsi="Wingdings"/>
      </w:rPr>
    </w:lvl>
    <w:lvl w:ilvl="6">
      <w:start w:val="1"/>
      <w:numFmt w:val="bullet"/>
      <w:lvlText w:val=""/>
      <w:lvlJc w:val="left"/>
      <w:pPr>
        <w:tabs>
          <w:tab w:val="num" w:pos="0"/>
        </w:tabs>
        <w:ind w:left="5466" w:hanging="360"/>
      </w:pPr>
      <w:rPr>
        <w:rFonts w:ascii="Symbol" w:hAnsi="Symbol"/>
      </w:rPr>
    </w:lvl>
    <w:lvl w:ilvl="7">
      <w:start w:val="1"/>
      <w:numFmt w:val="bullet"/>
      <w:lvlText w:val="o"/>
      <w:lvlJc w:val="left"/>
      <w:pPr>
        <w:tabs>
          <w:tab w:val="num" w:pos="0"/>
        </w:tabs>
        <w:ind w:left="6186" w:hanging="360"/>
      </w:pPr>
      <w:rPr>
        <w:rFonts w:ascii="Courier New" w:hAnsi="Courier New" w:cs="Courier New"/>
      </w:rPr>
    </w:lvl>
    <w:lvl w:ilvl="8">
      <w:start w:val="1"/>
      <w:numFmt w:val="bullet"/>
      <w:lvlText w:val=""/>
      <w:lvlJc w:val="left"/>
      <w:pPr>
        <w:tabs>
          <w:tab w:val="num" w:pos="0"/>
        </w:tabs>
        <w:ind w:left="6906" w:hanging="360"/>
      </w:pPr>
      <w:rPr>
        <w:rFonts w:ascii="Wingdings" w:hAnsi="Wingdings"/>
      </w:rPr>
    </w:lvl>
  </w:abstractNum>
  <w:abstractNum w:abstractNumId="7" w15:restartNumberingAfterBreak="0">
    <w:nsid w:val="00000008"/>
    <w:multiLevelType w:val="multilevel"/>
    <w:tmpl w:val="00000008"/>
    <w:name w:val="WW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9"/>
    <w:multiLevelType w:val="multilevel"/>
    <w:tmpl w:val="00000009"/>
    <w:name w:val="WW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0A"/>
    <w:multiLevelType w:val="multilevel"/>
    <w:tmpl w:val="0000000A"/>
    <w:name w:val="WWNum29"/>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0B"/>
    <w:multiLevelType w:val="multilevel"/>
    <w:tmpl w:val="0000000B"/>
    <w:name w:val="WWNum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C"/>
    <w:multiLevelType w:val="multilevel"/>
    <w:tmpl w:val="0000000C"/>
    <w:name w:val="WWNum3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15:restartNumberingAfterBreak="0">
    <w:nsid w:val="0000000D"/>
    <w:multiLevelType w:val="multilevel"/>
    <w:tmpl w:val="0000000D"/>
    <w:name w:val="WWNum32"/>
    <w:lvl w:ilvl="0">
      <w:start w:val="1"/>
      <w:numFmt w:val="bullet"/>
      <w:lvlText w:val=""/>
      <w:lvlJc w:val="left"/>
      <w:pPr>
        <w:tabs>
          <w:tab w:val="num" w:pos="720"/>
        </w:tabs>
        <w:ind w:left="720" w:hanging="360"/>
      </w:pPr>
      <w:rPr>
        <w:rFonts w:ascii="Symbol" w:hAnsi="Symbol"/>
        <w:sz w:val="20"/>
      </w:rPr>
    </w:lvl>
    <w:lvl w:ilvl="1">
      <w:start w:val="1"/>
      <w:numFmt w:val="upperLetter"/>
      <w:lvlText w:val="%2."/>
      <w:lvlJc w:val="left"/>
      <w:pPr>
        <w:tabs>
          <w:tab w:val="num" w:pos="0"/>
        </w:tabs>
        <w:ind w:left="1440" w:hanging="360"/>
      </w:pPr>
    </w:lvl>
    <w:lvl w:ilvl="2">
      <w:start w:val="2"/>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0000000E"/>
    <w:multiLevelType w:val="multilevel"/>
    <w:tmpl w:val="0000000E"/>
    <w:name w:val="WWNum33"/>
    <w:lvl w:ilvl="0">
      <w:start w:val="1"/>
      <w:numFmt w:val="bullet"/>
      <w:lvlText w:val=""/>
      <w:lvlJc w:val="left"/>
      <w:pPr>
        <w:tabs>
          <w:tab w:val="num" w:pos="720"/>
        </w:tabs>
        <w:ind w:left="720" w:hanging="360"/>
      </w:pPr>
      <w:rPr>
        <w:rFonts w:ascii="Symbol" w:hAnsi="Symbol"/>
        <w:sz w:val="20"/>
      </w:rPr>
    </w:lvl>
    <w:lvl w:ilvl="1">
      <w:start w:val="1"/>
      <w:numFmt w:val="upperLetter"/>
      <w:lvlText w:val="%2."/>
      <w:lvlJc w:val="left"/>
      <w:pPr>
        <w:tabs>
          <w:tab w:val="num" w:pos="0"/>
        </w:tabs>
        <w:ind w:left="1440" w:hanging="360"/>
      </w:pPr>
    </w:lvl>
    <w:lvl w:ilvl="2">
      <w:start w:val="12"/>
      <w:numFmt w:val="decimal"/>
      <w:lvlText w:val="%3."/>
      <w:lvlJc w:val="left"/>
      <w:pPr>
        <w:tabs>
          <w:tab w:val="num" w:pos="0"/>
        </w:tabs>
        <w:ind w:left="2160" w:hanging="360"/>
      </w:p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0000000F"/>
    <w:multiLevelType w:val="multilevel"/>
    <w:tmpl w:val="0000000F"/>
    <w:name w:val="WWNum3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name w:val="WWNum3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1"/>
    <w:multiLevelType w:val="multilevel"/>
    <w:tmpl w:val="00000011"/>
    <w:name w:val="WWNum3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00000012"/>
    <w:multiLevelType w:val="multilevel"/>
    <w:tmpl w:val="00000012"/>
    <w:name w:val="WWNum3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3"/>
    <w:multiLevelType w:val="multilevel"/>
    <w:tmpl w:val="00000013"/>
    <w:name w:val="WWNum4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4"/>
    <w:multiLevelType w:val="multilevel"/>
    <w:tmpl w:val="00000014"/>
    <w:name w:val="WWNum4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15:restartNumberingAfterBreak="0">
    <w:nsid w:val="00000015"/>
    <w:multiLevelType w:val="multilevel"/>
    <w:tmpl w:val="00000015"/>
    <w:name w:val="WWNum4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16"/>
    <w:multiLevelType w:val="multilevel"/>
    <w:tmpl w:val="00000016"/>
    <w:name w:val="WWNum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multilevel"/>
    <w:tmpl w:val="00000017"/>
    <w:name w:val="WWNum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multilevel"/>
    <w:tmpl w:val="00000018"/>
    <w:name w:val="WWNum5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15:restartNumberingAfterBreak="0">
    <w:nsid w:val="00000019"/>
    <w:multiLevelType w:val="multilevel"/>
    <w:tmpl w:val="00000019"/>
    <w:name w:val="WWNum5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5" w15:restartNumberingAfterBreak="0">
    <w:nsid w:val="0000001A"/>
    <w:multiLevelType w:val="multilevel"/>
    <w:tmpl w:val="0000001A"/>
    <w:name w:val="WWNum5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15:restartNumberingAfterBreak="0">
    <w:nsid w:val="0000001B"/>
    <w:multiLevelType w:val="multilevel"/>
    <w:tmpl w:val="0000001B"/>
    <w:name w:val="WWNum4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multilevel"/>
    <w:tmpl w:val="0000001C"/>
    <w:name w:val="WWNum44"/>
    <w:lvl w:ilvl="0">
      <w:start w:val="3"/>
      <w:numFmt w:val="bullet"/>
      <w:lvlText w:val="-"/>
      <w:lvlJc w:val="left"/>
      <w:pPr>
        <w:tabs>
          <w:tab w:val="num" w:pos="644"/>
        </w:tabs>
        <w:ind w:left="644" w:hanging="360"/>
      </w:pPr>
      <w:rPr>
        <w:rFonts w:ascii="Times New Roman" w:hAnsi="Times New Roman" w:cs="Times New Roman"/>
      </w:rPr>
    </w:lvl>
    <w:lvl w:ilvl="1">
      <w:start w:val="1"/>
      <w:numFmt w:val="bullet"/>
      <w:lvlText w:val="o"/>
      <w:lvlJc w:val="left"/>
      <w:pPr>
        <w:tabs>
          <w:tab w:val="num" w:pos="1364"/>
        </w:tabs>
        <w:ind w:left="1364" w:hanging="360"/>
      </w:pPr>
      <w:rPr>
        <w:rFonts w:ascii="Courier New" w:hAnsi="Courier New" w:cs="Courier New"/>
      </w:rPr>
    </w:lvl>
    <w:lvl w:ilvl="2">
      <w:start w:val="1"/>
      <w:numFmt w:val="bullet"/>
      <w:lvlText w:val=""/>
      <w:lvlJc w:val="left"/>
      <w:pPr>
        <w:tabs>
          <w:tab w:val="num" w:pos="2084"/>
        </w:tabs>
        <w:ind w:left="2084" w:hanging="360"/>
      </w:pPr>
      <w:rPr>
        <w:rFonts w:ascii="Wingdings" w:hAnsi="Wingdings"/>
      </w:rPr>
    </w:lvl>
    <w:lvl w:ilvl="3">
      <w:start w:val="1"/>
      <w:numFmt w:val="bullet"/>
      <w:lvlText w:val=""/>
      <w:lvlJc w:val="left"/>
      <w:pPr>
        <w:tabs>
          <w:tab w:val="num" w:pos="2804"/>
        </w:tabs>
        <w:ind w:left="2804" w:hanging="360"/>
      </w:pPr>
      <w:rPr>
        <w:rFonts w:ascii="Symbol" w:hAnsi="Symbol"/>
      </w:rPr>
    </w:lvl>
    <w:lvl w:ilvl="4">
      <w:start w:val="1"/>
      <w:numFmt w:val="bullet"/>
      <w:lvlText w:val="o"/>
      <w:lvlJc w:val="left"/>
      <w:pPr>
        <w:tabs>
          <w:tab w:val="num" w:pos="3524"/>
        </w:tabs>
        <w:ind w:left="3524" w:hanging="360"/>
      </w:pPr>
      <w:rPr>
        <w:rFonts w:ascii="Courier New" w:hAnsi="Courier New" w:cs="Courier New"/>
      </w:rPr>
    </w:lvl>
    <w:lvl w:ilvl="5">
      <w:start w:val="1"/>
      <w:numFmt w:val="bullet"/>
      <w:lvlText w:val=""/>
      <w:lvlJc w:val="left"/>
      <w:pPr>
        <w:tabs>
          <w:tab w:val="num" w:pos="4244"/>
        </w:tabs>
        <w:ind w:left="4244" w:hanging="360"/>
      </w:pPr>
      <w:rPr>
        <w:rFonts w:ascii="Wingdings" w:hAnsi="Wingdings"/>
      </w:rPr>
    </w:lvl>
    <w:lvl w:ilvl="6">
      <w:start w:val="1"/>
      <w:numFmt w:val="bullet"/>
      <w:lvlText w:val=""/>
      <w:lvlJc w:val="left"/>
      <w:pPr>
        <w:tabs>
          <w:tab w:val="num" w:pos="4964"/>
        </w:tabs>
        <w:ind w:left="4964" w:hanging="360"/>
      </w:pPr>
      <w:rPr>
        <w:rFonts w:ascii="Symbol" w:hAnsi="Symbol"/>
      </w:rPr>
    </w:lvl>
    <w:lvl w:ilvl="7">
      <w:start w:val="1"/>
      <w:numFmt w:val="bullet"/>
      <w:lvlText w:val="o"/>
      <w:lvlJc w:val="left"/>
      <w:pPr>
        <w:tabs>
          <w:tab w:val="num" w:pos="5684"/>
        </w:tabs>
        <w:ind w:left="5684" w:hanging="360"/>
      </w:pPr>
      <w:rPr>
        <w:rFonts w:ascii="Courier New" w:hAnsi="Courier New" w:cs="Courier New"/>
      </w:rPr>
    </w:lvl>
    <w:lvl w:ilvl="8">
      <w:start w:val="1"/>
      <w:numFmt w:val="bullet"/>
      <w:lvlText w:val=""/>
      <w:lvlJc w:val="left"/>
      <w:pPr>
        <w:tabs>
          <w:tab w:val="num" w:pos="6404"/>
        </w:tabs>
        <w:ind w:left="6404" w:hanging="360"/>
      </w:pPr>
      <w:rPr>
        <w:rFonts w:ascii="Wingdings" w:hAnsi="Wingdings"/>
      </w:rPr>
    </w:lvl>
  </w:abstractNum>
  <w:abstractNum w:abstractNumId="28" w15:restartNumberingAfterBreak="0">
    <w:nsid w:val="0000001D"/>
    <w:multiLevelType w:val="multilevel"/>
    <w:tmpl w:val="0000001D"/>
    <w:name w:val="WWNum45"/>
    <w:lvl w:ilvl="0">
      <w:start w:val="1"/>
      <w:numFmt w:val="bullet"/>
      <w:lvlText w:val="-"/>
      <w:lvlJc w:val="left"/>
      <w:pPr>
        <w:tabs>
          <w:tab w:val="num" w:pos="1419"/>
        </w:tabs>
        <w:ind w:left="1419" w:hanging="360"/>
      </w:pPr>
      <w:rPr>
        <w:rFonts w:ascii="Times New Roman" w:hAnsi="Times New Roman" w:cs="Times New Roman"/>
      </w:rPr>
    </w:lvl>
    <w:lvl w:ilvl="1">
      <w:start w:val="1"/>
      <w:numFmt w:val="bullet"/>
      <w:lvlText w:val="o"/>
      <w:lvlJc w:val="left"/>
      <w:pPr>
        <w:tabs>
          <w:tab w:val="num" w:pos="2139"/>
        </w:tabs>
        <w:ind w:left="2139" w:hanging="360"/>
      </w:pPr>
      <w:rPr>
        <w:rFonts w:ascii="Courier New" w:hAnsi="Courier New"/>
      </w:rPr>
    </w:lvl>
    <w:lvl w:ilvl="2">
      <w:start w:val="1"/>
      <w:numFmt w:val="bullet"/>
      <w:lvlText w:val=""/>
      <w:lvlJc w:val="left"/>
      <w:pPr>
        <w:tabs>
          <w:tab w:val="num" w:pos="2859"/>
        </w:tabs>
        <w:ind w:left="2859" w:hanging="360"/>
      </w:pPr>
      <w:rPr>
        <w:rFonts w:ascii="Wingdings" w:hAnsi="Wingdings"/>
      </w:rPr>
    </w:lvl>
    <w:lvl w:ilvl="3">
      <w:start w:val="1"/>
      <w:numFmt w:val="bullet"/>
      <w:lvlText w:val=""/>
      <w:lvlJc w:val="left"/>
      <w:pPr>
        <w:tabs>
          <w:tab w:val="num" w:pos="3579"/>
        </w:tabs>
        <w:ind w:left="3579" w:hanging="360"/>
      </w:pPr>
      <w:rPr>
        <w:rFonts w:ascii="Symbol" w:hAnsi="Symbol"/>
      </w:rPr>
    </w:lvl>
    <w:lvl w:ilvl="4">
      <w:start w:val="1"/>
      <w:numFmt w:val="bullet"/>
      <w:lvlText w:val="o"/>
      <w:lvlJc w:val="left"/>
      <w:pPr>
        <w:tabs>
          <w:tab w:val="num" w:pos="4299"/>
        </w:tabs>
        <w:ind w:left="4299" w:hanging="360"/>
      </w:pPr>
      <w:rPr>
        <w:rFonts w:ascii="Courier New" w:hAnsi="Courier New"/>
      </w:rPr>
    </w:lvl>
    <w:lvl w:ilvl="5">
      <w:start w:val="1"/>
      <w:numFmt w:val="bullet"/>
      <w:lvlText w:val=""/>
      <w:lvlJc w:val="left"/>
      <w:pPr>
        <w:tabs>
          <w:tab w:val="num" w:pos="5019"/>
        </w:tabs>
        <w:ind w:left="5019" w:hanging="360"/>
      </w:pPr>
      <w:rPr>
        <w:rFonts w:ascii="Wingdings" w:hAnsi="Wingdings"/>
      </w:rPr>
    </w:lvl>
    <w:lvl w:ilvl="6">
      <w:start w:val="1"/>
      <w:numFmt w:val="bullet"/>
      <w:lvlText w:val=""/>
      <w:lvlJc w:val="left"/>
      <w:pPr>
        <w:tabs>
          <w:tab w:val="num" w:pos="5739"/>
        </w:tabs>
        <w:ind w:left="5739" w:hanging="360"/>
      </w:pPr>
      <w:rPr>
        <w:rFonts w:ascii="Symbol" w:hAnsi="Symbol"/>
      </w:rPr>
    </w:lvl>
    <w:lvl w:ilvl="7">
      <w:start w:val="1"/>
      <w:numFmt w:val="bullet"/>
      <w:lvlText w:val="o"/>
      <w:lvlJc w:val="left"/>
      <w:pPr>
        <w:tabs>
          <w:tab w:val="num" w:pos="6459"/>
        </w:tabs>
        <w:ind w:left="6459" w:hanging="360"/>
      </w:pPr>
      <w:rPr>
        <w:rFonts w:ascii="Courier New" w:hAnsi="Courier New"/>
      </w:rPr>
    </w:lvl>
    <w:lvl w:ilvl="8">
      <w:start w:val="1"/>
      <w:numFmt w:val="bullet"/>
      <w:lvlText w:val=""/>
      <w:lvlJc w:val="left"/>
      <w:pPr>
        <w:tabs>
          <w:tab w:val="num" w:pos="7179"/>
        </w:tabs>
        <w:ind w:left="7179" w:hanging="360"/>
      </w:pPr>
      <w:rPr>
        <w:rFonts w:ascii="Wingdings" w:hAnsi="Wingdings"/>
      </w:rPr>
    </w:lvl>
  </w:abstractNum>
  <w:abstractNum w:abstractNumId="29" w15:restartNumberingAfterBreak="0">
    <w:nsid w:val="0000001E"/>
    <w:multiLevelType w:val="multilevel"/>
    <w:tmpl w:val="0000001E"/>
    <w:name w:val="WWNum4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 w15:restartNumberingAfterBreak="0">
    <w:nsid w:val="0000001F"/>
    <w:multiLevelType w:val="multilevel"/>
    <w:tmpl w:val="0000001F"/>
    <w:name w:val="WWNum47"/>
    <w:lvl w:ilvl="0">
      <w:start w:val="1"/>
      <w:numFmt w:val="bullet"/>
      <w:lvlText w:val=""/>
      <w:lvlJc w:val="left"/>
      <w:pPr>
        <w:tabs>
          <w:tab w:val="num" w:pos="0"/>
        </w:tabs>
        <w:ind w:left="884" w:hanging="360"/>
      </w:pPr>
      <w:rPr>
        <w:rFonts w:ascii="Symbol" w:hAnsi="Symbol"/>
      </w:rPr>
    </w:lvl>
    <w:lvl w:ilvl="1">
      <w:start w:val="1"/>
      <w:numFmt w:val="bullet"/>
      <w:lvlText w:val="o"/>
      <w:lvlJc w:val="left"/>
      <w:pPr>
        <w:tabs>
          <w:tab w:val="num" w:pos="0"/>
        </w:tabs>
        <w:ind w:left="1604" w:hanging="360"/>
      </w:pPr>
      <w:rPr>
        <w:rFonts w:ascii="Courier New" w:hAnsi="Courier New" w:cs="Courier New"/>
      </w:rPr>
    </w:lvl>
    <w:lvl w:ilvl="2">
      <w:start w:val="1"/>
      <w:numFmt w:val="bullet"/>
      <w:lvlText w:val=""/>
      <w:lvlJc w:val="left"/>
      <w:pPr>
        <w:tabs>
          <w:tab w:val="num" w:pos="0"/>
        </w:tabs>
        <w:ind w:left="2324" w:hanging="360"/>
      </w:pPr>
      <w:rPr>
        <w:rFonts w:ascii="Wingdings" w:hAnsi="Wingdings"/>
      </w:rPr>
    </w:lvl>
    <w:lvl w:ilvl="3">
      <w:start w:val="1"/>
      <w:numFmt w:val="bullet"/>
      <w:lvlText w:val=""/>
      <w:lvlJc w:val="left"/>
      <w:pPr>
        <w:tabs>
          <w:tab w:val="num" w:pos="0"/>
        </w:tabs>
        <w:ind w:left="3044" w:hanging="360"/>
      </w:pPr>
      <w:rPr>
        <w:rFonts w:ascii="Symbol" w:hAnsi="Symbol"/>
      </w:rPr>
    </w:lvl>
    <w:lvl w:ilvl="4">
      <w:start w:val="1"/>
      <w:numFmt w:val="bullet"/>
      <w:lvlText w:val="o"/>
      <w:lvlJc w:val="left"/>
      <w:pPr>
        <w:tabs>
          <w:tab w:val="num" w:pos="0"/>
        </w:tabs>
        <w:ind w:left="3764" w:hanging="360"/>
      </w:pPr>
      <w:rPr>
        <w:rFonts w:ascii="Courier New" w:hAnsi="Courier New" w:cs="Courier New"/>
      </w:rPr>
    </w:lvl>
    <w:lvl w:ilvl="5">
      <w:start w:val="1"/>
      <w:numFmt w:val="bullet"/>
      <w:lvlText w:val=""/>
      <w:lvlJc w:val="left"/>
      <w:pPr>
        <w:tabs>
          <w:tab w:val="num" w:pos="0"/>
        </w:tabs>
        <w:ind w:left="4484" w:hanging="360"/>
      </w:pPr>
      <w:rPr>
        <w:rFonts w:ascii="Wingdings" w:hAnsi="Wingdings"/>
      </w:rPr>
    </w:lvl>
    <w:lvl w:ilvl="6">
      <w:start w:val="1"/>
      <w:numFmt w:val="bullet"/>
      <w:lvlText w:val=""/>
      <w:lvlJc w:val="left"/>
      <w:pPr>
        <w:tabs>
          <w:tab w:val="num" w:pos="0"/>
        </w:tabs>
        <w:ind w:left="5204" w:hanging="360"/>
      </w:pPr>
      <w:rPr>
        <w:rFonts w:ascii="Symbol" w:hAnsi="Symbol"/>
      </w:rPr>
    </w:lvl>
    <w:lvl w:ilvl="7">
      <w:start w:val="1"/>
      <w:numFmt w:val="bullet"/>
      <w:lvlText w:val="o"/>
      <w:lvlJc w:val="left"/>
      <w:pPr>
        <w:tabs>
          <w:tab w:val="num" w:pos="0"/>
        </w:tabs>
        <w:ind w:left="5924" w:hanging="360"/>
      </w:pPr>
      <w:rPr>
        <w:rFonts w:ascii="Courier New" w:hAnsi="Courier New" w:cs="Courier New"/>
      </w:rPr>
    </w:lvl>
    <w:lvl w:ilvl="8">
      <w:start w:val="1"/>
      <w:numFmt w:val="bullet"/>
      <w:lvlText w:val=""/>
      <w:lvlJc w:val="left"/>
      <w:pPr>
        <w:tabs>
          <w:tab w:val="num" w:pos="0"/>
        </w:tabs>
        <w:ind w:left="6644" w:hanging="360"/>
      </w:pPr>
      <w:rPr>
        <w:rFonts w:ascii="Wingdings" w:hAnsi="Wingdings"/>
      </w:rPr>
    </w:lvl>
  </w:abstractNum>
  <w:abstractNum w:abstractNumId="31" w15:restartNumberingAfterBreak="0">
    <w:nsid w:val="00000020"/>
    <w:multiLevelType w:val="multilevel"/>
    <w:tmpl w:val="00000020"/>
    <w:name w:val="WWNum4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15:restartNumberingAfterBreak="0">
    <w:nsid w:val="00000021"/>
    <w:multiLevelType w:val="multilevel"/>
    <w:tmpl w:val="00000021"/>
    <w:name w:val="WWNum49"/>
    <w:lvl w:ilvl="0">
      <w:start w:val="1"/>
      <w:numFmt w:val="bullet"/>
      <w:lvlText w:val=""/>
      <w:lvlJc w:val="left"/>
      <w:pPr>
        <w:tabs>
          <w:tab w:val="num" w:pos="0"/>
        </w:tabs>
        <w:ind w:left="759" w:hanging="360"/>
      </w:pPr>
      <w:rPr>
        <w:rFonts w:ascii="Symbol" w:hAnsi="Symbol"/>
      </w:rPr>
    </w:lvl>
    <w:lvl w:ilvl="1">
      <w:start w:val="1"/>
      <w:numFmt w:val="bullet"/>
      <w:lvlText w:val="o"/>
      <w:lvlJc w:val="left"/>
      <w:pPr>
        <w:tabs>
          <w:tab w:val="num" w:pos="0"/>
        </w:tabs>
        <w:ind w:left="1479" w:hanging="360"/>
      </w:pPr>
      <w:rPr>
        <w:rFonts w:ascii="Courier New" w:hAnsi="Courier New" w:cs="Courier New"/>
      </w:rPr>
    </w:lvl>
    <w:lvl w:ilvl="2">
      <w:start w:val="1"/>
      <w:numFmt w:val="bullet"/>
      <w:lvlText w:val=""/>
      <w:lvlJc w:val="left"/>
      <w:pPr>
        <w:tabs>
          <w:tab w:val="num" w:pos="0"/>
        </w:tabs>
        <w:ind w:left="2199" w:hanging="360"/>
      </w:pPr>
      <w:rPr>
        <w:rFonts w:ascii="Wingdings" w:hAnsi="Wingdings"/>
      </w:rPr>
    </w:lvl>
    <w:lvl w:ilvl="3">
      <w:start w:val="1"/>
      <w:numFmt w:val="bullet"/>
      <w:lvlText w:val=""/>
      <w:lvlJc w:val="left"/>
      <w:pPr>
        <w:tabs>
          <w:tab w:val="num" w:pos="0"/>
        </w:tabs>
        <w:ind w:left="2919" w:hanging="360"/>
      </w:pPr>
      <w:rPr>
        <w:rFonts w:ascii="Symbol" w:hAnsi="Symbol"/>
      </w:rPr>
    </w:lvl>
    <w:lvl w:ilvl="4">
      <w:start w:val="1"/>
      <w:numFmt w:val="bullet"/>
      <w:lvlText w:val="o"/>
      <w:lvlJc w:val="left"/>
      <w:pPr>
        <w:tabs>
          <w:tab w:val="num" w:pos="0"/>
        </w:tabs>
        <w:ind w:left="3639" w:hanging="360"/>
      </w:pPr>
      <w:rPr>
        <w:rFonts w:ascii="Courier New" w:hAnsi="Courier New" w:cs="Courier New"/>
      </w:rPr>
    </w:lvl>
    <w:lvl w:ilvl="5">
      <w:start w:val="1"/>
      <w:numFmt w:val="bullet"/>
      <w:lvlText w:val=""/>
      <w:lvlJc w:val="left"/>
      <w:pPr>
        <w:tabs>
          <w:tab w:val="num" w:pos="0"/>
        </w:tabs>
        <w:ind w:left="4359" w:hanging="360"/>
      </w:pPr>
      <w:rPr>
        <w:rFonts w:ascii="Wingdings" w:hAnsi="Wingdings"/>
      </w:rPr>
    </w:lvl>
    <w:lvl w:ilvl="6">
      <w:start w:val="1"/>
      <w:numFmt w:val="bullet"/>
      <w:lvlText w:val=""/>
      <w:lvlJc w:val="left"/>
      <w:pPr>
        <w:tabs>
          <w:tab w:val="num" w:pos="0"/>
        </w:tabs>
        <w:ind w:left="5079" w:hanging="360"/>
      </w:pPr>
      <w:rPr>
        <w:rFonts w:ascii="Symbol" w:hAnsi="Symbol"/>
      </w:rPr>
    </w:lvl>
    <w:lvl w:ilvl="7">
      <w:start w:val="1"/>
      <w:numFmt w:val="bullet"/>
      <w:lvlText w:val="o"/>
      <w:lvlJc w:val="left"/>
      <w:pPr>
        <w:tabs>
          <w:tab w:val="num" w:pos="0"/>
        </w:tabs>
        <w:ind w:left="5799" w:hanging="360"/>
      </w:pPr>
      <w:rPr>
        <w:rFonts w:ascii="Courier New" w:hAnsi="Courier New" w:cs="Courier New"/>
      </w:rPr>
    </w:lvl>
    <w:lvl w:ilvl="8">
      <w:start w:val="1"/>
      <w:numFmt w:val="bullet"/>
      <w:lvlText w:val=""/>
      <w:lvlJc w:val="left"/>
      <w:pPr>
        <w:tabs>
          <w:tab w:val="num" w:pos="0"/>
        </w:tabs>
        <w:ind w:left="6519" w:hanging="360"/>
      </w:pPr>
      <w:rPr>
        <w:rFonts w:ascii="Wingdings" w:hAnsi="Wingdings"/>
      </w:rPr>
    </w:lvl>
  </w:abstractNum>
  <w:abstractNum w:abstractNumId="33" w15:restartNumberingAfterBreak="0">
    <w:nsid w:val="00000022"/>
    <w:multiLevelType w:val="multilevel"/>
    <w:tmpl w:val="00000022"/>
    <w:name w:val="WWNum5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4" w15:restartNumberingAfterBreak="0">
    <w:nsid w:val="00000023"/>
    <w:multiLevelType w:val="multilevel"/>
    <w:tmpl w:val="00000023"/>
    <w:name w:val="WWNum51"/>
    <w:lvl w:ilvl="0">
      <w:start w:val="1"/>
      <w:numFmt w:val="bullet"/>
      <w:lvlText w:val=""/>
      <w:lvlJc w:val="left"/>
      <w:pPr>
        <w:tabs>
          <w:tab w:val="num" w:pos="0"/>
        </w:tabs>
        <w:ind w:left="814" w:hanging="360"/>
      </w:pPr>
      <w:rPr>
        <w:rFonts w:ascii="Symbol" w:hAnsi="Symbol"/>
      </w:rPr>
    </w:lvl>
    <w:lvl w:ilvl="1">
      <w:start w:val="1"/>
      <w:numFmt w:val="bullet"/>
      <w:lvlText w:val="o"/>
      <w:lvlJc w:val="left"/>
      <w:pPr>
        <w:tabs>
          <w:tab w:val="num" w:pos="0"/>
        </w:tabs>
        <w:ind w:left="1534" w:hanging="360"/>
      </w:pPr>
      <w:rPr>
        <w:rFonts w:ascii="Courier New" w:hAnsi="Courier New" w:cs="Courier New"/>
      </w:rPr>
    </w:lvl>
    <w:lvl w:ilvl="2">
      <w:start w:val="1"/>
      <w:numFmt w:val="bullet"/>
      <w:lvlText w:val=""/>
      <w:lvlJc w:val="left"/>
      <w:pPr>
        <w:tabs>
          <w:tab w:val="num" w:pos="0"/>
        </w:tabs>
        <w:ind w:left="2254" w:hanging="360"/>
      </w:pPr>
      <w:rPr>
        <w:rFonts w:ascii="Wingdings" w:hAnsi="Wingdings"/>
      </w:rPr>
    </w:lvl>
    <w:lvl w:ilvl="3">
      <w:start w:val="1"/>
      <w:numFmt w:val="bullet"/>
      <w:lvlText w:val=""/>
      <w:lvlJc w:val="left"/>
      <w:pPr>
        <w:tabs>
          <w:tab w:val="num" w:pos="0"/>
        </w:tabs>
        <w:ind w:left="2974" w:hanging="360"/>
      </w:pPr>
      <w:rPr>
        <w:rFonts w:ascii="Symbol" w:hAnsi="Symbol"/>
      </w:rPr>
    </w:lvl>
    <w:lvl w:ilvl="4">
      <w:start w:val="1"/>
      <w:numFmt w:val="bullet"/>
      <w:lvlText w:val="o"/>
      <w:lvlJc w:val="left"/>
      <w:pPr>
        <w:tabs>
          <w:tab w:val="num" w:pos="0"/>
        </w:tabs>
        <w:ind w:left="3694" w:hanging="360"/>
      </w:pPr>
      <w:rPr>
        <w:rFonts w:ascii="Courier New" w:hAnsi="Courier New" w:cs="Courier New"/>
      </w:rPr>
    </w:lvl>
    <w:lvl w:ilvl="5">
      <w:start w:val="1"/>
      <w:numFmt w:val="bullet"/>
      <w:lvlText w:val=""/>
      <w:lvlJc w:val="left"/>
      <w:pPr>
        <w:tabs>
          <w:tab w:val="num" w:pos="0"/>
        </w:tabs>
        <w:ind w:left="4414" w:hanging="360"/>
      </w:pPr>
      <w:rPr>
        <w:rFonts w:ascii="Wingdings" w:hAnsi="Wingdings"/>
      </w:rPr>
    </w:lvl>
    <w:lvl w:ilvl="6">
      <w:start w:val="1"/>
      <w:numFmt w:val="bullet"/>
      <w:lvlText w:val=""/>
      <w:lvlJc w:val="left"/>
      <w:pPr>
        <w:tabs>
          <w:tab w:val="num" w:pos="0"/>
        </w:tabs>
        <w:ind w:left="5134" w:hanging="360"/>
      </w:pPr>
      <w:rPr>
        <w:rFonts w:ascii="Symbol" w:hAnsi="Symbol"/>
      </w:rPr>
    </w:lvl>
    <w:lvl w:ilvl="7">
      <w:start w:val="1"/>
      <w:numFmt w:val="bullet"/>
      <w:lvlText w:val="o"/>
      <w:lvlJc w:val="left"/>
      <w:pPr>
        <w:tabs>
          <w:tab w:val="num" w:pos="0"/>
        </w:tabs>
        <w:ind w:left="5854" w:hanging="360"/>
      </w:pPr>
      <w:rPr>
        <w:rFonts w:ascii="Courier New" w:hAnsi="Courier New" w:cs="Courier New"/>
      </w:rPr>
    </w:lvl>
    <w:lvl w:ilvl="8">
      <w:start w:val="1"/>
      <w:numFmt w:val="bullet"/>
      <w:lvlText w:val=""/>
      <w:lvlJc w:val="left"/>
      <w:pPr>
        <w:tabs>
          <w:tab w:val="num" w:pos="0"/>
        </w:tabs>
        <w:ind w:left="6574" w:hanging="360"/>
      </w:pPr>
      <w:rPr>
        <w:rFonts w:ascii="Wingdings" w:hAnsi="Wingdings"/>
      </w:rPr>
    </w:lvl>
  </w:abstractNum>
  <w:abstractNum w:abstractNumId="35" w15:restartNumberingAfterBreak="0">
    <w:nsid w:val="00000024"/>
    <w:multiLevelType w:val="multilevel"/>
    <w:tmpl w:val="00000024"/>
    <w:name w:val="WWNum5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6" w15:restartNumberingAfterBreak="0">
    <w:nsid w:val="00000025"/>
    <w:multiLevelType w:val="multilevel"/>
    <w:tmpl w:val="00000025"/>
    <w:name w:val="WWNum56"/>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720" w:hanging="360"/>
      </w:pPr>
      <w:rPr>
        <w:rFonts w:ascii="Symbol" w:hAnsi="Symbol"/>
      </w:rPr>
    </w:lvl>
    <w:lvl w:ilvl="2">
      <w:start w:val="1"/>
      <w:numFmt w:val="bullet"/>
      <w:lvlText w:val=""/>
      <w:lvlJc w:val="left"/>
      <w:pPr>
        <w:tabs>
          <w:tab w:val="num" w:pos="0"/>
        </w:tabs>
        <w:ind w:left="1080" w:hanging="360"/>
      </w:pPr>
      <w:rPr>
        <w:rFonts w:ascii="Wingdings" w:hAnsi="Wingdings"/>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Symbol" w:hAnsi="Symbol"/>
      </w:rPr>
    </w:lvl>
    <w:lvl w:ilvl="5">
      <w:start w:val="1"/>
      <w:numFmt w:val="bullet"/>
      <w:lvlText w:val=""/>
      <w:lvlJc w:val="left"/>
      <w:pPr>
        <w:tabs>
          <w:tab w:val="num" w:pos="0"/>
        </w:tabs>
        <w:ind w:left="2160" w:hanging="360"/>
      </w:pPr>
      <w:rPr>
        <w:rFonts w:ascii="Wingdings" w:hAnsi="Wingdings"/>
      </w:rPr>
    </w:lvl>
    <w:lvl w:ilvl="6">
      <w:start w:val="1"/>
      <w:numFmt w:val="bullet"/>
      <w:lvlText w:val=""/>
      <w:lvlJc w:val="left"/>
      <w:pPr>
        <w:tabs>
          <w:tab w:val="num" w:pos="0"/>
        </w:tabs>
        <w:ind w:left="2520" w:hanging="360"/>
      </w:pPr>
      <w:rPr>
        <w:rFonts w:ascii="Wingdings" w:hAnsi="Wingdings"/>
      </w:rPr>
    </w:lvl>
    <w:lvl w:ilvl="7">
      <w:start w:val="1"/>
      <w:numFmt w:val="bullet"/>
      <w:lvlText w:val=""/>
      <w:lvlJc w:val="left"/>
      <w:pPr>
        <w:tabs>
          <w:tab w:val="num" w:pos="0"/>
        </w:tabs>
        <w:ind w:left="2880" w:hanging="360"/>
      </w:pPr>
      <w:rPr>
        <w:rFonts w:ascii="Symbol" w:hAnsi="Symbol"/>
      </w:rPr>
    </w:lvl>
    <w:lvl w:ilvl="8">
      <w:start w:val="1"/>
      <w:numFmt w:val="bullet"/>
      <w:lvlText w:val=""/>
      <w:lvlJc w:val="left"/>
      <w:pPr>
        <w:tabs>
          <w:tab w:val="num" w:pos="0"/>
        </w:tabs>
        <w:ind w:left="3240" w:hanging="360"/>
      </w:pPr>
      <w:rPr>
        <w:rFonts w:ascii="Symbol" w:hAnsi="Symbol"/>
      </w:rPr>
    </w:lvl>
  </w:abstractNum>
  <w:abstractNum w:abstractNumId="37" w15:restartNumberingAfterBreak="0">
    <w:nsid w:val="00000026"/>
    <w:multiLevelType w:val="multilevel"/>
    <w:tmpl w:val="00000026"/>
    <w:name w:val="WWNum5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8" w15:restartNumberingAfterBreak="0">
    <w:nsid w:val="00000027"/>
    <w:multiLevelType w:val="multilevel"/>
    <w:tmpl w:val="00000027"/>
    <w:name w:val="WWNum5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9" w15:restartNumberingAfterBreak="0">
    <w:nsid w:val="00000028"/>
    <w:multiLevelType w:val="multilevel"/>
    <w:tmpl w:val="00000028"/>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0" w15:restartNumberingAfterBreak="0">
    <w:nsid w:val="00000029"/>
    <w:multiLevelType w:val="multilevel"/>
    <w:tmpl w:val="00000029"/>
    <w:name w:val="WWNum3"/>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41" w15:restartNumberingAfterBreak="0">
    <w:nsid w:val="0000002A"/>
    <w:multiLevelType w:val="multilevel"/>
    <w:tmpl w:val="0000002A"/>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2" w15:restartNumberingAfterBreak="0">
    <w:nsid w:val="0000002B"/>
    <w:multiLevelType w:val="multilevel"/>
    <w:tmpl w:val="0000002B"/>
    <w:name w:val="WW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3" w15:restartNumberingAfterBreak="0">
    <w:nsid w:val="0000002C"/>
    <w:multiLevelType w:val="multilevel"/>
    <w:tmpl w:val="0000002C"/>
    <w:name w:val="WWNum6"/>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multilevel"/>
    <w:tmpl w:val="0000002D"/>
    <w:name w:val="WWNum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5" w15:restartNumberingAfterBreak="0">
    <w:nsid w:val="0000002E"/>
    <w:multiLevelType w:val="multilevel"/>
    <w:tmpl w:val="0000002E"/>
    <w:name w:val="WW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6" w15:restartNumberingAfterBreak="0">
    <w:nsid w:val="0000002F"/>
    <w:multiLevelType w:val="multilevel"/>
    <w:tmpl w:val="0000002F"/>
    <w:name w:val="WWNum148"/>
    <w:lvl w:ilvl="0">
      <w:start w:val="6"/>
      <w:numFmt w:val="decimal"/>
      <w:lvlText w:val="%1."/>
      <w:lvlJc w:val="left"/>
      <w:pPr>
        <w:tabs>
          <w:tab w:val="num" w:pos="0"/>
        </w:tabs>
        <w:ind w:left="390" w:hanging="390"/>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4680" w:hanging="1800"/>
      </w:pPr>
    </w:lvl>
  </w:abstractNum>
  <w:abstractNum w:abstractNumId="47" w15:restartNumberingAfterBreak="0">
    <w:nsid w:val="00000030"/>
    <w:multiLevelType w:val="multilevel"/>
    <w:tmpl w:val="00000030"/>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8" w15:restartNumberingAfterBreak="0">
    <w:nsid w:val="00000031"/>
    <w:multiLevelType w:val="multilevel"/>
    <w:tmpl w:val="00000031"/>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9" w15:restartNumberingAfterBreak="0">
    <w:nsid w:val="00000032"/>
    <w:multiLevelType w:val="multilevel"/>
    <w:tmpl w:val="00000032"/>
    <w:name w:val="WWNum20"/>
    <w:lvl w:ilvl="0">
      <w:start w:val="1"/>
      <w:numFmt w:val="bullet"/>
      <w:lvlText w:val="-"/>
      <w:lvlJc w:val="left"/>
      <w:pPr>
        <w:tabs>
          <w:tab w:val="num" w:pos="-360"/>
        </w:tabs>
        <w:ind w:left="36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0" w15:restartNumberingAfterBreak="0">
    <w:nsid w:val="00000033"/>
    <w:multiLevelType w:val="multilevel"/>
    <w:tmpl w:val="00000033"/>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1" w15:restartNumberingAfterBreak="0">
    <w:nsid w:val="00000034"/>
    <w:multiLevelType w:val="multilevel"/>
    <w:tmpl w:val="00000034"/>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2" w15:restartNumberingAfterBreak="0">
    <w:nsid w:val="00000035"/>
    <w:multiLevelType w:val="multilevel"/>
    <w:tmpl w:val="00000035"/>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3" w15:restartNumberingAfterBreak="0">
    <w:nsid w:val="00000036"/>
    <w:multiLevelType w:val="multilevel"/>
    <w:tmpl w:val="00000036"/>
    <w:name w:val="WWNum59"/>
    <w:lvl w:ilvl="0">
      <w:start w:val="13"/>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4" w15:restartNumberingAfterBreak="0">
    <w:nsid w:val="00000037"/>
    <w:multiLevelType w:val="multilevel"/>
    <w:tmpl w:val="00000037"/>
    <w:name w:val="WWNum6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5" w15:restartNumberingAfterBreak="0">
    <w:nsid w:val="00000038"/>
    <w:multiLevelType w:val="multilevel"/>
    <w:tmpl w:val="00000038"/>
    <w:name w:val="WWNum149"/>
    <w:lvl w:ilvl="0">
      <w:start w:val="7"/>
      <w:numFmt w:val="decimal"/>
      <w:lvlText w:val="%1."/>
      <w:lvlJc w:val="left"/>
      <w:pPr>
        <w:tabs>
          <w:tab w:val="num" w:pos="0"/>
        </w:tabs>
        <w:ind w:left="390" w:hanging="39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4680" w:hanging="1800"/>
      </w:pPr>
    </w:lvl>
  </w:abstractNum>
  <w:abstractNum w:abstractNumId="56" w15:restartNumberingAfterBreak="0">
    <w:nsid w:val="00000039"/>
    <w:multiLevelType w:val="multilevel"/>
    <w:tmpl w:val="00000039"/>
    <w:name w:val="WWNum6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7" w15:restartNumberingAfterBreak="0">
    <w:nsid w:val="0000003A"/>
    <w:multiLevelType w:val="multilevel"/>
    <w:tmpl w:val="0000003A"/>
    <w:name w:val="WWNum6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8" w15:restartNumberingAfterBreak="0">
    <w:nsid w:val="0000003B"/>
    <w:multiLevelType w:val="multilevel"/>
    <w:tmpl w:val="0000003B"/>
    <w:name w:val="WWNum6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9" w15:restartNumberingAfterBreak="0">
    <w:nsid w:val="0000003C"/>
    <w:multiLevelType w:val="multilevel"/>
    <w:tmpl w:val="0000003C"/>
    <w:name w:val="WW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0" w15:restartNumberingAfterBreak="0">
    <w:nsid w:val="0000003D"/>
    <w:multiLevelType w:val="multilevel"/>
    <w:tmpl w:val="0000003D"/>
    <w:name w:val="WWNum6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1" w15:restartNumberingAfterBreak="0">
    <w:nsid w:val="0000003E"/>
    <w:multiLevelType w:val="multilevel"/>
    <w:tmpl w:val="0000003E"/>
    <w:name w:val="WWNum6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2" w15:restartNumberingAfterBreak="0">
    <w:nsid w:val="0000003F"/>
    <w:multiLevelType w:val="multilevel"/>
    <w:tmpl w:val="0000003F"/>
    <w:name w:val="WWNum6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3" w15:restartNumberingAfterBreak="0">
    <w:nsid w:val="00000040"/>
    <w:multiLevelType w:val="multilevel"/>
    <w:tmpl w:val="00000040"/>
    <w:name w:val="WWNum6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4" w15:restartNumberingAfterBreak="0">
    <w:nsid w:val="00000041"/>
    <w:multiLevelType w:val="multilevel"/>
    <w:tmpl w:val="00000041"/>
    <w:name w:val="WWNum6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5" w15:restartNumberingAfterBreak="0">
    <w:nsid w:val="00000042"/>
    <w:multiLevelType w:val="multilevel"/>
    <w:tmpl w:val="00000042"/>
    <w:name w:val="WWNum7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6" w15:restartNumberingAfterBreak="0">
    <w:nsid w:val="00000043"/>
    <w:multiLevelType w:val="multilevel"/>
    <w:tmpl w:val="00000043"/>
    <w:name w:val="WWNum7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7" w15:restartNumberingAfterBreak="0">
    <w:nsid w:val="00000044"/>
    <w:multiLevelType w:val="multilevel"/>
    <w:tmpl w:val="00000044"/>
    <w:name w:val="WWNum7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8" w15:restartNumberingAfterBreak="0">
    <w:nsid w:val="00000045"/>
    <w:multiLevelType w:val="multilevel"/>
    <w:tmpl w:val="00000045"/>
    <w:name w:val="WWNum73"/>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69" w15:restartNumberingAfterBreak="0">
    <w:nsid w:val="00000046"/>
    <w:multiLevelType w:val="multilevel"/>
    <w:tmpl w:val="00000046"/>
    <w:name w:val="WWNum7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0" w15:restartNumberingAfterBreak="0">
    <w:nsid w:val="00000047"/>
    <w:multiLevelType w:val="multilevel"/>
    <w:tmpl w:val="00000047"/>
    <w:name w:val="WWNum7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1" w15:restartNumberingAfterBreak="0">
    <w:nsid w:val="00000048"/>
    <w:multiLevelType w:val="multilevel"/>
    <w:tmpl w:val="00000048"/>
    <w:name w:val="WWNum76"/>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2" w15:restartNumberingAfterBreak="0">
    <w:nsid w:val="00000049"/>
    <w:multiLevelType w:val="multilevel"/>
    <w:tmpl w:val="00000049"/>
    <w:name w:val="WWNum146"/>
    <w:lvl w:ilvl="0">
      <w:start w:val="1"/>
      <w:numFmt w:val="bullet"/>
      <w:lvlText w:val=""/>
      <w:lvlJc w:val="left"/>
      <w:pPr>
        <w:tabs>
          <w:tab w:val="num" w:pos="0"/>
        </w:tabs>
        <w:ind w:left="1077" w:hanging="360"/>
      </w:pPr>
      <w:rPr>
        <w:rFonts w:ascii="Symbol" w:hAnsi="Symbol"/>
      </w:rPr>
    </w:lvl>
    <w:lvl w:ilvl="1">
      <w:start w:val="1"/>
      <w:numFmt w:val="bullet"/>
      <w:lvlText w:val="o"/>
      <w:lvlJc w:val="left"/>
      <w:pPr>
        <w:tabs>
          <w:tab w:val="num" w:pos="0"/>
        </w:tabs>
        <w:ind w:left="1797" w:hanging="360"/>
      </w:pPr>
      <w:rPr>
        <w:rFonts w:ascii="Courier New" w:hAnsi="Courier New" w:cs="Courier New"/>
      </w:rPr>
    </w:lvl>
    <w:lvl w:ilvl="2">
      <w:start w:val="1"/>
      <w:numFmt w:val="bullet"/>
      <w:lvlText w:val=""/>
      <w:lvlJc w:val="left"/>
      <w:pPr>
        <w:tabs>
          <w:tab w:val="num" w:pos="0"/>
        </w:tabs>
        <w:ind w:left="2517" w:hanging="360"/>
      </w:pPr>
      <w:rPr>
        <w:rFonts w:ascii="Wingdings" w:hAnsi="Wingdings"/>
      </w:rPr>
    </w:lvl>
    <w:lvl w:ilvl="3">
      <w:start w:val="1"/>
      <w:numFmt w:val="bullet"/>
      <w:lvlText w:val=""/>
      <w:lvlJc w:val="left"/>
      <w:pPr>
        <w:tabs>
          <w:tab w:val="num" w:pos="0"/>
        </w:tabs>
        <w:ind w:left="3237" w:hanging="360"/>
      </w:pPr>
      <w:rPr>
        <w:rFonts w:ascii="Symbol" w:hAnsi="Symbol"/>
      </w:rPr>
    </w:lvl>
    <w:lvl w:ilvl="4">
      <w:start w:val="1"/>
      <w:numFmt w:val="bullet"/>
      <w:lvlText w:val="o"/>
      <w:lvlJc w:val="left"/>
      <w:pPr>
        <w:tabs>
          <w:tab w:val="num" w:pos="0"/>
        </w:tabs>
        <w:ind w:left="3957" w:hanging="360"/>
      </w:pPr>
      <w:rPr>
        <w:rFonts w:ascii="Courier New" w:hAnsi="Courier New" w:cs="Courier New"/>
      </w:rPr>
    </w:lvl>
    <w:lvl w:ilvl="5">
      <w:start w:val="1"/>
      <w:numFmt w:val="bullet"/>
      <w:lvlText w:val=""/>
      <w:lvlJc w:val="left"/>
      <w:pPr>
        <w:tabs>
          <w:tab w:val="num" w:pos="0"/>
        </w:tabs>
        <w:ind w:left="4677" w:hanging="360"/>
      </w:pPr>
      <w:rPr>
        <w:rFonts w:ascii="Wingdings" w:hAnsi="Wingdings"/>
      </w:rPr>
    </w:lvl>
    <w:lvl w:ilvl="6">
      <w:start w:val="1"/>
      <w:numFmt w:val="bullet"/>
      <w:lvlText w:val=""/>
      <w:lvlJc w:val="left"/>
      <w:pPr>
        <w:tabs>
          <w:tab w:val="num" w:pos="0"/>
        </w:tabs>
        <w:ind w:left="5397" w:hanging="360"/>
      </w:pPr>
      <w:rPr>
        <w:rFonts w:ascii="Symbol" w:hAnsi="Symbol"/>
      </w:rPr>
    </w:lvl>
    <w:lvl w:ilvl="7">
      <w:start w:val="1"/>
      <w:numFmt w:val="bullet"/>
      <w:lvlText w:val="o"/>
      <w:lvlJc w:val="left"/>
      <w:pPr>
        <w:tabs>
          <w:tab w:val="num" w:pos="0"/>
        </w:tabs>
        <w:ind w:left="6117" w:hanging="360"/>
      </w:pPr>
      <w:rPr>
        <w:rFonts w:ascii="Courier New" w:hAnsi="Courier New" w:cs="Courier New"/>
      </w:rPr>
    </w:lvl>
    <w:lvl w:ilvl="8">
      <w:start w:val="1"/>
      <w:numFmt w:val="bullet"/>
      <w:lvlText w:val=""/>
      <w:lvlJc w:val="left"/>
      <w:pPr>
        <w:tabs>
          <w:tab w:val="num" w:pos="0"/>
        </w:tabs>
        <w:ind w:left="6837" w:hanging="360"/>
      </w:pPr>
      <w:rPr>
        <w:rFonts w:ascii="Wingdings" w:hAnsi="Wingdings"/>
      </w:rPr>
    </w:lvl>
  </w:abstractNum>
  <w:abstractNum w:abstractNumId="73" w15:restartNumberingAfterBreak="0">
    <w:nsid w:val="0000004A"/>
    <w:multiLevelType w:val="multilevel"/>
    <w:tmpl w:val="0000004A"/>
    <w:name w:val="WWNum147"/>
    <w:lvl w:ilvl="0">
      <w:start w:val="1"/>
      <w:numFmt w:val="bullet"/>
      <w:lvlText w:val="­"/>
      <w:lvlJc w:val="left"/>
      <w:pPr>
        <w:tabs>
          <w:tab w:val="num" w:pos="0"/>
        </w:tabs>
        <w:ind w:left="1077" w:hanging="360"/>
      </w:pPr>
      <w:rPr>
        <w:rFonts w:ascii="Courier New" w:hAnsi="Courier New"/>
      </w:rPr>
    </w:lvl>
    <w:lvl w:ilvl="1">
      <w:start w:val="1"/>
      <w:numFmt w:val="bullet"/>
      <w:lvlText w:val="o"/>
      <w:lvlJc w:val="left"/>
      <w:pPr>
        <w:tabs>
          <w:tab w:val="num" w:pos="0"/>
        </w:tabs>
        <w:ind w:left="1797" w:hanging="360"/>
      </w:pPr>
      <w:rPr>
        <w:rFonts w:ascii="Courier New" w:hAnsi="Courier New" w:cs="Courier New"/>
      </w:rPr>
    </w:lvl>
    <w:lvl w:ilvl="2">
      <w:start w:val="1"/>
      <w:numFmt w:val="bullet"/>
      <w:lvlText w:val=""/>
      <w:lvlJc w:val="left"/>
      <w:pPr>
        <w:tabs>
          <w:tab w:val="num" w:pos="0"/>
        </w:tabs>
        <w:ind w:left="2517" w:hanging="360"/>
      </w:pPr>
      <w:rPr>
        <w:rFonts w:ascii="Wingdings" w:hAnsi="Wingdings"/>
      </w:rPr>
    </w:lvl>
    <w:lvl w:ilvl="3">
      <w:start w:val="1"/>
      <w:numFmt w:val="bullet"/>
      <w:lvlText w:val=""/>
      <w:lvlJc w:val="left"/>
      <w:pPr>
        <w:tabs>
          <w:tab w:val="num" w:pos="0"/>
        </w:tabs>
        <w:ind w:left="3237" w:hanging="360"/>
      </w:pPr>
      <w:rPr>
        <w:rFonts w:ascii="Symbol" w:hAnsi="Symbol"/>
      </w:rPr>
    </w:lvl>
    <w:lvl w:ilvl="4">
      <w:start w:val="1"/>
      <w:numFmt w:val="bullet"/>
      <w:lvlText w:val="o"/>
      <w:lvlJc w:val="left"/>
      <w:pPr>
        <w:tabs>
          <w:tab w:val="num" w:pos="0"/>
        </w:tabs>
        <w:ind w:left="3957" w:hanging="360"/>
      </w:pPr>
      <w:rPr>
        <w:rFonts w:ascii="Courier New" w:hAnsi="Courier New" w:cs="Courier New"/>
      </w:rPr>
    </w:lvl>
    <w:lvl w:ilvl="5">
      <w:start w:val="1"/>
      <w:numFmt w:val="bullet"/>
      <w:lvlText w:val=""/>
      <w:lvlJc w:val="left"/>
      <w:pPr>
        <w:tabs>
          <w:tab w:val="num" w:pos="0"/>
        </w:tabs>
        <w:ind w:left="4677" w:hanging="360"/>
      </w:pPr>
      <w:rPr>
        <w:rFonts w:ascii="Wingdings" w:hAnsi="Wingdings"/>
      </w:rPr>
    </w:lvl>
    <w:lvl w:ilvl="6">
      <w:start w:val="1"/>
      <w:numFmt w:val="bullet"/>
      <w:lvlText w:val=""/>
      <w:lvlJc w:val="left"/>
      <w:pPr>
        <w:tabs>
          <w:tab w:val="num" w:pos="0"/>
        </w:tabs>
        <w:ind w:left="5397" w:hanging="360"/>
      </w:pPr>
      <w:rPr>
        <w:rFonts w:ascii="Symbol" w:hAnsi="Symbol"/>
      </w:rPr>
    </w:lvl>
    <w:lvl w:ilvl="7">
      <w:start w:val="1"/>
      <w:numFmt w:val="bullet"/>
      <w:lvlText w:val="o"/>
      <w:lvlJc w:val="left"/>
      <w:pPr>
        <w:tabs>
          <w:tab w:val="num" w:pos="0"/>
        </w:tabs>
        <w:ind w:left="6117" w:hanging="360"/>
      </w:pPr>
      <w:rPr>
        <w:rFonts w:ascii="Courier New" w:hAnsi="Courier New" w:cs="Courier New"/>
      </w:rPr>
    </w:lvl>
    <w:lvl w:ilvl="8">
      <w:start w:val="1"/>
      <w:numFmt w:val="bullet"/>
      <w:lvlText w:val=""/>
      <w:lvlJc w:val="left"/>
      <w:pPr>
        <w:tabs>
          <w:tab w:val="num" w:pos="0"/>
        </w:tabs>
        <w:ind w:left="6837" w:hanging="360"/>
      </w:pPr>
      <w:rPr>
        <w:rFonts w:ascii="Wingdings" w:hAnsi="Wingdings"/>
      </w:rPr>
    </w:lvl>
  </w:abstractNum>
  <w:abstractNum w:abstractNumId="74" w15:restartNumberingAfterBreak="0">
    <w:nsid w:val="0000004B"/>
    <w:multiLevelType w:val="multilevel"/>
    <w:tmpl w:val="0000004B"/>
    <w:lvl w:ilvl="0">
      <w:start w:val="13"/>
      <w:numFmt w:val="bullet"/>
      <w:lvlText w:val="-"/>
      <w:lvlJc w:val="left"/>
      <w:pPr>
        <w:tabs>
          <w:tab w:val="num" w:pos="644"/>
        </w:tabs>
        <w:ind w:left="644" w:hanging="360"/>
      </w:pPr>
      <w:rPr>
        <w:rFonts w:ascii="Times New Roman" w:hAnsi="Times New Roman" w:cs="Times New Roman"/>
      </w:rPr>
    </w:lvl>
    <w:lvl w:ilvl="1">
      <w:start w:val="1"/>
      <w:numFmt w:val="bullet"/>
      <w:lvlText w:val="-"/>
      <w:lvlJc w:val="left"/>
      <w:pPr>
        <w:tabs>
          <w:tab w:val="num" w:pos="1299"/>
        </w:tabs>
        <w:ind w:left="1299" w:hanging="360"/>
      </w:pPr>
      <w:rPr>
        <w:rFonts w:ascii="Times New Roman" w:hAnsi="Times New Roman" w:cs="Times New Roman"/>
      </w:rPr>
    </w:lvl>
    <w:lvl w:ilvl="2">
      <w:start w:val="1"/>
      <w:numFmt w:val="bullet"/>
      <w:lvlText w:val=""/>
      <w:lvlJc w:val="left"/>
      <w:pPr>
        <w:tabs>
          <w:tab w:val="num" w:pos="2019"/>
        </w:tabs>
        <w:ind w:left="2019" w:hanging="360"/>
      </w:pPr>
      <w:rPr>
        <w:rFonts w:ascii="Wingdings" w:hAnsi="Wingdings"/>
      </w:rPr>
    </w:lvl>
    <w:lvl w:ilvl="3">
      <w:start w:val="1"/>
      <w:numFmt w:val="bullet"/>
      <w:lvlText w:val=""/>
      <w:lvlJc w:val="left"/>
      <w:pPr>
        <w:tabs>
          <w:tab w:val="num" w:pos="2739"/>
        </w:tabs>
        <w:ind w:left="2739" w:hanging="360"/>
      </w:pPr>
      <w:rPr>
        <w:rFonts w:ascii="Symbol" w:hAnsi="Symbol"/>
      </w:rPr>
    </w:lvl>
    <w:lvl w:ilvl="4">
      <w:start w:val="1"/>
      <w:numFmt w:val="bullet"/>
      <w:lvlText w:val="o"/>
      <w:lvlJc w:val="left"/>
      <w:pPr>
        <w:tabs>
          <w:tab w:val="num" w:pos="3459"/>
        </w:tabs>
        <w:ind w:left="3459" w:hanging="360"/>
      </w:pPr>
      <w:rPr>
        <w:rFonts w:ascii="Courier New" w:hAnsi="Courier New" w:cs="Courier New"/>
      </w:rPr>
    </w:lvl>
    <w:lvl w:ilvl="5">
      <w:start w:val="1"/>
      <w:numFmt w:val="bullet"/>
      <w:lvlText w:val=""/>
      <w:lvlJc w:val="left"/>
      <w:pPr>
        <w:tabs>
          <w:tab w:val="num" w:pos="4179"/>
        </w:tabs>
        <w:ind w:left="4179" w:hanging="360"/>
      </w:pPr>
      <w:rPr>
        <w:rFonts w:ascii="Wingdings" w:hAnsi="Wingdings"/>
      </w:rPr>
    </w:lvl>
    <w:lvl w:ilvl="6">
      <w:start w:val="1"/>
      <w:numFmt w:val="bullet"/>
      <w:lvlText w:val=""/>
      <w:lvlJc w:val="left"/>
      <w:pPr>
        <w:tabs>
          <w:tab w:val="num" w:pos="4899"/>
        </w:tabs>
        <w:ind w:left="4899" w:hanging="360"/>
      </w:pPr>
      <w:rPr>
        <w:rFonts w:ascii="Symbol" w:hAnsi="Symbol"/>
      </w:rPr>
    </w:lvl>
    <w:lvl w:ilvl="7">
      <w:start w:val="1"/>
      <w:numFmt w:val="bullet"/>
      <w:lvlText w:val="o"/>
      <w:lvlJc w:val="left"/>
      <w:pPr>
        <w:tabs>
          <w:tab w:val="num" w:pos="5619"/>
        </w:tabs>
        <w:ind w:left="5619" w:hanging="360"/>
      </w:pPr>
      <w:rPr>
        <w:rFonts w:ascii="Courier New" w:hAnsi="Courier New" w:cs="Courier New"/>
      </w:rPr>
    </w:lvl>
    <w:lvl w:ilvl="8">
      <w:start w:val="1"/>
      <w:numFmt w:val="bullet"/>
      <w:lvlText w:val=""/>
      <w:lvlJc w:val="left"/>
      <w:pPr>
        <w:tabs>
          <w:tab w:val="num" w:pos="6339"/>
        </w:tabs>
        <w:ind w:left="6339" w:hanging="360"/>
      </w:pPr>
      <w:rPr>
        <w:rFonts w:ascii="Wingdings" w:hAnsi="Wingdings"/>
      </w:rPr>
    </w:lvl>
  </w:abstractNum>
  <w:abstractNum w:abstractNumId="75" w15:restartNumberingAfterBreak="0">
    <w:nsid w:val="0000004C"/>
    <w:multiLevelType w:val="multilevel"/>
    <w:tmpl w:val="0000004C"/>
    <w:name w:val="WWNum84"/>
    <w:lvl w:ilvl="0">
      <w:start w:val="1"/>
      <w:numFmt w:val="lowerLetter"/>
      <w:lvlText w:val="%1)"/>
      <w:lvlJc w:val="left"/>
      <w:pPr>
        <w:tabs>
          <w:tab w:val="num" w:pos="0"/>
        </w:tabs>
        <w:ind w:left="643"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0000004D"/>
    <w:multiLevelType w:val="multilevel"/>
    <w:tmpl w:val="0000004D"/>
    <w:name w:val="WWNum160"/>
    <w:lvl w:ilvl="0">
      <w:start w:val="9"/>
      <w:numFmt w:val="decimal"/>
      <w:lvlText w:val="%1."/>
      <w:lvlJc w:val="left"/>
      <w:pPr>
        <w:tabs>
          <w:tab w:val="num" w:pos="0"/>
        </w:tabs>
        <w:ind w:left="3600" w:hanging="360"/>
      </w:pPr>
      <w:rPr>
        <w:b/>
        <w:sz w:val="28"/>
      </w:rPr>
    </w:lvl>
    <w:lvl w:ilvl="1">
      <w:start w:val="1"/>
      <w:numFmt w:val="lowerLetter"/>
      <w:lvlText w:val="%2."/>
      <w:lvlJc w:val="left"/>
      <w:pPr>
        <w:tabs>
          <w:tab w:val="num" w:pos="0"/>
        </w:tabs>
        <w:ind w:left="4320" w:hanging="360"/>
      </w:pPr>
    </w:lvl>
    <w:lvl w:ilvl="2">
      <w:start w:val="1"/>
      <w:numFmt w:val="lowerRoman"/>
      <w:lvlText w:val="%3."/>
      <w:lvlJc w:val="right"/>
      <w:pPr>
        <w:tabs>
          <w:tab w:val="num" w:pos="0"/>
        </w:tabs>
        <w:ind w:left="5040" w:hanging="180"/>
      </w:pPr>
    </w:lvl>
    <w:lvl w:ilvl="3">
      <w:start w:val="1"/>
      <w:numFmt w:val="decimal"/>
      <w:lvlText w:val="%4."/>
      <w:lvlJc w:val="left"/>
      <w:pPr>
        <w:tabs>
          <w:tab w:val="num" w:pos="0"/>
        </w:tabs>
        <w:ind w:left="5760" w:hanging="360"/>
      </w:pPr>
    </w:lvl>
    <w:lvl w:ilvl="4">
      <w:start w:val="1"/>
      <w:numFmt w:val="lowerLetter"/>
      <w:lvlText w:val="%5."/>
      <w:lvlJc w:val="left"/>
      <w:pPr>
        <w:tabs>
          <w:tab w:val="num" w:pos="0"/>
        </w:tabs>
        <w:ind w:left="6480" w:hanging="360"/>
      </w:pPr>
    </w:lvl>
    <w:lvl w:ilvl="5">
      <w:start w:val="1"/>
      <w:numFmt w:val="lowerRoman"/>
      <w:lvlText w:val="%6."/>
      <w:lvlJc w:val="right"/>
      <w:pPr>
        <w:tabs>
          <w:tab w:val="num" w:pos="0"/>
        </w:tabs>
        <w:ind w:left="7200" w:hanging="180"/>
      </w:pPr>
    </w:lvl>
    <w:lvl w:ilvl="6">
      <w:start w:val="1"/>
      <w:numFmt w:val="decimal"/>
      <w:lvlText w:val="%7."/>
      <w:lvlJc w:val="left"/>
      <w:pPr>
        <w:tabs>
          <w:tab w:val="num" w:pos="0"/>
        </w:tabs>
        <w:ind w:left="7920" w:hanging="360"/>
      </w:pPr>
    </w:lvl>
    <w:lvl w:ilvl="7">
      <w:start w:val="1"/>
      <w:numFmt w:val="lowerLetter"/>
      <w:lvlText w:val="%8."/>
      <w:lvlJc w:val="left"/>
      <w:pPr>
        <w:tabs>
          <w:tab w:val="num" w:pos="0"/>
        </w:tabs>
        <w:ind w:left="8640" w:hanging="360"/>
      </w:pPr>
    </w:lvl>
    <w:lvl w:ilvl="8">
      <w:start w:val="1"/>
      <w:numFmt w:val="lowerRoman"/>
      <w:lvlText w:val="%9."/>
      <w:lvlJc w:val="right"/>
      <w:pPr>
        <w:tabs>
          <w:tab w:val="num" w:pos="0"/>
        </w:tabs>
        <w:ind w:left="9360" w:hanging="180"/>
      </w:pPr>
    </w:lvl>
  </w:abstractNum>
  <w:abstractNum w:abstractNumId="77" w15:restartNumberingAfterBreak="0">
    <w:nsid w:val="0000004E"/>
    <w:multiLevelType w:val="multilevel"/>
    <w:tmpl w:val="0000004E"/>
    <w:name w:val="WWNum86"/>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78" w15:restartNumberingAfterBreak="0">
    <w:nsid w:val="0000004F"/>
    <w:multiLevelType w:val="multilevel"/>
    <w:tmpl w:val="0000004F"/>
    <w:name w:val="WWNum85"/>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79" w15:restartNumberingAfterBreak="0">
    <w:nsid w:val="00000050"/>
    <w:multiLevelType w:val="multilevel"/>
    <w:tmpl w:val="00000050"/>
    <w:name w:val="WWNum8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0" w15:restartNumberingAfterBreak="0">
    <w:nsid w:val="00000051"/>
    <w:multiLevelType w:val="multilevel"/>
    <w:tmpl w:val="00000051"/>
    <w:name w:val="WWNum78"/>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81" w15:restartNumberingAfterBreak="0">
    <w:nsid w:val="00000052"/>
    <w:multiLevelType w:val="multilevel"/>
    <w:tmpl w:val="00000052"/>
    <w:name w:val="WWNum7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2" w15:restartNumberingAfterBreak="0">
    <w:nsid w:val="00000053"/>
    <w:multiLevelType w:val="multilevel"/>
    <w:tmpl w:val="00000053"/>
    <w:name w:val="WWNum9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00000054"/>
    <w:multiLevelType w:val="multilevel"/>
    <w:tmpl w:val="00000054"/>
    <w:name w:val="WWNum8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4" w15:restartNumberingAfterBreak="0">
    <w:nsid w:val="00000055"/>
    <w:multiLevelType w:val="multilevel"/>
    <w:tmpl w:val="00000055"/>
    <w:name w:val="WWNum80"/>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85" w15:restartNumberingAfterBreak="0">
    <w:nsid w:val="00000056"/>
    <w:multiLevelType w:val="multilevel"/>
    <w:tmpl w:val="00000056"/>
    <w:name w:val="WWNum8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6" w15:restartNumberingAfterBreak="0">
    <w:nsid w:val="00000057"/>
    <w:multiLevelType w:val="multilevel"/>
    <w:tmpl w:val="00000057"/>
    <w:name w:val="WWNum7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7" w15:restartNumberingAfterBreak="0">
    <w:nsid w:val="00000058"/>
    <w:multiLevelType w:val="multilevel"/>
    <w:tmpl w:val="00000058"/>
    <w:name w:val="WWNum21"/>
    <w:lvl w:ilvl="0">
      <w:start w:val="1"/>
      <w:numFmt w:val="bullet"/>
      <w:lvlText w:val=""/>
      <w:lvlJc w:val="left"/>
      <w:pPr>
        <w:tabs>
          <w:tab w:val="num" w:pos="207"/>
        </w:tabs>
        <w:ind w:left="1211" w:hanging="360"/>
      </w:pPr>
      <w:rPr>
        <w:rFonts w:ascii="Symbol" w:hAnsi="Symbol"/>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88" w15:restartNumberingAfterBreak="0">
    <w:nsid w:val="00000059"/>
    <w:multiLevelType w:val="multilevel"/>
    <w:tmpl w:val="00000059"/>
    <w:name w:val="WWNum22"/>
    <w:lvl w:ilvl="0">
      <w:start w:val="1"/>
      <w:numFmt w:val="bullet"/>
      <w:lvlText w:val=""/>
      <w:lvlJc w:val="left"/>
      <w:pPr>
        <w:tabs>
          <w:tab w:val="num" w:pos="66"/>
        </w:tabs>
        <w:ind w:left="786"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9" w15:restartNumberingAfterBreak="0">
    <w:nsid w:val="0000005A"/>
    <w:multiLevelType w:val="multilevel"/>
    <w:tmpl w:val="0000005A"/>
    <w:name w:val="WWNum87"/>
    <w:lvl w:ilvl="0">
      <w:start w:val="1"/>
      <w:numFmt w:val="bullet"/>
      <w:lvlText w:val="–"/>
      <w:lvlJc w:val="left"/>
      <w:pPr>
        <w:tabs>
          <w:tab w:val="num" w:pos="0"/>
        </w:tabs>
        <w:ind w:left="1004"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90" w15:restartNumberingAfterBreak="0">
    <w:nsid w:val="016708D5"/>
    <w:multiLevelType w:val="hybridMultilevel"/>
    <w:tmpl w:val="F82EA7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04BC61F5"/>
    <w:multiLevelType w:val="hybridMultilevel"/>
    <w:tmpl w:val="67DE4306"/>
    <w:lvl w:ilvl="0" w:tplc="040E0001">
      <w:start w:val="1"/>
      <w:numFmt w:val="bullet"/>
      <w:lvlText w:val=""/>
      <w:lvlJc w:val="left"/>
      <w:pPr>
        <w:tabs>
          <w:tab w:val="num" w:pos="785"/>
        </w:tabs>
        <w:ind w:left="785"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06AE7C74"/>
    <w:multiLevelType w:val="hybridMultilevel"/>
    <w:tmpl w:val="8BA6D544"/>
    <w:lvl w:ilvl="0" w:tplc="0000000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06EA780E"/>
    <w:multiLevelType w:val="hybridMultilevel"/>
    <w:tmpl w:val="E7EE40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07D1068F"/>
    <w:multiLevelType w:val="hybridMultilevel"/>
    <w:tmpl w:val="915AB0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09355E9F"/>
    <w:multiLevelType w:val="hybridMultilevel"/>
    <w:tmpl w:val="8864C5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09C74FE3"/>
    <w:multiLevelType w:val="hybridMultilevel"/>
    <w:tmpl w:val="D79AB37E"/>
    <w:lvl w:ilvl="0" w:tplc="F5C06558">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0C7C23C8"/>
    <w:multiLevelType w:val="hybridMultilevel"/>
    <w:tmpl w:val="EAC2A9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101A5DBB"/>
    <w:multiLevelType w:val="hybridMultilevel"/>
    <w:tmpl w:val="0F4C4D64"/>
    <w:lvl w:ilvl="0" w:tplc="040E0001">
      <w:start w:val="1"/>
      <w:numFmt w:val="bullet"/>
      <w:lvlText w:val=""/>
      <w:lvlJc w:val="left"/>
      <w:pPr>
        <w:ind w:left="1423" w:hanging="360"/>
      </w:pPr>
      <w:rPr>
        <w:rFonts w:ascii="Symbol" w:hAnsi="Symbol" w:hint="default"/>
      </w:rPr>
    </w:lvl>
    <w:lvl w:ilvl="1" w:tplc="040E0003" w:tentative="1">
      <w:start w:val="1"/>
      <w:numFmt w:val="bullet"/>
      <w:lvlText w:val="o"/>
      <w:lvlJc w:val="left"/>
      <w:pPr>
        <w:ind w:left="2143" w:hanging="360"/>
      </w:pPr>
      <w:rPr>
        <w:rFonts w:ascii="Courier New" w:hAnsi="Courier New" w:cs="Courier New" w:hint="default"/>
      </w:rPr>
    </w:lvl>
    <w:lvl w:ilvl="2" w:tplc="040E0005" w:tentative="1">
      <w:start w:val="1"/>
      <w:numFmt w:val="bullet"/>
      <w:lvlText w:val=""/>
      <w:lvlJc w:val="left"/>
      <w:pPr>
        <w:ind w:left="2863" w:hanging="360"/>
      </w:pPr>
      <w:rPr>
        <w:rFonts w:ascii="Wingdings" w:hAnsi="Wingdings" w:hint="default"/>
      </w:rPr>
    </w:lvl>
    <w:lvl w:ilvl="3" w:tplc="040E0001" w:tentative="1">
      <w:start w:val="1"/>
      <w:numFmt w:val="bullet"/>
      <w:lvlText w:val=""/>
      <w:lvlJc w:val="left"/>
      <w:pPr>
        <w:ind w:left="3583" w:hanging="360"/>
      </w:pPr>
      <w:rPr>
        <w:rFonts w:ascii="Symbol" w:hAnsi="Symbol" w:hint="default"/>
      </w:rPr>
    </w:lvl>
    <w:lvl w:ilvl="4" w:tplc="040E0003" w:tentative="1">
      <w:start w:val="1"/>
      <w:numFmt w:val="bullet"/>
      <w:lvlText w:val="o"/>
      <w:lvlJc w:val="left"/>
      <w:pPr>
        <w:ind w:left="4303" w:hanging="360"/>
      </w:pPr>
      <w:rPr>
        <w:rFonts w:ascii="Courier New" w:hAnsi="Courier New" w:cs="Courier New" w:hint="default"/>
      </w:rPr>
    </w:lvl>
    <w:lvl w:ilvl="5" w:tplc="040E0005" w:tentative="1">
      <w:start w:val="1"/>
      <w:numFmt w:val="bullet"/>
      <w:lvlText w:val=""/>
      <w:lvlJc w:val="left"/>
      <w:pPr>
        <w:ind w:left="5023" w:hanging="360"/>
      </w:pPr>
      <w:rPr>
        <w:rFonts w:ascii="Wingdings" w:hAnsi="Wingdings" w:hint="default"/>
      </w:rPr>
    </w:lvl>
    <w:lvl w:ilvl="6" w:tplc="040E0001" w:tentative="1">
      <w:start w:val="1"/>
      <w:numFmt w:val="bullet"/>
      <w:lvlText w:val=""/>
      <w:lvlJc w:val="left"/>
      <w:pPr>
        <w:ind w:left="5743" w:hanging="360"/>
      </w:pPr>
      <w:rPr>
        <w:rFonts w:ascii="Symbol" w:hAnsi="Symbol" w:hint="default"/>
      </w:rPr>
    </w:lvl>
    <w:lvl w:ilvl="7" w:tplc="040E0003" w:tentative="1">
      <w:start w:val="1"/>
      <w:numFmt w:val="bullet"/>
      <w:lvlText w:val="o"/>
      <w:lvlJc w:val="left"/>
      <w:pPr>
        <w:ind w:left="6463" w:hanging="360"/>
      </w:pPr>
      <w:rPr>
        <w:rFonts w:ascii="Courier New" w:hAnsi="Courier New" w:cs="Courier New" w:hint="default"/>
      </w:rPr>
    </w:lvl>
    <w:lvl w:ilvl="8" w:tplc="040E0005" w:tentative="1">
      <w:start w:val="1"/>
      <w:numFmt w:val="bullet"/>
      <w:lvlText w:val=""/>
      <w:lvlJc w:val="left"/>
      <w:pPr>
        <w:ind w:left="7183" w:hanging="360"/>
      </w:pPr>
      <w:rPr>
        <w:rFonts w:ascii="Wingdings" w:hAnsi="Wingdings" w:hint="default"/>
      </w:rPr>
    </w:lvl>
  </w:abstractNum>
  <w:abstractNum w:abstractNumId="99" w15:restartNumberingAfterBreak="0">
    <w:nsid w:val="113E2AD4"/>
    <w:multiLevelType w:val="hybridMultilevel"/>
    <w:tmpl w:val="681464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133178C3"/>
    <w:multiLevelType w:val="hybridMultilevel"/>
    <w:tmpl w:val="507C12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19A17E5D"/>
    <w:multiLevelType w:val="hybridMultilevel"/>
    <w:tmpl w:val="33A83AE6"/>
    <w:lvl w:ilvl="0" w:tplc="F5C06558">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1B1D5B6B"/>
    <w:multiLevelType w:val="multilevel"/>
    <w:tmpl w:val="D04A1B96"/>
    <w:lvl w:ilvl="0">
      <w:start w:val="1"/>
      <w:numFmt w:val="bullet"/>
      <w:lvlText w:val=""/>
      <w:lvlJc w:val="left"/>
      <w:pPr>
        <w:tabs>
          <w:tab w:val="num" w:pos="0"/>
        </w:tabs>
        <w:ind w:left="1146" w:hanging="360"/>
      </w:pPr>
      <w:rPr>
        <w:rFonts w:ascii="Symbol" w:hAnsi="Symbol" w:hint="default"/>
      </w:rPr>
    </w:lvl>
    <w:lvl w:ilvl="1">
      <w:start w:val="1"/>
      <w:numFmt w:val="bullet"/>
      <w:lvlText w:val="o"/>
      <w:lvlJc w:val="left"/>
      <w:pPr>
        <w:tabs>
          <w:tab w:val="num" w:pos="0"/>
        </w:tabs>
        <w:ind w:left="1866" w:hanging="360"/>
      </w:pPr>
      <w:rPr>
        <w:rFonts w:ascii="Courier New" w:hAnsi="Courier New" w:cs="Courier New"/>
      </w:rPr>
    </w:lvl>
    <w:lvl w:ilvl="2">
      <w:start w:val="1"/>
      <w:numFmt w:val="bullet"/>
      <w:lvlText w:val=""/>
      <w:lvlJc w:val="left"/>
      <w:pPr>
        <w:tabs>
          <w:tab w:val="num" w:pos="0"/>
        </w:tabs>
        <w:ind w:left="2586" w:hanging="360"/>
      </w:pPr>
      <w:rPr>
        <w:rFonts w:ascii="Wingdings" w:hAnsi="Wingdings"/>
      </w:rPr>
    </w:lvl>
    <w:lvl w:ilvl="3">
      <w:start w:val="1"/>
      <w:numFmt w:val="bullet"/>
      <w:lvlText w:val=""/>
      <w:lvlJc w:val="left"/>
      <w:pPr>
        <w:tabs>
          <w:tab w:val="num" w:pos="0"/>
        </w:tabs>
        <w:ind w:left="3306" w:hanging="360"/>
      </w:pPr>
      <w:rPr>
        <w:rFonts w:ascii="Symbol" w:hAnsi="Symbol"/>
      </w:rPr>
    </w:lvl>
    <w:lvl w:ilvl="4">
      <w:start w:val="1"/>
      <w:numFmt w:val="bullet"/>
      <w:lvlText w:val="o"/>
      <w:lvlJc w:val="left"/>
      <w:pPr>
        <w:tabs>
          <w:tab w:val="num" w:pos="0"/>
        </w:tabs>
        <w:ind w:left="4026" w:hanging="360"/>
      </w:pPr>
      <w:rPr>
        <w:rFonts w:ascii="Courier New" w:hAnsi="Courier New" w:cs="Courier New"/>
      </w:rPr>
    </w:lvl>
    <w:lvl w:ilvl="5">
      <w:start w:val="1"/>
      <w:numFmt w:val="bullet"/>
      <w:lvlText w:val=""/>
      <w:lvlJc w:val="left"/>
      <w:pPr>
        <w:tabs>
          <w:tab w:val="num" w:pos="0"/>
        </w:tabs>
        <w:ind w:left="4746" w:hanging="360"/>
      </w:pPr>
      <w:rPr>
        <w:rFonts w:ascii="Wingdings" w:hAnsi="Wingdings"/>
      </w:rPr>
    </w:lvl>
    <w:lvl w:ilvl="6">
      <w:start w:val="1"/>
      <w:numFmt w:val="bullet"/>
      <w:lvlText w:val=""/>
      <w:lvlJc w:val="left"/>
      <w:pPr>
        <w:tabs>
          <w:tab w:val="num" w:pos="0"/>
        </w:tabs>
        <w:ind w:left="5466" w:hanging="360"/>
      </w:pPr>
      <w:rPr>
        <w:rFonts w:ascii="Symbol" w:hAnsi="Symbol"/>
      </w:rPr>
    </w:lvl>
    <w:lvl w:ilvl="7">
      <w:start w:val="1"/>
      <w:numFmt w:val="bullet"/>
      <w:lvlText w:val="o"/>
      <w:lvlJc w:val="left"/>
      <w:pPr>
        <w:tabs>
          <w:tab w:val="num" w:pos="0"/>
        </w:tabs>
        <w:ind w:left="6186" w:hanging="360"/>
      </w:pPr>
      <w:rPr>
        <w:rFonts w:ascii="Courier New" w:hAnsi="Courier New" w:cs="Courier New"/>
      </w:rPr>
    </w:lvl>
    <w:lvl w:ilvl="8">
      <w:start w:val="1"/>
      <w:numFmt w:val="bullet"/>
      <w:lvlText w:val=""/>
      <w:lvlJc w:val="left"/>
      <w:pPr>
        <w:tabs>
          <w:tab w:val="num" w:pos="0"/>
        </w:tabs>
        <w:ind w:left="6906" w:hanging="360"/>
      </w:pPr>
      <w:rPr>
        <w:rFonts w:ascii="Wingdings" w:hAnsi="Wingdings"/>
      </w:rPr>
    </w:lvl>
  </w:abstractNum>
  <w:abstractNum w:abstractNumId="103" w15:restartNumberingAfterBreak="0">
    <w:nsid w:val="1B763203"/>
    <w:multiLevelType w:val="hybridMultilevel"/>
    <w:tmpl w:val="98AC97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1D173756"/>
    <w:multiLevelType w:val="hybridMultilevel"/>
    <w:tmpl w:val="5DF62D8C"/>
    <w:lvl w:ilvl="0" w:tplc="F5C06558">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20CC6E98"/>
    <w:multiLevelType w:val="hybridMultilevel"/>
    <w:tmpl w:val="2C868C3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6" w15:restartNumberingAfterBreak="0">
    <w:nsid w:val="23083470"/>
    <w:multiLevelType w:val="multilevel"/>
    <w:tmpl w:val="C5B64A3C"/>
    <w:lvl w:ilvl="0">
      <w:start w:val="1"/>
      <w:numFmt w:val="bullet"/>
      <w:lvlText w:val="­"/>
      <w:lvlJc w:val="left"/>
      <w:pPr>
        <w:tabs>
          <w:tab w:val="num" w:pos="720"/>
        </w:tabs>
        <w:ind w:left="720" w:hanging="360"/>
      </w:pPr>
      <w:rPr>
        <w:rFonts w:ascii="Courier New" w:hAnsi="Courier New"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7" w15:restartNumberingAfterBreak="0">
    <w:nsid w:val="25F71F27"/>
    <w:multiLevelType w:val="hybridMultilevel"/>
    <w:tmpl w:val="936C14C6"/>
    <w:lvl w:ilvl="0" w:tplc="F5C06558">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266F1BEA"/>
    <w:multiLevelType w:val="hybridMultilevel"/>
    <w:tmpl w:val="27AC45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15:restartNumberingAfterBreak="0">
    <w:nsid w:val="291D6E45"/>
    <w:multiLevelType w:val="hybridMultilevel"/>
    <w:tmpl w:val="D124D1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29EC0785"/>
    <w:multiLevelType w:val="hybridMultilevel"/>
    <w:tmpl w:val="637C2298"/>
    <w:lvl w:ilvl="0" w:tplc="F5C06558">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15:restartNumberingAfterBreak="0">
    <w:nsid w:val="2B231C4E"/>
    <w:multiLevelType w:val="hybridMultilevel"/>
    <w:tmpl w:val="15C68D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2C8829BD"/>
    <w:multiLevelType w:val="hybridMultilevel"/>
    <w:tmpl w:val="D11C9656"/>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2E3F5F89"/>
    <w:multiLevelType w:val="hybridMultilevel"/>
    <w:tmpl w:val="C444FD34"/>
    <w:lvl w:ilvl="0" w:tplc="F5C06558">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2EC735BC"/>
    <w:multiLevelType w:val="hybridMultilevel"/>
    <w:tmpl w:val="D1286CA4"/>
    <w:lvl w:ilvl="0" w:tplc="6AE44202">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2F7C664E"/>
    <w:multiLevelType w:val="hybridMultilevel"/>
    <w:tmpl w:val="3970DEF4"/>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2FE04E89"/>
    <w:multiLevelType w:val="hybridMultilevel"/>
    <w:tmpl w:val="2278BE48"/>
    <w:lvl w:ilvl="0" w:tplc="0000000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32936510"/>
    <w:multiLevelType w:val="hybridMultilevel"/>
    <w:tmpl w:val="B3902B46"/>
    <w:lvl w:ilvl="0" w:tplc="F5C06558">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33173DBB"/>
    <w:multiLevelType w:val="hybridMultilevel"/>
    <w:tmpl w:val="E6A869D2"/>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3B562104"/>
    <w:multiLevelType w:val="hybridMultilevel"/>
    <w:tmpl w:val="83B0648E"/>
    <w:lvl w:ilvl="0" w:tplc="F5C06558">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B9B7BDB"/>
    <w:multiLevelType w:val="hybridMultilevel"/>
    <w:tmpl w:val="8FA8B88C"/>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3CA83CA1"/>
    <w:multiLevelType w:val="hybridMultilevel"/>
    <w:tmpl w:val="6A06E04C"/>
    <w:lvl w:ilvl="0" w:tplc="F5C06558">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2" w15:restartNumberingAfterBreak="0">
    <w:nsid w:val="3DD54F2A"/>
    <w:multiLevelType w:val="hybridMultilevel"/>
    <w:tmpl w:val="66180A62"/>
    <w:lvl w:ilvl="0" w:tplc="F5C06558">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41F51A53"/>
    <w:multiLevelType w:val="hybridMultilevel"/>
    <w:tmpl w:val="433834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420A46FF"/>
    <w:multiLevelType w:val="hybridMultilevel"/>
    <w:tmpl w:val="EB3012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44DD1795"/>
    <w:multiLevelType w:val="hybridMultilevel"/>
    <w:tmpl w:val="696A965E"/>
    <w:lvl w:ilvl="0" w:tplc="040E0001">
      <w:start w:val="1"/>
      <w:numFmt w:val="bullet"/>
      <w:lvlText w:val=""/>
      <w:lvlJc w:val="left"/>
      <w:pPr>
        <w:ind w:left="1423" w:hanging="360"/>
      </w:pPr>
      <w:rPr>
        <w:rFonts w:ascii="Symbol" w:hAnsi="Symbol" w:hint="default"/>
      </w:rPr>
    </w:lvl>
    <w:lvl w:ilvl="1" w:tplc="040E0003" w:tentative="1">
      <w:start w:val="1"/>
      <w:numFmt w:val="bullet"/>
      <w:lvlText w:val="o"/>
      <w:lvlJc w:val="left"/>
      <w:pPr>
        <w:ind w:left="2143" w:hanging="360"/>
      </w:pPr>
      <w:rPr>
        <w:rFonts w:ascii="Courier New" w:hAnsi="Courier New" w:cs="Courier New" w:hint="default"/>
      </w:rPr>
    </w:lvl>
    <w:lvl w:ilvl="2" w:tplc="040E0005" w:tentative="1">
      <w:start w:val="1"/>
      <w:numFmt w:val="bullet"/>
      <w:lvlText w:val=""/>
      <w:lvlJc w:val="left"/>
      <w:pPr>
        <w:ind w:left="2863" w:hanging="360"/>
      </w:pPr>
      <w:rPr>
        <w:rFonts w:ascii="Wingdings" w:hAnsi="Wingdings" w:hint="default"/>
      </w:rPr>
    </w:lvl>
    <w:lvl w:ilvl="3" w:tplc="040E0001" w:tentative="1">
      <w:start w:val="1"/>
      <w:numFmt w:val="bullet"/>
      <w:lvlText w:val=""/>
      <w:lvlJc w:val="left"/>
      <w:pPr>
        <w:ind w:left="3583" w:hanging="360"/>
      </w:pPr>
      <w:rPr>
        <w:rFonts w:ascii="Symbol" w:hAnsi="Symbol" w:hint="default"/>
      </w:rPr>
    </w:lvl>
    <w:lvl w:ilvl="4" w:tplc="040E0003" w:tentative="1">
      <w:start w:val="1"/>
      <w:numFmt w:val="bullet"/>
      <w:lvlText w:val="o"/>
      <w:lvlJc w:val="left"/>
      <w:pPr>
        <w:ind w:left="4303" w:hanging="360"/>
      </w:pPr>
      <w:rPr>
        <w:rFonts w:ascii="Courier New" w:hAnsi="Courier New" w:cs="Courier New" w:hint="default"/>
      </w:rPr>
    </w:lvl>
    <w:lvl w:ilvl="5" w:tplc="040E0005" w:tentative="1">
      <w:start w:val="1"/>
      <w:numFmt w:val="bullet"/>
      <w:lvlText w:val=""/>
      <w:lvlJc w:val="left"/>
      <w:pPr>
        <w:ind w:left="5023" w:hanging="360"/>
      </w:pPr>
      <w:rPr>
        <w:rFonts w:ascii="Wingdings" w:hAnsi="Wingdings" w:hint="default"/>
      </w:rPr>
    </w:lvl>
    <w:lvl w:ilvl="6" w:tplc="040E0001" w:tentative="1">
      <w:start w:val="1"/>
      <w:numFmt w:val="bullet"/>
      <w:lvlText w:val=""/>
      <w:lvlJc w:val="left"/>
      <w:pPr>
        <w:ind w:left="5743" w:hanging="360"/>
      </w:pPr>
      <w:rPr>
        <w:rFonts w:ascii="Symbol" w:hAnsi="Symbol" w:hint="default"/>
      </w:rPr>
    </w:lvl>
    <w:lvl w:ilvl="7" w:tplc="040E0003" w:tentative="1">
      <w:start w:val="1"/>
      <w:numFmt w:val="bullet"/>
      <w:lvlText w:val="o"/>
      <w:lvlJc w:val="left"/>
      <w:pPr>
        <w:ind w:left="6463" w:hanging="360"/>
      </w:pPr>
      <w:rPr>
        <w:rFonts w:ascii="Courier New" w:hAnsi="Courier New" w:cs="Courier New" w:hint="default"/>
      </w:rPr>
    </w:lvl>
    <w:lvl w:ilvl="8" w:tplc="040E0005" w:tentative="1">
      <w:start w:val="1"/>
      <w:numFmt w:val="bullet"/>
      <w:lvlText w:val=""/>
      <w:lvlJc w:val="left"/>
      <w:pPr>
        <w:ind w:left="7183" w:hanging="360"/>
      </w:pPr>
      <w:rPr>
        <w:rFonts w:ascii="Wingdings" w:hAnsi="Wingdings" w:hint="default"/>
      </w:rPr>
    </w:lvl>
  </w:abstractNum>
  <w:abstractNum w:abstractNumId="126" w15:restartNumberingAfterBreak="0">
    <w:nsid w:val="4558762E"/>
    <w:multiLevelType w:val="hybridMultilevel"/>
    <w:tmpl w:val="2D009E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48680AE9"/>
    <w:multiLevelType w:val="multilevel"/>
    <w:tmpl w:val="847AB82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8" w15:restartNumberingAfterBreak="0">
    <w:nsid w:val="49673C1C"/>
    <w:multiLevelType w:val="hybridMultilevel"/>
    <w:tmpl w:val="5B7C3B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4BFF28CD"/>
    <w:multiLevelType w:val="multilevel"/>
    <w:tmpl w:val="FFF878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30" w15:restartNumberingAfterBreak="0">
    <w:nsid w:val="4E834F15"/>
    <w:multiLevelType w:val="hybridMultilevel"/>
    <w:tmpl w:val="3E1E67E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52D73873"/>
    <w:multiLevelType w:val="hybridMultilevel"/>
    <w:tmpl w:val="7FAC67F4"/>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15:restartNumberingAfterBreak="0">
    <w:nsid w:val="54230A78"/>
    <w:multiLevelType w:val="hybridMultilevel"/>
    <w:tmpl w:val="7EF2678A"/>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55BB26A8"/>
    <w:multiLevelType w:val="hybridMultilevel"/>
    <w:tmpl w:val="471ED556"/>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15:restartNumberingAfterBreak="0">
    <w:nsid w:val="565B2837"/>
    <w:multiLevelType w:val="hybridMultilevel"/>
    <w:tmpl w:val="08CE01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56BA5624"/>
    <w:multiLevelType w:val="hybridMultilevel"/>
    <w:tmpl w:val="B9E8A86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58A16888"/>
    <w:multiLevelType w:val="hybridMultilevel"/>
    <w:tmpl w:val="DF5AFDF8"/>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7" w15:restartNumberingAfterBreak="0">
    <w:nsid w:val="59CD4A13"/>
    <w:multiLevelType w:val="hybridMultilevel"/>
    <w:tmpl w:val="1EC02B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15:restartNumberingAfterBreak="0">
    <w:nsid w:val="5A570E03"/>
    <w:multiLevelType w:val="hybridMultilevel"/>
    <w:tmpl w:val="5D0C30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5AAE0568"/>
    <w:multiLevelType w:val="hybridMultilevel"/>
    <w:tmpl w:val="46B63F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0" w15:restartNumberingAfterBreak="0">
    <w:nsid w:val="5B8A75C4"/>
    <w:multiLevelType w:val="hybridMultilevel"/>
    <w:tmpl w:val="7604FCB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1" w15:restartNumberingAfterBreak="0">
    <w:nsid w:val="5D9978F6"/>
    <w:multiLevelType w:val="hybridMultilevel"/>
    <w:tmpl w:val="8D8221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5DA42048"/>
    <w:multiLevelType w:val="multilevel"/>
    <w:tmpl w:val="20BA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DD73BD2"/>
    <w:multiLevelType w:val="hybridMultilevel"/>
    <w:tmpl w:val="5EF4460A"/>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5F260AA6"/>
    <w:multiLevelType w:val="hybridMultilevel"/>
    <w:tmpl w:val="60C4B2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5" w15:restartNumberingAfterBreak="0">
    <w:nsid w:val="5F2E3005"/>
    <w:multiLevelType w:val="hybridMultilevel"/>
    <w:tmpl w:val="C390EA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625226C3"/>
    <w:multiLevelType w:val="multilevel"/>
    <w:tmpl w:val="AEB2691A"/>
    <w:lvl w:ilvl="0">
      <w:start w:val="1"/>
      <w:numFmt w:val="decimal"/>
      <w:lvlText w:val="%1."/>
      <w:lvlJc w:val="left"/>
      <w:pPr>
        <w:ind w:left="1495"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7" w15:restartNumberingAfterBreak="0">
    <w:nsid w:val="66383EE2"/>
    <w:multiLevelType w:val="hybridMultilevel"/>
    <w:tmpl w:val="552E4A5C"/>
    <w:lvl w:ilvl="0" w:tplc="040E0001">
      <w:start w:val="1"/>
      <w:numFmt w:val="bullet"/>
      <w:lvlText w:val=""/>
      <w:lvlJc w:val="left"/>
      <w:pPr>
        <w:tabs>
          <w:tab w:val="num" w:pos="1950"/>
        </w:tabs>
        <w:ind w:left="195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15:restartNumberingAfterBreak="0">
    <w:nsid w:val="66773442"/>
    <w:multiLevelType w:val="multilevel"/>
    <w:tmpl w:val="F85EF820"/>
    <w:lvl w:ilvl="0">
      <w:start w:val="1"/>
      <w:numFmt w:val="bullet"/>
      <w:lvlText w:val=""/>
      <w:lvlJc w:val="left"/>
      <w:pPr>
        <w:tabs>
          <w:tab w:val="num" w:pos="644"/>
        </w:tabs>
        <w:ind w:left="644" w:hanging="360"/>
      </w:pPr>
      <w:rPr>
        <w:rFonts w:ascii="Symbol" w:hAnsi="Symbol" w:hint="default"/>
      </w:rPr>
    </w:lvl>
    <w:lvl w:ilvl="1">
      <w:start w:val="1"/>
      <w:numFmt w:val="bullet"/>
      <w:lvlText w:val="-"/>
      <w:lvlJc w:val="left"/>
      <w:pPr>
        <w:tabs>
          <w:tab w:val="num" w:pos="1299"/>
        </w:tabs>
        <w:ind w:left="1299" w:hanging="360"/>
      </w:pPr>
      <w:rPr>
        <w:rFonts w:ascii="Times New Roman" w:hAnsi="Times New Roman" w:cs="Times New Roman"/>
      </w:rPr>
    </w:lvl>
    <w:lvl w:ilvl="2">
      <w:start w:val="1"/>
      <w:numFmt w:val="bullet"/>
      <w:lvlText w:val=""/>
      <w:lvlJc w:val="left"/>
      <w:pPr>
        <w:tabs>
          <w:tab w:val="num" w:pos="2019"/>
        </w:tabs>
        <w:ind w:left="2019" w:hanging="360"/>
      </w:pPr>
      <w:rPr>
        <w:rFonts w:ascii="Wingdings" w:hAnsi="Wingdings"/>
      </w:rPr>
    </w:lvl>
    <w:lvl w:ilvl="3">
      <w:start w:val="1"/>
      <w:numFmt w:val="bullet"/>
      <w:lvlText w:val=""/>
      <w:lvlJc w:val="left"/>
      <w:pPr>
        <w:tabs>
          <w:tab w:val="num" w:pos="2739"/>
        </w:tabs>
        <w:ind w:left="2739" w:hanging="360"/>
      </w:pPr>
      <w:rPr>
        <w:rFonts w:ascii="Symbol" w:hAnsi="Symbol"/>
      </w:rPr>
    </w:lvl>
    <w:lvl w:ilvl="4">
      <w:start w:val="1"/>
      <w:numFmt w:val="bullet"/>
      <w:lvlText w:val="o"/>
      <w:lvlJc w:val="left"/>
      <w:pPr>
        <w:tabs>
          <w:tab w:val="num" w:pos="3459"/>
        </w:tabs>
        <w:ind w:left="3459" w:hanging="360"/>
      </w:pPr>
      <w:rPr>
        <w:rFonts w:ascii="Courier New" w:hAnsi="Courier New" w:cs="Courier New"/>
      </w:rPr>
    </w:lvl>
    <w:lvl w:ilvl="5">
      <w:start w:val="1"/>
      <w:numFmt w:val="bullet"/>
      <w:lvlText w:val=""/>
      <w:lvlJc w:val="left"/>
      <w:pPr>
        <w:tabs>
          <w:tab w:val="num" w:pos="4179"/>
        </w:tabs>
        <w:ind w:left="4179" w:hanging="360"/>
      </w:pPr>
      <w:rPr>
        <w:rFonts w:ascii="Wingdings" w:hAnsi="Wingdings"/>
      </w:rPr>
    </w:lvl>
    <w:lvl w:ilvl="6">
      <w:start w:val="1"/>
      <w:numFmt w:val="bullet"/>
      <w:lvlText w:val=""/>
      <w:lvlJc w:val="left"/>
      <w:pPr>
        <w:tabs>
          <w:tab w:val="num" w:pos="4899"/>
        </w:tabs>
        <w:ind w:left="4899" w:hanging="360"/>
      </w:pPr>
      <w:rPr>
        <w:rFonts w:ascii="Symbol" w:hAnsi="Symbol"/>
      </w:rPr>
    </w:lvl>
    <w:lvl w:ilvl="7">
      <w:start w:val="1"/>
      <w:numFmt w:val="bullet"/>
      <w:lvlText w:val="o"/>
      <w:lvlJc w:val="left"/>
      <w:pPr>
        <w:tabs>
          <w:tab w:val="num" w:pos="5619"/>
        </w:tabs>
        <w:ind w:left="5619" w:hanging="360"/>
      </w:pPr>
      <w:rPr>
        <w:rFonts w:ascii="Courier New" w:hAnsi="Courier New" w:cs="Courier New"/>
      </w:rPr>
    </w:lvl>
    <w:lvl w:ilvl="8">
      <w:start w:val="1"/>
      <w:numFmt w:val="bullet"/>
      <w:lvlText w:val=""/>
      <w:lvlJc w:val="left"/>
      <w:pPr>
        <w:tabs>
          <w:tab w:val="num" w:pos="6339"/>
        </w:tabs>
        <w:ind w:left="6339" w:hanging="360"/>
      </w:pPr>
      <w:rPr>
        <w:rFonts w:ascii="Wingdings" w:hAnsi="Wingdings"/>
      </w:rPr>
    </w:lvl>
  </w:abstractNum>
  <w:abstractNum w:abstractNumId="149" w15:restartNumberingAfterBreak="0">
    <w:nsid w:val="68B8373E"/>
    <w:multiLevelType w:val="hybridMultilevel"/>
    <w:tmpl w:val="E8685B28"/>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68EC66FB"/>
    <w:multiLevelType w:val="hybridMultilevel"/>
    <w:tmpl w:val="14849050"/>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15:restartNumberingAfterBreak="0">
    <w:nsid w:val="6D941B8A"/>
    <w:multiLevelType w:val="hybridMultilevel"/>
    <w:tmpl w:val="6B8446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15:restartNumberingAfterBreak="0">
    <w:nsid w:val="71115B6D"/>
    <w:multiLevelType w:val="multilevel"/>
    <w:tmpl w:val="48E299CC"/>
    <w:lvl w:ilvl="0">
      <w:start w:val="2"/>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53" w15:restartNumberingAfterBreak="0">
    <w:nsid w:val="71EA7A61"/>
    <w:multiLevelType w:val="hybridMultilevel"/>
    <w:tmpl w:val="410605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15:restartNumberingAfterBreak="0">
    <w:nsid w:val="77E2672E"/>
    <w:multiLevelType w:val="hybridMultilevel"/>
    <w:tmpl w:val="8E9C72F4"/>
    <w:lvl w:ilvl="0" w:tplc="F5C06558">
      <w:start w:val="13"/>
      <w:numFmt w:val="bullet"/>
      <w:lvlText w:val="-"/>
      <w:lvlJc w:val="left"/>
      <w:pPr>
        <w:tabs>
          <w:tab w:val="num" w:pos="785"/>
        </w:tabs>
        <w:ind w:left="785" w:hanging="360"/>
      </w:pPr>
      <w:rPr>
        <w:rFonts w:ascii="Times New Roman" w:eastAsia="Times New Roman" w:hAnsi="Times New Roman" w:cs="Times New Roman" w:hint="default"/>
      </w:rPr>
    </w:lvl>
    <w:lvl w:ilvl="1" w:tplc="040E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A712441"/>
    <w:multiLevelType w:val="multilevel"/>
    <w:tmpl w:val="0796741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D307B6B"/>
    <w:multiLevelType w:val="hybridMultilevel"/>
    <w:tmpl w:val="F892975E"/>
    <w:lvl w:ilvl="0" w:tplc="55B446A0">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7" w15:restartNumberingAfterBreak="0">
    <w:nsid w:val="7DB678F3"/>
    <w:multiLevelType w:val="hybridMultilevel"/>
    <w:tmpl w:val="B44086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8" w15:restartNumberingAfterBreak="0">
    <w:nsid w:val="7F721BF0"/>
    <w:multiLevelType w:val="hybridMultilevel"/>
    <w:tmpl w:val="120CB736"/>
    <w:lvl w:ilvl="0" w:tplc="F5C06558">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7"/>
  </w:num>
  <w:num w:numId="12">
    <w:abstractNumId w:val="20"/>
  </w:num>
  <w:num w:numId="13">
    <w:abstractNumId w:val="21"/>
  </w:num>
  <w:num w:numId="14">
    <w:abstractNumId w:val="23"/>
  </w:num>
  <w:num w:numId="15">
    <w:abstractNumId w:val="26"/>
  </w:num>
  <w:num w:numId="16">
    <w:abstractNumId w:val="27"/>
  </w:num>
  <w:num w:numId="17">
    <w:abstractNumId w:val="28"/>
  </w:num>
  <w:num w:numId="18">
    <w:abstractNumId w:val="29"/>
  </w:num>
  <w:num w:numId="19">
    <w:abstractNumId w:val="30"/>
  </w:num>
  <w:num w:numId="20">
    <w:abstractNumId w:val="31"/>
  </w:num>
  <w:num w:numId="21">
    <w:abstractNumId w:val="32"/>
  </w:num>
  <w:num w:numId="22">
    <w:abstractNumId w:val="33"/>
  </w:num>
  <w:num w:numId="23">
    <w:abstractNumId w:val="34"/>
  </w:num>
  <w:num w:numId="24">
    <w:abstractNumId w:val="35"/>
  </w:num>
  <w:num w:numId="25">
    <w:abstractNumId w:val="39"/>
  </w:num>
  <w:num w:numId="26">
    <w:abstractNumId w:val="40"/>
  </w:num>
  <w:num w:numId="27">
    <w:abstractNumId w:val="41"/>
  </w:num>
  <w:num w:numId="28">
    <w:abstractNumId w:val="42"/>
  </w:num>
  <w:num w:numId="29">
    <w:abstractNumId w:val="43"/>
  </w:num>
  <w:num w:numId="30">
    <w:abstractNumId w:val="53"/>
  </w:num>
  <w:num w:numId="31">
    <w:abstractNumId w:val="54"/>
  </w:num>
  <w:num w:numId="32">
    <w:abstractNumId w:val="59"/>
  </w:num>
  <w:num w:numId="33">
    <w:abstractNumId w:val="60"/>
  </w:num>
  <w:num w:numId="34">
    <w:abstractNumId w:val="61"/>
  </w:num>
  <w:num w:numId="35">
    <w:abstractNumId w:val="62"/>
  </w:num>
  <w:num w:numId="36">
    <w:abstractNumId w:val="67"/>
  </w:num>
  <w:num w:numId="37">
    <w:abstractNumId w:val="68"/>
  </w:num>
  <w:num w:numId="38">
    <w:abstractNumId w:val="70"/>
  </w:num>
  <w:num w:numId="39">
    <w:abstractNumId w:val="74"/>
  </w:num>
  <w:num w:numId="40">
    <w:abstractNumId w:val="75"/>
  </w:num>
  <w:num w:numId="41">
    <w:abstractNumId w:val="77"/>
  </w:num>
  <w:num w:numId="42">
    <w:abstractNumId w:val="78"/>
  </w:num>
  <w:num w:numId="43">
    <w:abstractNumId w:val="79"/>
  </w:num>
  <w:num w:numId="44">
    <w:abstractNumId w:val="80"/>
  </w:num>
  <w:num w:numId="45">
    <w:abstractNumId w:val="81"/>
  </w:num>
  <w:num w:numId="46">
    <w:abstractNumId w:val="82"/>
  </w:num>
  <w:num w:numId="47">
    <w:abstractNumId w:val="83"/>
  </w:num>
  <w:num w:numId="48">
    <w:abstractNumId w:val="84"/>
  </w:num>
  <w:num w:numId="49">
    <w:abstractNumId w:val="85"/>
  </w:num>
  <w:num w:numId="50">
    <w:abstractNumId w:val="86"/>
  </w:num>
  <w:num w:numId="51">
    <w:abstractNumId w:val="87"/>
  </w:num>
  <w:num w:numId="52">
    <w:abstractNumId w:val="88"/>
  </w:num>
  <w:num w:numId="53">
    <w:abstractNumId w:val="89"/>
  </w:num>
  <w:num w:numId="54">
    <w:abstractNumId w:val="127"/>
  </w:num>
  <w:num w:numId="55">
    <w:abstractNumId w:val="106"/>
  </w:num>
  <w:num w:numId="56">
    <w:abstractNumId w:val="129"/>
  </w:num>
  <w:num w:numId="57">
    <w:abstractNumId w:val="102"/>
  </w:num>
  <w:num w:numId="58">
    <w:abstractNumId w:val="135"/>
  </w:num>
  <w:num w:numId="59">
    <w:abstractNumId w:val="111"/>
  </w:num>
  <w:num w:numId="60">
    <w:abstractNumId w:val="126"/>
  </w:num>
  <w:num w:numId="61">
    <w:abstractNumId w:val="103"/>
  </w:num>
  <w:num w:numId="62">
    <w:abstractNumId w:val="136"/>
  </w:num>
  <w:num w:numId="63">
    <w:abstractNumId w:val="134"/>
  </w:num>
  <w:num w:numId="64">
    <w:abstractNumId w:val="148"/>
  </w:num>
  <w:num w:numId="65">
    <w:abstractNumId w:val="142"/>
  </w:num>
  <w:num w:numId="66">
    <w:abstractNumId w:val="93"/>
  </w:num>
  <w:num w:numId="67">
    <w:abstractNumId w:val="146"/>
  </w:num>
  <w:num w:numId="68">
    <w:abstractNumId w:val="138"/>
  </w:num>
  <w:num w:numId="69">
    <w:abstractNumId w:val="154"/>
  </w:num>
  <w:num w:numId="70">
    <w:abstractNumId w:val="155"/>
  </w:num>
  <w:num w:numId="71">
    <w:abstractNumId w:val="153"/>
  </w:num>
  <w:num w:numId="72">
    <w:abstractNumId w:val="122"/>
  </w:num>
  <w:num w:numId="73">
    <w:abstractNumId w:val="119"/>
  </w:num>
  <w:num w:numId="74">
    <w:abstractNumId w:val="108"/>
  </w:num>
  <w:num w:numId="75">
    <w:abstractNumId w:val="151"/>
  </w:num>
  <w:num w:numId="76">
    <w:abstractNumId w:val="91"/>
  </w:num>
  <w:num w:numId="77">
    <w:abstractNumId w:val="94"/>
  </w:num>
  <w:num w:numId="78">
    <w:abstractNumId w:val="100"/>
  </w:num>
  <w:num w:numId="79">
    <w:abstractNumId w:val="139"/>
  </w:num>
  <w:num w:numId="80">
    <w:abstractNumId w:val="113"/>
  </w:num>
  <w:num w:numId="81">
    <w:abstractNumId w:val="96"/>
  </w:num>
  <w:num w:numId="82">
    <w:abstractNumId w:val="107"/>
  </w:num>
  <w:num w:numId="83">
    <w:abstractNumId w:val="158"/>
  </w:num>
  <w:num w:numId="84">
    <w:abstractNumId w:val="101"/>
  </w:num>
  <w:num w:numId="85">
    <w:abstractNumId w:val="157"/>
  </w:num>
  <w:num w:numId="86">
    <w:abstractNumId w:val="117"/>
  </w:num>
  <w:num w:numId="87">
    <w:abstractNumId w:val="121"/>
  </w:num>
  <w:num w:numId="88">
    <w:abstractNumId w:val="104"/>
  </w:num>
  <w:num w:numId="89">
    <w:abstractNumId w:val="110"/>
  </w:num>
  <w:num w:numId="90">
    <w:abstractNumId w:val="90"/>
  </w:num>
  <w:num w:numId="91">
    <w:abstractNumId w:val="137"/>
  </w:num>
  <w:num w:numId="92">
    <w:abstractNumId w:val="132"/>
  </w:num>
  <w:num w:numId="93">
    <w:abstractNumId w:val="105"/>
  </w:num>
  <w:num w:numId="94">
    <w:abstractNumId w:val="140"/>
  </w:num>
  <w:num w:numId="95">
    <w:abstractNumId w:val="97"/>
  </w:num>
  <w:num w:numId="96">
    <w:abstractNumId w:val="147"/>
  </w:num>
  <w:num w:numId="97">
    <w:abstractNumId w:val="124"/>
  </w:num>
  <w:num w:numId="98">
    <w:abstractNumId w:val="92"/>
  </w:num>
  <w:num w:numId="99">
    <w:abstractNumId w:val="116"/>
  </w:num>
  <w:num w:numId="100">
    <w:abstractNumId w:val="99"/>
  </w:num>
  <w:num w:numId="101">
    <w:abstractNumId w:val="123"/>
  </w:num>
  <w:num w:numId="102">
    <w:abstractNumId w:val="144"/>
  </w:num>
  <w:num w:numId="103">
    <w:abstractNumId w:val="131"/>
  </w:num>
  <w:num w:numId="104">
    <w:abstractNumId w:val="141"/>
  </w:num>
  <w:num w:numId="105">
    <w:abstractNumId w:val="133"/>
  </w:num>
  <w:num w:numId="106">
    <w:abstractNumId w:val="145"/>
  </w:num>
  <w:num w:numId="107">
    <w:abstractNumId w:val="149"/>
  </w:num>
  <w:num w:numId="108">
    <w:abstractNumId w:val="95"/>
  </w:num>
  <w:num w:numId="109">
    <w:abstractNumId w:val="128"/>
  </w:num>
  <w:num w:numId="110">
    <w:abstractNumId w:val="120"/>
  </w:num>
  <w:num w:numId="111">
    <w:abstractNumId w:val="143"/>
  </w:num>
  <w:num w:numId="112">
    <w:abstractNumId w:val="150"/>
  </w:num>
  <w:num w:numId="113">
    <w:abstractNumId w:val="118"/>
  </w:num>
  <w:num w:numId="114">
    <w:abstractNumId w:val="114"/>
  </w:num>
  <w:num w:numId="115">
    <w:abstractNumId w:val="112"/>
  </w:num>
  <w:num w:numId="116">
    <w:abstractNumId w:val="115"/>
  </w:num>
  <w:num w:numId="117">
    <w:abstractNumId w:val="156"/>
  </w:num>
  <w:num w:numId="118">
    <w:abstractNumId w:val="98"/>
  </w:num>
  <w:num w:numId="119">
    <w:abstractNumId w:val="125"/>
  </w:num>
  <w:num w:numId="120">
    <w:abstractNumId w:val="109"/>
  </w:num>
  <w:num w:numId="121">
    <w:abstractNumId w:val="130"/>
  </w:num>
  <w:num w:numId="122">
    <w:abstractNumId w:val="15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91D"/>
    <w:rsid w:val="00025533"/>
    <w:rsid w:val="000342CA"/>
    <w:rsid w:val="000F06E0"/>
    <w:rsid w:val="000F50EF"/>
    <w:rsid w:val="001070E2"/>
    <w:rsid w:val="00107AD3"/>
    <w:rsid w:val="001229E3"/>
    <w:rsid w:val="00123966"/>
    <w:rsid w:val="00187379"/>
    <w:rsid w:val="001936E0"/>
    <w:rsid w:val="001F0B82"/>
    <w:rsid w:val="002463B8"/>
    <w:rsid w:val="0026317D"/>
    <w:rsid w:val="00275760"/>
    <w:rsid w:val="002762C0"/>
    <w:rsid w:val="00277E39"/>
    <w:rsid w:val="00290541"/>
    <w:rsid w:val="00332CEE"/>
    <w:rsid w:val="00353102"/>
    <w:rsid w:val="00361CA8"/>
    <w:rsid w:val="003A0EC8"/>
    <w:rsid w:val="003C5096"/>
    <w:rsid w:val="00405B89"/>
    <w:rsid w:val="004502F7"/>
    <w:rsid w:val="00453D2E"/>
    <w:rsid w:val="004E1D6E"/>
    <w:rsid w:val="004F68B1"/>
    <w:rsid w:val="00521256"/>
    <w:rsid w:val="00555B35"/>
    <w:rsid w:val="005A2771"/>
    <w:rsid w:val="005C08F4"/>
    <w:rsid w:val="005C4F80"/>
    <w:rsid w:val="005E2DB4"/>
    <w:rsid w:val="005E6741"/>
    <w:rsid w:val="00601551"/>
    <w:rsid w:val="006138BC"/>
    <w:rsid w:val="0061696E"/>
    <w:rsid w:val="00675D50"/>
    <w:rsid w:val="006961C8"/>
    <w:rsid w:val="006B6E54"/>
    <w:rsid w:val="006B7ADE"/>
    <w:rsid w:val="006C3041"/>
    <w:rsid w:val="006C5891"/>
    <w:rsid w:val="006F3AF7"/>
    <w:rsid w:val="00717226"/>
    <w:rsid w:val="0077502A"/>
    <w:rsid w:val="0077537C"/>
    <w:rsid w:val="00790196"/>
    <w:rsid w:val="007A03AB"/>
    <w:rsid w:val="007A499E"/>
    <w:rsid w:val="007C5715"/>
    <w:rsid w:val="007E0C2C"/>
    <w:rsid w:val="00803BE1"/>
    <w:rsid w:val="00810F4F"/>
    <w:rsid w:val="00816FD4"/>
    <w:rsid w:val="00833FAD"/>
    <w:rsid w:val="00852C96"/>
    <w:rsid w:val="00864F05"/>
    <w:rsid w:val="00886BF8"/>
    <w:rsid w:val="00887781"/>
    <w:rsid w:val="00890FA7"/>
    <w:rsid w:val="00895226"/>
    <w:rsid w:val="008E282D"/>
    <w:rsid w:val="008F63D7"/>
    <w:rsid w:val="00903209"/>
    <w:rsid w:val="00925EEE"/>
    <w:rsid w:val="00977224"/>
    <w:rsid w:val="009A491D"/>
    <w:rsid w:val="009C7693"/>
    <w:rsid w:val="009D009E"/>
    <w:rsid w:val="009D23AF"/>
    <w:rsid w:val="00A21528"/>
    <w:rsid w:val="00A31230"/>
    <w:rsid w:val="00A40602"/>
    <w:rsid w:val="00A44D1C"/>
    <w:rsid w:val="00A560F4"/>
    <w:rsid w:val="00AA00B4"/>
    <w:rsid w:val="00AB644B"/>
    <w:rsid w:val="00AD655F"/>
    <w:rsid w:val="00B657F2"/>
    <w:rsid w:val="00B771D7"/>
    <w:rsid w:val="00B804DE"/>
    <w:rsid w:val="00BB595B"/>
    <w:rsid w:val="00C501F4"/>
    <w:rsid w:val="00C53A96"/>
    <w:rsid w:val="00C57AE1"/>
    <w:rsid w:val="00C61D38"/>
    <w:rsid w:val="00C64B07"/>
    <w:rsid w:val="00C75560"/>
    <w:rsid w:val="00CB6F05"/>
    <w:rsid w:val="00CB7D04"/>
    <w:rsid w:val="00CE21FC"/>
    <w:rsid w:val="00D045EC"/>
    <w:rsid w:val="00D2508A"/>
    <w:rsid w:val="00D4675A"/>
    <w:rsid w:val="00D55E76"/>
    <w:rsid w:val="00D64350"/>
    <w:rsid w:val="00DA01AE"/>
    <w:rsid w:val="00DB089A"/>
    <w:rsid w:val="00E45834"/>
    <w:rsid w:val="00E635C6"/>
    <w:rsid w:val="00E66792"/>
    <w:rsid w:val="00EE40A8"/>
    <w:rsid w:val="00EF6B75"/>
    <w:rsid w:val="00F12821"/>
    <w:rsid w:val="00F1527C"/>
    <w:rsid w:val="00F1624B"/>
    <w:rsid w:val="00F25DD2"/>
    <w:rsid w:val="00F4638A"/>
    <w:rsid w:val="00FA561E"/>
    <w:rsid w:val="00FC0EDE"/>
    <w:rsid w:val="00FD597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8C088-8E64-4AC7-A979-CFE977EA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qFormat/>
    <w:rsid w:val="00290541"/>
    <w:pPr>
      <w:keepNext/>
      <w:keepLines/>
      <w:widowControl w:val="0"/>
      <w:suppressAutoHyphens/>
      <w:spacing w:before="480" w:after="0" w:line="240" w:lineRule="auto"/>
      <w:outlineLvl w:val="0"/>
    </w:pPr>
    <w:rPr>
      <w:rFonts w:ascii="Cambria" w:eastAsia="Droid Sans Fallback" w:hAnsi="Cambria" w:cs="font282"/>
      <w:b/>
      <w:bCs/>
      <w:color w:val="365F91"/>
      <w:kern w:val="1"/>
      <w:sz w:val="28"/>
      <w:szCs w:val="28"/>
      <w:lang w:eastAsia="zh-CN" w:bidi="hi-IN"/>
    </w:rPr>
  </w:style>
  <w:style w:type="paragraph" w:styleId="Cmsor2">
    <w:name w:val="heading 2"/>
    <w:basedOn w:val="Norml"/>
    <w:link w:val="Cmsor2Char"/>
    <w:qFormat/>
    <w:rsid w:val="00290541"/>
    <w:pPr>
      <w:keepNext/>
      <w:keepLines/>
      <w:widowControl w:val="0"/>
      <w:suppressAutoHyphens/>
      <w:spacing w:before="200" w:after="0" w:line="240" w:lineRule="auto"/>
      <w:outlineLvl w:val="1"/>
    </w:pPr>
    <w:rPr>
      <w:rFonts w:ascii="Cambria" w:eastAsia="Droid Sans Fallback" w:hAnsi="Cambria" w:cs="font282"/>
      <w:b/>
      <w:bCs/>
      <w:color w:val="4F81BD"/>
      <w:kern w:val="1"/>
      <w:sz w:val="26"/>
      <w:szCs w:val="26"/>
      <w:lang w:eastAsia="zh-CN" w:bidi="hi-IN"/>
    </w:rPr>
  </w:style>
  <w:style w:type="paragraph" w:styleId="Cmsor3">
    <w:name w:val="heading 3"/>
    <w:basedOn w:val="Norml"/>
    <w:link w:val="Cmsor3Char"/>
    <w:qFormat/>
    <w:rsid w:val="00290541"/>
    <w:pPr>
      <w:keepNext/>
      <w:keepLines/>
      <w:widowControl w:val="0"/>
      <w:suppressAutoHyphens/>
      <w:spacing w:before="200" w:after="0" w:line="240" w:lineRule="auto"/>
      <w:outlineLvl w:val="2"/>
    </w:pPr>
    <w:rPr>
      <w:rFonts w:ascii="Cambria" w:eastAsia="Droid Sans Fallback" w:hAnsi="Cambria" w:cs="font282"/>
      <w:b/>
      <w:bCs/>
      <w:color w:val="4F81BD"/>
      <w:kern w:val="1"/>
      <w:sz w:val="24"/>
      <w:szCs w:val="24"/>
      <w:lang w:eastAsia="zh-CN" w:bidi="hi-IN"/>
    </w:rPr>
  </w:style>
  <w:style w:type="paragraph" w:styleId="Cmsor4">
    <w:name w:val="heading 4"/>
    <w:basedOn w:val="Norml"/>
    <w:link w:val="Cmsor4Char"/>
    <w:qFormat/>
    <w:rsid w:val="00290541"/>
    <w:pPr>
      <w:keepNext/>
      <w:keepLines/>
      <w:widowControl w:val="0"/>
      <w:suppressAutoHyphens/>
      <w:spacing w:before="200" w:after="0" w:line="240" w:lineRule="auto"/>
      <w:outlineLvl w:val="3"/>
    </w:pPr>
    <w:rPr>
      <w:rFonts w:ascii="Cambria" w:eastAsia="Droid Sans Fallback" w:hAnsi="Cambria" w:cs="font282"/>
      <w:b/>
      <w:bCs/>
      <w:i/>
      <w:iCs/>
      <w:color w:val="4F81BD"/>
      <w:kern w:val="1"/>
      <w:sz w:val="24"/>
      <w:szCs w:val="24"/>
      <w:lang w:eastAsia="zh-C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nhideWhenUsed/>
    <w:rsid w:val="009A491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rsid w:val="009A491D"/>
    <w:rPr>
      <w:rFonts w:ascii="Tahoma" w:hAnsi="Tahoma" w:cs="Tahoma"/>
      <w:sz w:val="16"/>
      <w:szCs w:val="16"/>
    </w:rPr>
  </w:style>
  <w:style w:type="table" w:styleId="Rcsostblzat">
    <w:name w:val="Table Grid"/>
    <w:basedOn w:val="Normltblzat"/>
    <w:uiPriority w:val="39"/>
    <w:rsid w:val="009A4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290541"/>
    <w:rPr>
      <w:rFonts w:ascii="Cambria" w:eastAsia="Droid Sans Fallback" w:hAnsi="Cambria" w:cs="font282"/>
      <w:b/>
      <w:bCs/>
      <w:color w:val="365F91"/>
      <w:kern w:val="1"/>
      <w:sz w:val="28"/>
      <w:szCs w:val="28"/>
      <w:lang w:eastAsia="zh-CN" w:bidi="hi-IN"/>
    </w:rPr>
  </w:style>
  <w:style w:type="character" w:customStyle="1" w:styleId="Cmsor2Char">
    <w:name w:val="Címsor 2 Char"/>
    <w:basedOn w:val="Bekezdsalapbettpusa"/>
    <w:link w:val="Cmsor2"/>
    <w:uiPriority w:val="9"/>
    <w:rsid w:val="00290541"/>
    <w:rPr>
      <w:rFonts w:ascii="Cambria" w:eastAsia="Droid Sans Fallback" w:hAnsi="Cambria" w:cs="font282"/>
      <w:b/>
      <w:bCs/>
      <w:color w:val="4F81BD"/>
      <w:kern w:val="1"/>
      <w:sz w:val="26"/>
      <w:szCs w:val="26"/>
      <w:lang w:eastAsia="zh-CN" w:bidi="hi-IN"/>
    </w:rPr>
  </w:style>
  <w:style w:type="character" w:customStyle="1" w:styleId="Cmsor3Char">
    <w:name w:val="Címsor 3 Char"/>
    <w:basedOn w:val="Bekezdsalapbettpusa"/>
    <w:link w:val="Cmsor3"/>
    <w:uiPriority w:val="9"/>
    <w:rsid w:val="00290541"/>
    <w:rPr>
      <w:rFonts w:ascii="Cambria" w:eastAsia="Droid Sans Fallback" w:hAnsi="Cambria" w:cs="font282"/>
      <w:b/>
      <w:bCs/>
      <w:color w:val="4F81BD"/>
      <w:kern w:val="1"/>
      <w:sz w:val="24"/>
      <w:szCs w:val="24"/>
      <w:lang w:eastAsia="zh-CN" w:bidi="hi-IN"/>
    </w:rPr>
  </w:style>
  <w:style w:type="character" w:customStyle="1" w:styleId="Cmsor4Char">
    <w:name w:val="Címsor 4 Char"/>
    <w:basedOn w:val="Bekezdsalapbettpusa"/>
    <w:link w:val="Cmsor4"/>
    <w:uiPriority w:val="9"/>
    <w:rsid w:val="00290541"/>
    <w:rPr>
      <w:rFonts w:ascii="Cambria" w:eastAsia="Droid Sans Fallback" w:hAnsi="Cambria" w:cs="font282"/>
      <w:b/>
      <w:bCs/>
      <w:i/>
      <w:iCs/>
      <w:color w:val="4F81BD"/>
      <w:kern w:val="1"/>
      <w:sz w:val="24"/>
      <w:szCs w:val="24"/>
      <w:lang w:eastAsia="zh-CN" w:bidi="hi-IN"/>
    </w:rPr>
  </w:style>
  <w:style w:type="numbering" w:customStyle="1" w:styleId="Nemlista1">
    <w:name w:val="Nem lista1"/>
    <w:next w:val="Nemlista"/>
    <w:uiPriority w:val="99"/>
    <w:semiHidden/>
    <w:unhideWhenUsed/>
    <w:rsid w:val="00290541"/>
  </w:style>
  <w:style w:type="character" w:customStyle="1" w:styleId="ListLabel1">
    <w:name w:val="ListLabel 1"/>
    <w:rsid w:val="00290541"/>
    <w:rPr>
      <w:rFonts w:eastAsia="Times New Roman" w:cs="Times New Roman"/>
    </w:rPr>
  </w:style>
  <w:style w:type="character" w:customStyle="1" w:styleId="ListLabel2">
    <w:name w:val="ListLabel 2"/>
    <w:rsid w:val="00290541"/>
    <w:rPr>
      <w:rFonts w:cs="Courier New"/>
    </w:rPr>
  </w:style>
  <w:style w:type="character" w:customStyle="1" w:styleId="ListLabel3">
    <w:name w:val="ListLabel 3"/>
    <w:rsid w:val="00290541"/>
    <w:rPr>
      <w:sz w:val="20"/>
    </w:rPr>
  </w:style>
  <w:style w:type="character" w:customStyle="1" w:styleId="ListLabel9">
    <w:name w:val="ListLabel 9"/>
    <w:rsid w:val="00290541"/>
    <w:rPr>
      <w:b/>
      <w:sz w:val="28"/>
    </w:rPr>
  </w:style>
  <w:style w:type="paragraph" w:customStyle="1" w:styleId="Cmsor">
    <w:name w:val="Címsor"/>
    <w:basedOn w:val="Norml"/>
    <w:next w:val="Szvegtrzs"/>
    <w:rsid w:val="00290541"/>
    <w:pPr>
      <w:keepNext/>
      <w:widowControl w:val="0"/>
      <w:suppressAutoHyphens/>
      <w:spacing w:before="240" w:after="120" w:line="240" w:lineRule="auto"/>
    </w:pPr>
    <w:rPr>
      <w:rFonts w:ascii="Liberation Sans" w:eastAsia="Droid Sans Fallback" w:hAnsi="Liberation Sans" w:cs="FreeSans"/>
      <w:kern w:val="1"/>
      <w:sz w:val="28"/>
      <w:szCs w:val="28"/>
      <w:lang w:eastAsia="zh-CN" w:bidi="hi-IN"/>
    </w:rPr>
  </w:style>
  <w:style w:type="paragraph" w:styleId="Szvegtrzs">
    <w:name w:val="Body Text"/>
    <w:basedOn w:val="Norml"/>
    <w:link w:val="SzvegtrzsChar"/>
    <w:uiPriority w:val="1"/>
    <w:qFormat/>
    <w:rsid w:val="00290541"/>
    <w:pPr>
      <w:widowControl w:val="0"/>
      <w:suppressAutoHyphens/>
      <w:spacing w:after="140" w:line="288" w:lineRule="auto"/>
    </w:pPr>
    <w:rPr>
      <w:rFonts w:ascii="Liberation Serif" w:eastAsia="Droid Sans Fallback" w:hAnsi="Liberation Serif" w:cs="FreeSans"/>
      <w:kern w:val="1"/>
      <w:sz w:val="24"/>
      <w:szCs w:val="24"/>
      <w:lang w:eastAsia="zh-CN" w:bidi="hi-IN"/>
    </w:rPr>
  </w:style>
  <w:style w:type="character" w:customStyle="1" w:styleId="SzvegtrzsChar">
    <w:name w:val="Szövegtörzs Char"/>
    <w:basedOn w:val="Bekezdsalapbettpusa"/>
    <w:link w:val="Szvegtrzs"/>
    <w:uiPriority w:val="1"/>
    <w:rsid w:val="00290541"/>
    <w:rPr>
      <w:rFonts w:ascii="Liberation Serif" w:eastAsia="Droid Sans Fallback" w:hAnsi="Liberation Serif" w:cs="FreeSans"/>
      <w:kern w:val="1"/>
      <w:sz w:val="24"/>
      <w:szCs w:val="24"/>
      <w:lang w:eastAsia="zh-CN" w:bidi="hi-IN"/>
    </w:rPr>
  </w:style>
  <w:style w:type="paragraph" w:styleId="Lista">
    <w:name w:val="List"/>
    <w:basedOn w:val="Szvegtrzs"/>
    <w:rsid w:val="00290541"/>
  </w:style>
  <w:style w:type="paragraph" w:styleId="Kpalrs">
    <w:name w:val="caption"/>
    <w:basedOn w:val="Norml"/>
    <w:qFormat/>
    <w:rsid w:val="00290541"/>
    <w:pPr>
      <w:widowControl w:val="0"/>
      <w:suppressLineNumbers/>
      <w:suppressAutoHyphens/>
      <w:spacing w:before="120" w:after="120" w:line="240" w:lineRule="auto"/>
    </w:pPr>
    <w:rPr>
      <w:rFonts w:ascii="Liberation Serif" w:eastAsia="Droid Sans Fallback" w:hAnsi="Liberation Serif" w:cs="FreeSans"/>
      <w:i/>
      <w:iCs/>
      <w:kern w:val="1"/>
      <w:sz w:val="24"/>
      <w:szCs w:val="24"/>
      <w:lang w:eastAsia="zh-CN" w:bidi="hi-IN"/>
    </w:rPr>
  </w:style>
  <w:style w:type="paragraph" w:customStyle="1" w:styleId="Trgymutat">
    <w:name w:val="Tárgymutató"/>
    <w:basedOn w:val="Norml"/>
    <w:rsid w:val="00290541"/>
    <w:pPr>
      <w:widowControl w:val="0"/>
      <w:suppressLineNumbers/>
      <w:suppressAutoHyphens/>
      <w:spacing w:after="0" w:line="240" w:lineRule="auto"/>
    </w:pPr>
    <w:rPr>
      <w:rFonts w:ascii="Liberation Serif" w:eastAsia="Droid Sans Fallback" w:hAnsi="Liberation Serif" w:cs="FreeSans"/>
      <w:kern w:val="1"/>
      <w:sz w:val="24"/>
      <w:szCs w:val="24"/>
      <w:lang w:eastAsia="zh-CN" w:bidi="hi-IN"/>
    </w:rPr>
  </w:style>
  <w:style w:type="paragraph" w:customStyle="1" w:styleId="Listaszerbekezds1">
    <w:name w:val="Listaszerű bekezdés1"/>
    <w:basedOn w:val="Norml"/>
    <w:rsid w:val="00290541"/>
    <w:pPr>
      <w:widowControl w:val="0"/>
      <w:suppressAutoHyphens/>
      <w:spacing w:line="240" w:lineRule="auto"/>
      <w:ind w:left="720"/>
      <w:contextualSpacing/>
    </w:pPr>
    <w:rPr>
      <w:rFonts w:ascii="Liberation Serif" w:eastAsia="Droid Sans Fallback" w:hAnsi="Liberation Serif" w:cs="FreeSans"/>
      <w:kern w:val="1"/>
      <w:sz w:val="24"/>
      <w:szCs w:val="24"/>
      <w:lang w:eastAsia="zh-CN" w:bidi="hi-IN"/>
    </w:rPr>
  </w:style>
  <w:style w:type="paragraph" w:customStyle="1" w:styleId="NormlWeb1">
    <w:name w:val="Normál (Web)1"/>
    <w:basedOn w:val="Norml"/>
    <w:rsid w:val="00290541"/>
    <w:pPr>
      <w:widowControl w:val="0"/>
      <w:suppressAutoHyphens/>
      <w:spacing w:after="280" w:line="240" w:lineRule="auto"/>
    </w:pPr>
    <w:rPr>
      <w:rFonts w:ascii="Times New Roman" w:eastAsia="Times New Roman" w:hAnsi="Times New Roman" w:cs="Times New Roman"/>
      <w:kern w:val="1"/>
      <w:sz w:val="24"/>
      <w:szCs w:val="24"/>
      <w:lang w:eastAsia="hu-HU" w:bidi="hi-IN"/>
    </w:rPr>
  </w:style>
  <w:style w:type="paragraph" w:customStyle="1" w:styleId="western">
    <w:name w:val="western"/>
    <w:basedOn w:val="Norml"/>
    <w:rsid w:val="00290541"/>
    <w:pPr>
      <w:widowControl w:val="0"/>
      <w:suppressAutoHyphens/>
      <w:spacing w:after="119" w:line="240" w:lineRule="auto"/>
    </w:pPr>
    <w:rPr>
      <w:rFonts w:ascii="Times New Roman" w:eastAsia="Times New Roman" w:hAnsi="Times New Roman" w:cs="Times New Roman"/>
      <w:color w:val="000000"/>
      <w:kern w:val="1"/>
      <w:sz w:val="20"/>
      <w:szCs w:val="20"/>
      <w:lang w:eastAsia="hu-HU" w:bidi="hi-IN"/>
    </w:rPr>
  </w:style>
  <w:style w:type="paragraph" w:customStyle="1" w:styleId="Default">
    <w:name w:val="Default"/>
    <w:rsid w:val="00290541"/>
    <w:pPr>
      <w:suppressAutoHyphens/>
      <w:spacing w:after="0" w:line="240" w:lineRule="auto"/>
    </w:pPr>
    <w:rPr>
      <w:rFonts w:ascii="Times New Roman" w:eastAsia="Droid Sans Fallback" w:hAnsi="Times New Roman" w:cs="Times New Roman"/>
      <w:color w:val="000000"/>
      <w:kern w:val="1"/>
      <w:sz w:val="24"/>
      <w:szCs w:val="24"/>
      <w:lang w:eastAsia="zh-CN" w:bidi="hi-IN"/>
    </w:rPr>
  </w:style>
  <w:style w:type="paragraph" w:customStyle="1" w:styleId="Tblzattartalom">
    <w:name w:val="Táblázattartalom"/>
    <w:basedOn w:val="Norml"/>
    <w:rsid w:val="00290541"/>
    <w:pPr>
      <w:widowControl w:val="0"/>
      <w:suppressLineNumbers/>
      <w:suppressAutoHyphens/>
      <w:spacing w:after="0" w:line="240" w:lineRule="auto"/>
    </w:pPr>
    <w:rPr>
      <w:rFonts w:ascii="Calibri" w:eastAsia="Times New Roman" w:hAnsi="Calibri" w:cs="Calibri"/>
      <w:kern w:val="1"/>
      <w:sz w:val="24"/>
      <w:szCs w:val="24"/>
      <w:lang w:eastAsia="zh-CN" w:bidi="hi-IN"/>
    </w:rPr>
  </w:style>
  <w:style w:type="paragraph" w:styleId="Listaszerbekezds">
    <w:name w:val="List Paragraph"/>
    <w:basedOn w:val="Norml"/>
    <w:uiPriority w:val="1"/>
    <w:qFormat/>
    <w:rsid w:val="00290541"/>
    <w:pPr>
      <w:widowControl w:val="0"/>
      <w:suppressAutoHyphens/>
      <w:spacing w:after="0" w:line="240" w:lineRule="auto"/>
      <w:ind w:left="708"/>
    </w:pPr>
    <w:rPr>
      <w:rFonts w:ascii="Liberation Serif" w:eastAsia="Droid Sans Fallback" w:hAnsi="Liberation Serif" w:cs="Mangal"/>
      <w:kern w:val="1"/>
      <w:sz w:val="24"/>
      <w:szCs w:val="21"/>
      <w:lang w:eastAsia="zh-CN" w:bidi="hi-IN"/>
    </w:rPr>
  </w:style>
  <w:style w:type="paragraph" w:styleId="lfej">
    <w:name w:val="header"/>
    <w:basedOn w:val="Norml"/>
    <w:link w:val="lfejChar"/>
    <w:unhideWhenUsed/>
    <w:rsid w:val="00332CEE"/>
    <w:pPr>
      <w:tabs>
        <w:tab w:val="center" w:pos="4536"/>
        <w:tab w:val="right" w:pos="9072"/>
      </w:tabs>
      <w:spacing w:after="0" w:line="240" w:lineRule="auto"/>
    </w:pPr>
  </w:style>
  <w:style w:type="character" w:customStyle="1" w:styleId="lfejChar">
    <w:name w:val="Élőfej Char"/>
    <w:basedOn w:val="Bekezdsalapbettpusa"/>
    <w:link w:val="lfej"/>
    <w:uiPriority w:val="99"/>
    <w:rsid w:val="00332CEE"/>
  </w:style>
  <w:style w:type="paragraph" w:styleId="llb">
    <w:name w:val="footer"/>
    <w:basedOn w:val="Norml"/>
    <w:link w:val="llbChar"/>
    <w:unhideWhenUsed/>
    <w:rsid w:val="00332CEE"/>
    <w:pPr>
      <w:tabs>
        <w:tab w:val="center" w:pos="4536"/>
        <w:tab w:val="right" w:pos="9072"/>
      </w:tabs>
      <w:spacing w:after="0" w:line="240" w:lineRule="auto"/>
    </w:pPr>
  </w:style>
  <w:style w:type="character" w:customStyle="1" w:styleId="llbChar">
    <w:name w:val="Élőláb Char"/>
    <w:basedOn w:val="Bekezdsalapbettpusa"/>
    <w:link w:val="llb"/>
    <w:uiPriority w:val="99"/>
    <w:rsid w:val="00332CEE"/>
  </w:style>
  <w:style w:type="paragraph" w:styleId="Dokumentumtrkp">
    <w:name w:val="Document Map"/>
    <w:basedOn w:val="Norml"/>
    <w:link w:val="DokumentumtrkpChar"/>
    <w:uiPriority w:val="99"/>
    <w:semiHidden/>
    <w:unhideWhenUsed/>
    <w:rsid w:val="00332CEE"/>
    <w:pPr>
      <w:spacing w:after="0"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332CEE"/>
    <w:rPr>
      <w:rFonts w:ascii="Tahoma" w:hAnsi="Tahoma" w:cs="Tahoma"/>
      <w:sz w:val="16"/>
      <w:szCs w:val="16"/>
    </w:rPr>
  </w:style>
  <w:style w:type="character" w:customStyle="1" w:styleId="st1">
    <w:name w:val="st1"/>
    <w:basedOn w:val="Bekezdsalapbettpusa"/>
    <w:rsid w:val="00332CEE"/>
  </w:style>
  <w:style w:type="paragraph" w:styleId="NormlWeb">
    <w:name w:val="Normal (Web)"/>
    <w:basedOn w:val="Norml"/>
    <w:uiPriority w:val="99"/>
    <w:unhideWhenUsed/>
    <w:rsid w:val="00332CEE"/>
    <w:pPr>
      <w:spacing w:before="100" w:beforeAutospacing="1" w:after="100" w:afterAutospacing="1" w:line="240" w:lineRule="auto"/>
    </w:pPr>
    <w:rPr>
      <w:rFonts w:ascii="Times New Roman" w:eastAsia="Times New Roman" w:hAnsi="Times New Roman" w:cs="Times New Roman"/>
      <w:sz w:val="24"/>
      <w:szCs w:val="24"/>
      <w:lang w:eastAsia="hu-HU"/>
    </w:rPr>
  </w:style>
  <w:style w:type="table" w:customStyle="1" w:styleId="Rcsostblzat1">
    <w:name w:val="Rácsos táblázat1"/>
    <w:basedOn w:val="Normltblzat"/>
    <w:next w:val="Rcsostblzat"/>
    <w:uiPriority w:val="59"/>
    <w:rsid w:val="00332CEE"/>
    <w:pPr>
      <w:spacing w:after="0" w:line="240" w:lineRule="auto"/>
    </w:pPr>
    <w:rPr>
      <w:rFonts w:ascii="Calibri" w:eastAsia="Calibri" w:hAnsi="Calibri" w:cs="Times New Roman"/>
      <w:sz w:val="20"/>
      <w:szCs w:val="20"/>
      <w:lang w:eastAsia="hu-H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hivatkozs">
    <w:name w:val="Hyperlink"/>
    <w:basedOn w:val="Bekezdsalapbettpusa"/>
    <w:uiPriority w:val="99"/>
    <w:rsid w:val="00332CEE"/>
    <w:rPr>
      <w:color w:val="0000FF"/>
      <w:u w:val="single"/>
    </w:rPr>
  </w:style>
  <w:style w:type="paragraph" w:customStyle="1" w:styleId="Szvegtrzs1">
    <w:name w:val="Szövegtörzs1"/>
    <w:basedOn w:val="Norml"/>
    <w:rsid w:val="00332CEE"/>
    <w:pPr>
      <w:widowControl w:val="0"/>
      <w:adjustRightInd w:val="0"/>
      <w:spacing w:after="0" w:line="360" w:lineRule="atLeast"/>
      <w:jc w:val="both"/>
    </w:pPr>
    <w:rPr>
      <w:rFonts w:ascii="Times New Roman" w:eastAsia="Times New Roman" w:hAnsi="Times New Roman" w:cs="Times New Roman"/>
      <w:sz w:val="24"/>
      <w:szCs w:val="24"/>
      <w:lang w:eastAsia="hu-HU"/>
    </w:rPr>
  </w:style>
  <w:style w:type="paragraph" w:styleId="TJ1">
    <w:name w:val="toc 1"/>
    <w:basedOn w:val="Norml"/>
    <w:next w:val="Norml"/>
    <w:autoRedefine/>
    <w:uiPriority w:val="39"/>
    <w:unhideWhenUsed/>
    <w:rsid w:val="00332CEE"/>
    <w:pPr>
      <w:spacing w:after="100"/>
    </w:pPr>
  </w:style>
  <w:style w:type="paragraph" w:styleId="TJ2">
    <w:name w:val="toc 2"/>
    <w:basedOn w:val="Norml"/>
    <w:next w:val="Norml"/>
    <w:autoRedefine/>
    <w:uiPriority w:val="39"/>
    <w:unhideWhenUsed/>
    <w:rsid w:val="00332CEE"/>
    <w:pPr>
      <w:spacing w:after="100"/>
      <w:ind w:left="220"/>
    </w:pPr>
  </w:style>
  <w:style w:type="paragraph" w:styleId="TJ3">
    <w:name w:val="toc 3"/>
    <w:basedOn w:val="Norml"/>
    <w:next w:val="Norml"/>
    <w:autoRedefine/>
    <w:uiPriority w:val="39"/>
    <w:unhideWhenUsed/>
    <w:rsid w:val="00332CEE"/>
    <w:pPr>
      <w:spacing w:after="100"/>
      <w:ind w:left="440"/>
    </w:pPr>
  </w:style>
  <w:style w:type="paragraph" w:styleId="Listafolytatsa2">
    <w:name w:val="List Continue 2"/>
    <w:basedOn w:val="Norml"/>
    <w:rsid w:val="00332CEE"/>
    <w:pPr>
      <w:tabs>
        <w:tab w:val="num" w:pos="1140"/>
      </w:tabs>
      <w:spacing w:after="120" w:line="240" w:lineRule="auto"/>
      <w:ind w:left="1140" w:hanging="360"/>
    </w:pPr>
    <w:rPr>
      <w:rFonts w:ascii="Times New Roman" w:eastAsia="Times New Roman" w:hAnsi="Times New Roman" w:cs="Times New Roman"/>
      <w:sz w:val="28"/>
      <w:szCs w:val="20"/>
      <w:lang w:eastAsia="hu-HU"/>
    </w:rPr>
  </w:style>
  <w:style w:type="paragraph" w:styleId="TJ4">
    <w:name w:val="toc 4"/>
    <w:basedOn w:val="Norml"/>
    <w:next w:val="Norml"/>
    <w:autoRedefine/>
    <w:uiPriority w:val="39"/>
    <w:unhideWhenUsed/>
    <w:rsid w:val="00332CEE"/>
    <w:pPr>
      <w:spacing w:after="100"/>
      <w:ind w:left="660"/>
    </w:pPr>
    <w:rPr>
      <w:rFonts w:eastAsiaTheme="minorEastAsia"/>
      <w:lang w:eastAsia="hu-HU"/>
    </w:rPr>
  </w:style>
  <w:style w:type="paragraph" w:styleId="TJ5">
    <w:name w:val="toc 5"/>
    <w:basedOn w:val="Norml"/>
    <w:next w:val="Norml"/>
    <w:autoRedefine/>
    <w:uiPriority w:val="39"/>
    <w:unhideWhenUsed/>
    <w:rsid w:val="00332CEE"/>
    <w:pPr>
      <w:spacing w:after="100"/>
      <w:ind w:left="880"/>
    </w:pPr>
    <w:rPr>
      <w:rFonts w:eastAsiaTheme="minorEastAsia"/>
      <w:lang w:eastAsia="hu-HU"/>
    </w:rPr>
  </w:style>
  <w:style w:type="paragraph" w:styleId="TJ6">
    <w:name w:val="toc 6"/>
    <w:basedOn w:val="Norml"/>
    <w:next w:val="Norml"/>
    <w:autoRedefine/>
    <w:uiPriority w:val="39"/>
    <w:unhideWhenUsed/>
    <w:rsid w:val="00332CEE"/>
    <w:pPr>
      <w:spacing w:after="100"/>
      <w:ind w:left="1100"/>
    </w:pPr>
    <w:rPr>
      <w:rFonts w:eastAsiaTheme="minorEastAsia"/>
      <w:lang w:eastAsia="hu-HU"/>
    </w:rPr>
  </w:style>
  <w:style w:type="paragraph" w:styleId="TJ7">
    <w:name w:val="toc 7"/>
    <w:basedOn w:val="Norml"/>
    <w:next w:val="Norml"/>
    <w:autoRedefine/>
    <w:uiPriority w:val="39"/>
    <w:unhideWhenUsed/>
    <w:rsid w:val="00332CEE"/>
    <w:pPr>
      <w:spacing w:after="100"/>
      <w:ind w:left="1320"/>
    </w:pPr>
    <w:rPr>
      <w:rFonts w:eastAsiaTheme="minorEastAsia"/>
      <w:lang w:eastAsia="hu-HU"/>
    </w:rPr>
  </w:style>
  <w:style w:type="paragraph" w:styleId="TJ8">
    <w:name w:val="toc 8"/>
    <w:basedOn w:val="Norml"/>
    <w:next w:val="Norml"/>
    <w:autoRedefine/>
    <w:uiPriority w:val="39"/>
    <w:unhideWhenUsed/>
    <w:rsid w:val="00332CEE"/>
    <w:pPr>
      <w:spacing w:after="100"/>
      <w:ind w:left="1540"/>
    </w:pPr>
    <w:rPr>
      <w:rFonts w:eastAsiaTheme="minorEastAsia"/>
      <w:lang w:eastAsia="hu-HU"/>
    </w:rPr>
  </w:style>
  <w:style w:type="paragraph" w:styleId="TJ9">
    <w:name w:val="toc 9"/>
    <w:basedOn w:val="Norml"/>
    <w:next w:val="Norml"/>
    <w:autoRedefine/>
    <w:uiPriority w:val="39"/>
    <w:unhideWhenUsed/>
    <w:rsid w:val="00332CEE"/>
    <w:pPr>
      <w:spacing w:after="100"/>
      <w:ind w:left="1760"/>
    </w:pPr>
    <w:rPr>
      <w:rFonts w:eastAsiaTheme="minorEastAsia"/>
      <w:lang w:eastAsia="hu-HU"/>
    </w:rPr>
  </w:style>
  <w:style w:type="character" w:styleId="Oldalszm">
    <w:name w:val="page number"/>
    <w:basedOn w:val="Bekezdsalapbettpusa"/>
    <w:rsid w:val="00332CEE"/>
  </w:style>
  <w:style w:type="character" w:styleId="Kiemels2">
    <w:name w:val="Strong"/>
    <w:basedOn w:val="Bekezdsalapbettpusa"/>
    <w:qFormat/>
    <w:rsid w:val="00332CEE"/>
    <w:rPr>
      <w:b/>
      <w:bCs/>
    </w:rPr>
  </w:style>
  <w:style w:type="paragraph" w:customStyle="1" w:styleId="Listaszerbekezds11">
    <w:name w:val="Listaszerű bekezdés11"/>
    <w:basedOn w:val="Norml"/>
    <w:rsid w:val="00332CEE"/>
    <w:pPr>
      <w:ind w:left="720"/>
      <w:contextualSpacing/>
    </w:pPr>
    <w:rPr>
      <w:rFonts w:ascii="Calibri" w:eastAsia="Times New Roman" w:hAnsi="Calibri" w:cs="Times New Roman"/>
    </w:rPr>
  </w:style>
  <w:style w:type="character" w:customStyle="1" w:styleId="WW8Num2z0">
    <w:name w:val="WW8Num2z0"/>
    <w:rsid w:val="00332CEE"/>
    <w:rPr>
      <w:rFonts w:ascii="Times New Roman" w:eastAsia="Times New Roman" w:hAnsi="Times New Roman" w:cs="Times New Roman"/>
    </w:rPr>
  </w:style>
  <w:style w:type="character" w:customStyle="1" w:styleId="WW8Num2z1">
    <w:name w:val="WW8Num2z1"/>
    <w:rsid w:val="00332CEE"/>
    <w:rPr>
      <w:rFonts w:ascii="Courier New" w:hAnsi="Courier New" w:cs="Courier New"/>
    </w:rPr>
  </w:style>
  <w:style w:type="character" w:customStyle="1" w:styleId="WW8Num2z2">
    <w:name w:val="WW8Num2z2"/>
    <w:rsid w:val="00332CEE"/>
    <w:rPr>
      <w:rFonts w:ascii="Wingdings" w:hAnsi="Wingdings" w:cs="Wingdings"/>
    </w:rPr>
  </w:style>
  <w:style w:type="character" w:customStyle="1" w:styleId="WW8Num3z0">
    <w:name w:val="WW8Num3z0"/>
    <w:rsid w:val="00332CEE"/>
    <w:rPr>
      <w:rFonts w:cs="Times New Roman"/>
    </w:rPr>
  </w:style>
  <w:style w:type="character" w:customStyle="1" w:styleId="WW8Num4z0">
    <w:name w:val="WW8Num4z0"/>
    <w:rsid w:val="00332CEE"/>
    <w:rPr>
      <w:rFonts w:ascii="Symbol" w:hAnsi="Symbol" w:cs="Symbol"/>
      <w:sz w:val="20"/>
    </w:rPr>
  </w:style>
  <w:style w:type="character" w:customStyle="1" w:styleId="WW8Num5z0">
    <w:name w:val="WW8Num5z0"/>
    <w:rsid w:val="00332CEE"/>
    <w:rPr>
      <w:rFonts w:cs="Times New Roman"/>
    </w:rPr>
  </w:style>
  <w:style w:type="character" w:customStyle="1" w:styleId="WW8Num5z1">
    <w:name w:val="WW8Num5z1"/>
    <w:rsid w:val="00332CEE"/>
    <w:rPr>
      <w:rFonts w:cs="Times New Roman"/>
    </w:rPr>
  </w:style>
  <w:style w:type="character" w:customStyle="1" w:styleId="WW8Num5z2">
    <w:name w:val="WW8Num5z2"/>
    <w:rsid w:val="00332CEE"/>
    <w:rPr>
      <w:rFonts w:ascii="Wingdings" w:hAnsi="Wingdings" w:cs="Wingdings"/>
      <w:sz w:val="20"/>
    </w:rPr>
  </w:style>
  <w:style w:type="character" w:customStyle="1" w:styleId="WW8Num6z0">
    <w:name w:val="WW8Num6z0"/>
    <w:rsid w:val="00332CEE"/>
    <w:rPr>
      <w:rFonts w:ascii="Symbol" w:hAnsi="Symbol" w:cs="Symbol"/>
    </w:rPr>
  </w:style>
  <w:style w:type="character" w:customStyle="1" w:styleId="WW8Num7z0">
    <w:name w:val="WW8Num7z0"/>
    <w:rsid w:val="00332CEE"/>
    <w:rPr>
      <w:rFonts w:ascii="Symbol" w:hAnsi="Symbol" w:cs="Symbol"/>
      <w:sz w:val="20"/>
    </w:rPr>
  </w:style>
  <w:style w:type="character" w:customStyle="1" w:styleId="WW8Num8z0">
    <w:name w:val="WW8Num8z0"/>
    <w:rsid w:val="00332CEE"/>
    <w:rPr>
      <w:rFonts w:ascii="Symbol" w:hAnsi="Symbol" w:cs="Symbol"/>
      <w:sz w:val="20"/>
    </w:rPr>
  </w:style>
  <w:style w:type="character" w:customStyle="1" w:styleId="WW8Num8z1">
    <w:name w:val="WW8Num8z1"/>
    <w:rsid w:val="00332CEE"/>
    <w:rPr>
      <w:rFonts w:cs="Times New Roman"/>
    </w:rPr>
  </w:style>
  <w:style w:type="character" w:customStyle="1" w:styleId="WW8Num8z2">
    <w:name w:val="WW8Num8z2"/>
    <w:rsid w:val="00332CEE"/>
    <w:rPr>
      <w:rFonts w:ascii="Wingdings" w:hAnsi="Wingdings" w:cs="Wingdings"/>
      <w:sz w:val="20"/>
    </w:rPr>
  </w:style>
  <w:style w:type="character" w:customStyle="1" w:styleId="WW8Num9z0">
    <w:name w:val="WW8Num9z0"/>
    <w:rsid w:val="00332CEE"/>
    <w:rPr>
      <w:rFonts w:ascii="Times New Roman" w:hAnsi="Times New Roman" w:cs="Times New Roman"/>
    </w:rPr>
  </w:style>
  <w:style w:type="character" w:customStyle="1" w:styleId="WW8Num9z1">
    <w:name w:val="WW8Num9z1"/>
    <w:rsid w:val="00332CEE"/>
    <w:rPr>
      <w:rFonts w:cs="Times New Roman"/>
    </w:rPr>
  </w:style>
  <w:style w:type="character" w:customStyle="1" w:styleId="WW8Num9z2">
    <w:name w:val="WW8Num9z2"/>
    <w:rsid w:val="00332CEE"/>
    <w:rPr>
      <w:rFonts w:ascii="Wingdings" w:hAnsi="Wingdings" w:cs="Wingdings"/>
      <w:sz w:val="20"/>
    </w:rPr>
  </w:style>
  <w:style w:type="character" w:customStyle="1" w:styleId="WW8Num10z0">
    <w:name w:val="WW8Num10z0"/>
    <w:rsid w:val="00332CEE"/>
    <w:rPr>
      <w:rFonts w:ascii="Symbol" w:hAnsi="Symbol" w:cs="Symbol"/>
      <w:sz w:val="20"/>
    </w:rPr>
  </w:style>
  <w:style w:type="character" w:customStyle="1" w:styleId="WW8Num11z0">
    <w:name w:val="WW8Num11z0"/>
    <w:rsid w:val="00332CEE"/>
    <w:rPr>
      <w:rFonts w:ascii="Symbol" w:hAnsi="Symbol" w:cs="Symbol"/>
      <w:sz w:val="20"/>
    </w:rPr>
  </w:style>
  <w:style w:type="character" w:customStyle="1" w:styleId="WW8Num11z1">
    <w:name w:val="WW8Num11z1"/>
    <w:rsid w:val="00332CEE"/>
    <w:rPr>
      <w:rFonts w:cs="Times New Roman"/>
    </w:rPr>
  </w:style>
  <w:style w:type="character" w:customStyle="1" w:styleId="WW8Num11z5">
    <w:name w:val="WW8Num11z5"/>
    <w:rsid w:val="00332CEE"/>
    <w:rPr>
      <w:rFonts w:ascii="Wingdings" w:hAnsi="Wingdings" w:cs="Wingdings"/>
      <w:sz w:val="20"/>
    </w:rPr>
  </w:style>
  <w:style w:type="character" w:customStyle="1" w:styleId="Absatz-Standardschriftart">
    <w:name w:val="Absatz-Standardschriftart"/>
    <w:rsid w:val="00332CEE"/>
  </w:style>
  <w:style w:type="character" w:customStyle="1" w:styleId="WW-Absatz-Standardschriftart">
    <w:name w:val="WW-Absatz-Standardschriftart"/>
    <w:rsid w:val="00332CEE"/>
  </w:style>
  <w:style w:type="character" w:customStyle="1" w:styleId="WW-Absatz-Standardschriftart1">
    <w:name w:val="WW-Absatz-Standardschriftart1"/>
    <w:rsid w:val="00332CEE"/>
  </w:style>
  <w:style w:type="character" w:customStyle="1" w:styleId="WW8Num1z0">
    <w:name w:val="WW8Num1z0"/>
    <w:rsid w:val="00332CEE"/>
    <w:rPr>
      <w:rFonts w:ascii="Symbol" w:hAnsi="Symbol" w:cs="Symbol"/>
      <w:sz w:val="20"/>
    </w:rPr>
  </w:style>
  <w:style w:type="character" w:customStyle="1" w:styleId="WW8Num1z1">
    <w:name w:val="WW8Num1z1"/>
    <w:rsid w:val="00332CEE"/>
    <w:rPr>
      <w:rFonts w:ascii="Courier New" w:hAnsi="Courier New" w:cs="Courier New"/>
      <w:sz w:val="20"/>
    </w:rPr>
  </w:style>
  <w:style w:type="character" w:customStyle="1" w:styleId="WW8Num1z2">
    <w:name w:val="WW8Num1z2"/>
    <w:rsid w:val="00332CEE"/>
    <w:rPr>
      <w:rFonts w:ascii="Wingdings" w:hAnsi="Wingdings" w:cs="Wingdings"/>
      <w:sz w:val="20"/>
    </w:rPr>
  </w:style>
  <w:style w:type="character" w:customStyle="1" w:styleId="WW8Num2z3">
    <w:name w:val="WW8Num2z3"/>
    <w:rsid w:val="00332CEE"/>
    <w:rPr>
      <w:rFonts w:ascii="Symbol" w:hAnsi="Symbol" w:cs="Symbol"/>
    </w:rPr>
  </w:style>
  <w:style w:type="character" w:customStyle="1" w:styleId="WW8Num4z1">
    <w:name w:val="WW8Num4z1"/>
    <w:rsid w:val="00332CEE"/>
    <w:rPr>
      <w:rFonts w:cs="Times New Roman"/>
    </w:rPr>
  </w:style>
  <w:style w:type="character" w:customStyle="1" w:styleId="WW8Num4z2">
    <w:name w:val="WW8Num4z2"/>
    <w:rsid w:val="00332CEE"/>
    <w:rPr>
      <w:rFonts w:ascii="Wingdings" w:hAnsi="Wingdings" w:cs="Wingdings"/>
      <w:sz w:val="20"/>
    </w:rPr>
  </w:style>
  <w:style w:type="character" w:customStyle="1" w:styleId="WW8Num6z1">
    <w:name w:val="WW8Num6z1"/>
    <w:rsid w:val="00332CEE"/>
    <w:rPr>
      <w:rFonts w:ascii="Courier New" w:hAnsi="Courier New" w:cs="Courier New"/>
    </w:rPr>
  </w:style>
  <w:style w:type="character" w:customStyle="1" w:styleId="WW8Num6z2">
    <w:name w:val="WW8Num6z2"/>
    <w:rsid w:val="00332CEE"/>
    <w:rPr>
      <w:rFonts w:ascii="Wingdings" w:hAnsi="Wingdings" w:cs="Wingdings"/>
    </w:rPr>
  </w:style>
  <w:style w:type="character" w:customStyle="1" w:styleId="WW8Num7z1">
    <w:name w:val="WW8Num7z1"/>
    <w:rsid w:val="00332CEE"/>
    <w:rPr>
      <w:rFonts w:cs="Times New Roman"/>
    </w:rPr>
  </w:style>
  <w:style w:type="character" w:customStyle="1" w:styleId="WW8Num7z2">
    <w:name w:val="WW8Num7z2"/>
    <w:rsid w:val="00332CEE"/>
    <w:rPr>
      <w:rFonts w:ascii="Wingdings" w:hAnsi="Wingdings" w:cs="Wingdings"/>
      <w:sz w:val="20"/>
    </w:rPr>
  </w:style>
  <w:style w:type="character" w:customStyle="1" w:styleId="WW8Num10z1">
    <w:name w:val="WW8Num10z1"/>
    <w:rsid w:val="00332CEE"/>
    <w:rPr>
      <w:rFonts w:ascii="Courier New" w:hAnsi="Courier New" w:cs="Courier New"/>
      <w:sz w:val="20"/>
    </w:rPr>
  </w:style>
  <w:style w:type="character" w:customStyle="1" w:styleId="WW8Num10z2">
    <w:name w:val="WW8Num10z2"/>
    <w:rsid w:val="00332CEE"/>
    <w:rPr>
      <w:rFonts w:ascii="Wingdings" w:hAnsi="Wingdings" w:cs="Wingdings"/>
      <w:sz w:val="20"/>
    </w:rPr>
  </w:style>
  <w:style w:type="character" w:customStyle="1" w:styleId="Bekezdsalapbettpusa1">
    <w:name w:val="Bekezdés alapbetűtípusa1"/>
    <w:rsid w:val="00332CEE"/>
  </w:style>
  <w:style w:type="character" w:customStyle="1" w:styleId="HeaderChar">
    <w:name w:val="Header Char"/>
    <w:basedOn w:val="Bekezdsalapbettpusa1"/>
    <w:rsid w:val="00332CEE"/>
    <w:rPr>
      <w:rFonts w:ascii="Calibri" w:hAnsi="Calibri" w:cs="Calibri"/>
      <w:sz w:val="22"/>
      <w:szCs w:val="22"/>
      <w:lang w:val="hu-HU" w:bidi="ar-SA"/>
    </w:rPr>
  </w:style>
  <w:style w:type="character" w:customStyle="1" w:styleId="FooterChar">
    <w:name w:val="Footer Char"/>
    <w:basedOn w:val="Bekezdsalapbettpusa1"/>
    <w:rsid w:val="00332CEE"/>
    <w:rPr>
      <w:rFonts w:ascii="Calibri" w:hAnsi="Calibri" w:cs="Calibri"/>
      <w:sz w:val="22"/>
      <w:szCs w:val="22"/>
      <w:lang w:val="hu-HU" w:bidi="ar-SA"/>
    </w:rPr>
  </w:style>
  <w:style w:type="character" w:customStyle="1" w:styleId="Heading1Char">
    <w:name w:val="Heading 1 Char"/>
    <w:basedOn w:val="Bekezdsalapbettpusa1"/>
    <w:rsid w:val="00332CEE"/>
    <w:rPr>
      <w:rFonts w:ascii="Cambria" w:eastAsia="Calibri" w:hAnsi="Cambria" w:cs="Cambria"/>
      <w:b/>
      <w:bCs/>
      <w:color w:val="365F91"/>
      <w:sz w:val="28"/>
      <w:szCs w:val="28"/>
      <w:lang w:val="hu-HU" w:bidi="ar-SA"/>
    </w:rPr>
  </w:style>
  <w:style w:type="character" w:customStyle="1" w:styleId="DocumentMapChar">
    <w:name w:val="Document Map Char"/>
    <w:basedOn w:val="Bekezdsalapbettpusa1"/>
    <w:rsid w:val="00332CEE"/>
    <w:rPr>
      <w:rFonts w:ascii="Tahoma" w:hAnsi="Tahoma" w:cs="Tahoma"/>
      <w:sz w:val="16"/>
      <w:szCs w:val="16"/>
      <w:lang w:val="hu-HU" w:bidi="ar-SA"/>
    </w:rPr>
  </w:style>
  <w:style w:type="character" w:customStyle="1" w:styleId="Heading2Char">
    <w:name w:val="Heading 2 Char"/>
    <w:basedOn w:val="Bekezdsalapbettpusa1"/>
    <w:rsid w:val="00332CEE"/>
    <w:rPr>
      <w:rFonts w:ascii="Cambria" w:eastAsia="Calibri" w:hAnsi="Cambria" w:cs="Cambria"/>
      <w:b/>
      <w:bCs/>
      <w:color w:val="4F81BD"/>
      <w:sz w:val="26"/>
      <w:szCs w:val="26"/>
      <w:lang w:val="hu-HU" w:bidi="ar-SA"/>
    </w:rPr>
  </w:style>
  <w:style w:type="character" w:customStyle="1" w:styleId="Heading3Char">
    <w:name w:val="Heading 3 Char"/>
    <w:basedOn w:val="Bekezdsalapbettpusa1"/>
    <w:rsid w:val="00332CEE"/>
    <w:rPr>
      <w:rFonts w:ascii="Cambria" w:eastAsia="Calibri" w:hAnsi="Cambria" w:cs="Cambria"/>
      <w:b/>
      <w:bCs/>
      <w:color w:val="4F81BD"/>
      <w:sz w:val="22"/>
      <w:szCs w:val="22"/>
      <w:lang w:val="hu-HU" w:bidi="ar-SA"/>
    </w:rPr>
  </w:style>
  <w:style w:type="character" w:customStyle="1" w:styleId="Heading4Char">
    <w:name w:val="Heading 4 Char"/>
    <w:basedOn w:val="Bekezdsalapbettpusa1"/>
    <w:rsid w:val="00332CEE"/>
    <w:rPr>
      <w:rFonts w:ascii="Cambria" w:eastAsia="Calibri" w:hAnsi="Cambria" w:cs="Cambria"/>
      <w:b/>
      <w:bCs/>
      <w:i/>
      <w:iCs/>
      <w:color w:val="4F81BD"/>
      <w:sz w:val="22"/>
      <w:szCs w:val="22"/>
      <w:lang w:val="hu-HU" w:bidi="ar-SA"/>
    </w:rPr>
  </w:style>
  <w:style w:type="character" w:customStyle="1" w:styleId="BodyTextChar">
    <w:name w:val="Body Text Char"/>
    <w:basedOn w:val="Bekezdsalapbettpusa1"/>
    <w:rsid w:val="00332CEE"/>
    <w:rPr>
      <w:rFonts w:eastAsia="Calibri"/>
      <w:sz w:val="24"/>
      <w:lang w:val="hu-HU" w:bidi="ar-SA"/>
    </w:rPr>
  </w:style>
  <w:style w:type="character" w:customStyle="1" w:styleId="BalloonTextChar">
    <w:name w:val="Balloon Text Char"/>
    <w:basedOn w:val="Bekezdsalapbettpusa1"/>
    <w:rsid w:val="00332CEE"/>
    <w:rPr>
      <w:rFonts w:ascii="Tahoma" w:hAnsi="Tahoma" w:cs="Tahoma"/>
      <w:sz w:val="16"/>
      <w:szCs w:val="16"/>
      <w:lang w:val="hu-HU" w:bidi="ar-SA"/>
    </w:rPr>
  </w:style>
  <w:style w:type="character" w:customStyle="1" w:styleId="Jegyzkhivatkozs">
    <w:name w:val="Jegyzékhivatkozás"/>
    <w:rsid w:val="00332CEE"/>
  </w:style>
  <w:style w:type="paragraph" w:customStyle="1" w:styleId="Listaszerbekezds2">
    <w:name w:val="Listaszerű bekezdés2"/>
    <w:basedOn w:val="Norml"/>
    <w:rsid w:val="00332CEE"/>
    <w:pPr>
      <w:suppressAutoHyphens/>
      <w:ind w:left="720"/>
    </w:pPr>
    <w:rPr>
      <w:rFonts w:ascii="Calibri" w:eastAsia="Times New Roman" w:hAnsi="Calibri" w:cs="Calibri"/>
      <w:lang w:eastAsia="zh-CN"/>
    </w:rPr>
  </w:style>
  <w:style w:type="paragraph" w:customStyle="1" w:styleId="Dokumentumtrkp1">
    <w:name w:val="Dokumentumtérkép1"/>
    <w:basedOn w:val="Norml"/>
    <w:rsid w:val="00332CEE"/>
    <w:pPr>
      <w:suppressAutoHyphens/>
      <w:spacing w:after="0" w:line="240" w:lineRule="auto"/>
    </w:pPr>
    <w:rPr>
      <w:rFonts w:ascii="Tahoma" w:eastAsia="Times New Roman" w:hAnsi="Tahoma" w:cs="Tahoma"/>
      <w:sz w:val="16"/>
      <w:szCs w:val="16"/>
      <w:lang w:eastAsia="zh-CN"/>
    </w:rPr>
  </w:style>
  <w:style w:type="paragraph" w:customStyle="1" w:styleId="Norml1">
    <w:name w:val="Normál1"/>
    <w:rsid w:val="00332CEE"/>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Tartalomjegyzkcmsora1">
    <w:name w:val="Tartalomjegyzék címsora1"/>
    <w:basedOn w:val="Cmsor1"/>
    <w:next w:val="Norml"/>
    <w:rsid w:val="00332CEE"/>
    <w:pPr>
      <w:widowControl/>
      <w:spacing w:line="276" w:lineRule="auto"/>
    </w:pPr>
    <w:rPr>
      <w:rFonts w:eastAsia="Calibri" w:cs="Cambria"/>
      <w:kern w:val="0"/>
      <w:lang w:bidi="ar-SA"/>
    </w:rPr>
  </w:style>
  <w:style w:type="paragraph" w:customStyle="1" w:styleId="Listafolytatsa21">
    <w:name w:val="Lista folytatása 21"/>
    <w:basedOn w:val="Norml"/>
    <w:rsid w:val="00332CEE"/>
    <w:pPr>
      <w:suppressAutoHyphens/>
      <w:spacing w:after="120" w:line="240" w:lineRule="auto"/>
      <w:ind w:left="720" w:hanging="360"/>
    </w:pPr>
    <w:rPr>
      <w:rFonts w:ascii="Times New Roman" w:eastAsia="Calibri" w:hAnsi="Times New Roman" w:cs="Times New Roman"/>
      <w:sz w:val="28"/>
      <w:szCs w:val="20"/>
      <w:lang w:eastAsia="zh-CN"/>
    </w:rPr>
  </w:style>
  <w:style w:type="paragraph" w:customStyle="1" w:styleId="WW-Alaprtelmezett">
    <w:name w:val="WW-Alapértelmezett"/>
    <w:rsid w:val="00332CEE"/>
    <w:pPr>
      <w:widowControl w:val="0"/>
      <w:tabs>
        <w:tab w:val="left" w:pos="708"/>
      </w:tabs>
      <w:suppressAutoHyphens/>
      <w:textAlignment w:val="baseline"/>
    </w:pPr>
    <w:rPr>
      <w:rFonts w:ascii="Calibri" w:eastAsia="Times New Roman" w:hAnsi="Calibri" w:cs="Tahoma"/>
      <w:sz w:val="24"/>
      <w:szCs w:val="24"/>
      <w:lang w:eastAsia="zh-CN"/>
    </w:rPr>
  </w:style>
  <w:style w:type="paragraph" w:customStyle="1" w:styleId="Tblzatfejlc">
    <w:name w:val="Táblázatfejléc"/>
    <w:basedOn w:val="Tblzattartalom"/>
    <w:rsid w:val="00332CEE"/>
    <w:pPr>
      <w:widowControl/>
      <w:spacing w:after="200" w:line="276" w:lineRule="auto"/>
      <w:jc w:val="center"/>
    </w:pPr>
    <w:rPr>
      <w:b/>
      <w:bCs/>
      <w:kern w:val="0"/>
      <w:sz w:val="22"/>
      <w:szCs w:val="22"/>
      <w:lang w:bidi="ar-SA"/>
    </w:rPr>
  </w:style>
  <w:style w:type="paragraph" w:customStyle="1" w:styleId="Tartalomjegyzk10">
    <w:name w:val="Tartalomjegyzék 10"/>
    <w:basedOn w:val="Trgymutat"/>
    <w:rsid w:val="00332CEE"/>
    <w:pPr>
      <w:widowControl/>
      <w:tabs>
        <w:tab w:val="right" w:leader="dot" w:pos="7091"/>
      </w:tabs>
      <w:spacing w:after="200" w:line="276" w:lineRule="auto"/>
      <w:ind w:left="2547"/>
    </w:pPr>
    <w:rPr>
      <w:rFonts w:ascii="Calibri" w:eastAsia="Times New Roman" w:hAnsi="Calibri" w:cs="Lohit Hindi"/>
      <w:kern w:val="0"/>
      <w:sz w:val="22"/>
      <w:szCs w:val="22"/>
      <w:lang w:bidi="ar-SA"/>
    </w:rPr>
  </w:style>
  <w:style w:type="numbering" w:customStyle="1" w:styleId="Nemlista2">
    <w:name w:val="Nem lista2"/>
    <w:next w:val="Nemlista"/>
    <w:semiHidden/>
    <w:rsid w:val="005E6741"/>
  </w:style>
  <w:style w:type="paragraph" w:customStyle="1" w:styleId="Norml2">
    <w:name w:val="Normál2"/>
    <w:rsid w:val="005E674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Tartalomjegyzkcmsora2">
    <w:name w:val="Tartalomjegyzék címsora2"/>
    <w:basedOn w:val="Cmsor1"/>
    <w:next w:val="Norml"/>
    <w:rsid w:val="005E6741"/>
    <w:pPr>
      <w:widowControl/>
      <w:spacing w:line="276" w:lineRule="auto"/>
    </w:pPr>
    <w:rPr>
      <w:rFonts w:eastAsia="Calibri" w:cs="Cambria"/>
      <w:kern w:val="0"/>
      <w:lang w:bidi="ar-SA"/>
    </w:rPr>
  </w:style>
  <w:style w:type="character" w:customStyle="1" w:styleId="apple-converted-space">
    <w:name w:val="apple-converted-space"/>
    <w:basedOn w:val="Bekezdsalapbettpusa"/>
    <w:rsid w:val="005E6741"/>
  </w:style>
  <w:style w:type="table" w:customStyle="1" w:styleId="Rcsostblzat2">
    <w:name w:val="Rácsos táblázat2"/>
    <w:basedOn w:val="Normltblzat"/>
    <w:next w:val="Rcsostblzat"/>
    <w:rsid w:val="005E6741"/>
    <w:pPr>
      <w:suppressAutoHyphens/>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rtalomjegyzkcmsora">
    <w:name w:val="TOC Heading"/>
    <w:basedOn w:val="Cmsor1"/>
    <w:next w:val="Norml"/>
    <w:uiPriority w:val="39"/>
    <w:unhideWhenUsed/>
    <w:qFormat/>
    <w:rsid w:val="00405B89"/>
    <w:pPr>
      <w:widowControl/>
      <w:suppressAutoHyphens w:val="0"/>
      <w:spacing w:line="276" w:lineRule="auto"/>
      <w:outlineLvl w:val="9"/>
    </w:pPr>
    <w:rPr>
      <w:rFonts w:asciiTheme="majorHAnsi" w:eastAsiaTheme="majorEastAsia" w:hAnsiTheme="majorHAnsi" w:cstheme="majorBidi"/>
      <w:color w:val="365F91" w:themeColor="accent1" w:themeShade="BF"/>
      <w:kern w:val="0"/>
      <w:lang w:eastAsia="hu-HU" w:bidi="ar-SA"/>
    </w:rPr>
  </w:style>
  <w:style w:type="paragraph" w:styleId="Lbjegyzetszveg">
    <w:name w:val="footnote text"/>
    <w:basedOn w:val="Norml"/>
    <w:link w:val="LbjegyzetszvegChar"/>
    <w:uiPriority w:val="99"/>
    <w:semiHidden/>
    <w:unhideWhenUsed/>
    <w:rsid w:val="00D045E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045EC"/>
    <w:rPr>
      <w:sz w:val="20"/>
      <w:szCs w:val="20"/>
    </w:rPr>
  </w:style>
  <w:style w:type="character" w:styleId="Lbjegyzet-hivatkozs">
    <w:name w:val="footnote reference"/>
    <w:basedOn w:val="Bekezdsalapbettpusa"/>
    <w:uiPriority w:val="99"/>
    <w:semiHidden/>
    <w:unhideWhenUsed/>
    <w:rsid w:val="00D045EC"/>
    <w:rPr>
      <w:vertAlign w:val="superscript"/>
    </w:rPr>
  </w:style>
  <w:style w:type="paragraph" w:styleId="Nincstrkz">
    <w:name w:val="No Spacing"/>
    <w:uiPriority w:val="1"/>
    <w:qFormat/>
    <w:rsid w:val="00A40602"/>
    <w:pPr>
      <w:spacing w:after="0" w:line="240" w:lineRule="auto"/>
    </w:pPr>
  </w:style>
  <w:style w:type="paragraph" w:customStyle="1" w:styleId="Listaszerbekezds3">
    <w:name w:val="Listaszerű bekezdés3"/>
    <w:basedOn w:val="Norml"/>
    <w:rsid w:val="00107AD3"/>
    <w:pPr>
      <w:widowControl w:val="0"/>
      <w:suppressAutoHyphens/>
      <w:spacing w:line="240" w:lineRule="auto"/>
      <w:ind w:left="720"/>
      <w:contextualSpacing/>
    </w:pPr>
    <w:rPr>
      <w:rFonts w:ascii="Liberation Serif" w:eastAsia="Droid Sans Fallback" w:hAnsi="Liberation Serif" w:cs="FreeSans"/>
      <w:kern w:val="1"/>
      <w:sz w:val="24"/>
      <w:szCs w:val="24"/>
      <w:lang w:eastAsia="zh-CN" w:bidi="hi-IN"/>
    </w:rPr>
  </w:style>
  <w:style w:type="paragraph" w:customStyle="1" w:styleId="NormlWeb2">
    <w:name w:val="Normál (Web)2"/>
    <w:basedOn w:val="Norml"/>
    <w:rsid w:val="00107AD3"/>
    <w:pPr>
      <w:widowControl w:val="0"/>
      <w:suppressAutoHyphens/>
      <w:spacing w:after="280" w:line="240" w:lineRule="auto"/>
    </w:pPr>
    <w:rPr>
      <w:rFonts w:ascii="Times New Roman" w:eastAsia="Times New Roman" w:hAnsi="Times New Roman" w:cs="Times New Roman"/>
      <w:kern w:val="1"/>
      <w:sz w:val="24"/>
      <w:szCs w:val="24"/>
      <w:lang w:eastAsia="hu-HU" w:bidi="hi-IN"/>
    </w:rPr>
  </w:style>
  <w:style w:type="numbering" w:customStyle="1" w:styleId="Nemlista3">
    <w:name w:val="Nem lista3"/>
    <w:next w:val="Nemlista"/>
    <w:uiPriority w:val="99"/>
    <w:semiHidden/>
    <w:unhideWhenUsed/>
    <w:rsid w:val="000342CA"/>
  </w:style>
  <w:style w:type="table" w:customStyle="1" w:styleId="TableNormal">
    <w:name w:val="Table Normal"/>
    <w:uiPriority w:val="2"/>
    <w:semiHidden/>
    <w:unhideWhenUsed/>
    <w:qFormat/>
    <w:rsid w:val="000342CA"/>
    <w:pPr>
      <w:widowControl w:val="0"/>
      <w:autoSpaceDE w:val="0"/>
      <w:autoSpaceDN w:val="0"/>
      <w:spacing w:after="0" w:line="240" w:lineRule="auto"/>
    </w:pPr>
    <w:rPr>
      <w:rFonts w:ascii="Times New Roman" w:hAnsi="Times New Roman" w:cs="Times New Roman"/>
      <w:sz w:val="24"/>
      <w:szCs w:val="24"/>
      <w:lang w:val="en-US"/>
    </w:rPr>
    <w:tblPr>
      <w:tblInd w:w="0" w:type="dxa"/>
      <w:tblCellMar>
        <w:top w:w="0" w:type="dxa"/>
        <w:left w:w="0" w:type="dxa"/>
        <w:bottom w:w="0" w:type="dxa"/>
        <w:right w:w="0" w:type="dxa"/>
      </w:tblCellMar>
    </w:tblPr>
  </w:style>
  <w:style w:type="paragraph" w:customStyle="1" w:styleId="TJ11">
    <w:name w:val="TJ 11"/>
    <w:basedOn w:val="Norml"/>
    <w:uiPriority w:val="1"/>
    <w:qFormat/>
    <w:rsid w:val="000342CA"/>
    <w:pPr>
      <w:widowControl w:val="0"/>
      <w:autoSpaceDE w:val="0"/>
      <w:autoSpaceDN w:val="0"/>
      <w:spacing w:before="153" w:after="0" w:line="240" w:lineRule="auto"/>
      <w:ind w:left="336"/>
    </w:pPr>
    <w:rPr>
      <w:rFonts w:ascii="Georgia" w:eastAsia="Georgia" w:hAnsi="Georgia" w:cs="Georgia"/>
      <w:b/>
      <w:bCs/>
      <w:sz w:val="24"/>
      <w:szCs w:val="24"/>
    </w:rPr>
  </w:style>
  <w:style w:type="paragraph" w:customStyle="1" w:styleId="TJ21">
    <w:name w:val="TJ 21"/>
    <w:basedOn w:val="Norml"/>
    <w:uiPriority w:val="1"/>
    <w:qFormat/>
    <w:rsid w:val="000342CA"/>
    <w:pPr>
      <w:widowControl w:val="0"/>
      <w:autoSpaceDE w:val="0"/>
      <w:autoSpaceDN w:val="0"/>
      <w:spacing w:before="154" w:after="0" w:line="240" w:lineRule="auto"/>
      <w:ind w:left="557"/>
    </w:pPr>
    <w:rPr>
      <w:rFonts w:ascii="Georgia" w:eastAsia="Georgia" w:hAnsi="Georgia" w:cs="Georgia"/>
      <w:b/>
      <w:bCs/>
      <w:sz w:val="24"/>
      <w:szCs w:val="24"/>
    </w:rPr>
  </w:style>
  <w:style w:type="paragraph" w:customStyle="1" w:styleId="TJ31">
    <w:name w:val="TJ 31"/>
    <w:basedOn w:val="Norml"/>
    <w:uiPriority w:val="1"/>
    <w:qFormat/>
    <w:rsid w:val="000342CA"/>
    <w:pPr>
      <w:widowControl w:val="0"/>
      <w:autoSpaceDE w:val="0"/>
      <w:autoSpaceDN w:val="0"/>
      <w:spacing w:before="154" w:after="0" w:line="240" w:lineRule="auto"/>
      <w:ind w:left="996" w:hanging="439"/>
    </w:pPr>
    <w:rPr>
      <w:rFonts w:ascii="Times New Roman" w:hAnsi="Times New Roman" w:cs="Times New Roman"/>
      <w:sz w:val="24"/>
      <w:szCs w:val="24"/>
    </w:rPr>
  </w:style>
  <w:style w:type="paragraph" w:customStyle="1" w:styleId="TJ41">
    <w:name w:val="TJ 41"/>
    <w:basedOn w:val="Norml"/>
    <w:uiPriority w:val="1"/>
    <w:qFormat/>
    <w:rsid w:val="000342CA"/>
    <w:pPr>
      <w:widowControl w:val="0"/>
      <w:autoSpaceDE w:val="0"/>
      <w:autoSpaceDN w:val="0"/>
      <w:spacing w:before="154" w:after="0" w:line="240" w:lineRule="auto"/>
      <w:ind w:left="1217" w:hanging="442"/>
    </w:pPr>
    <w:rPr>
      <w:rFonts w:ascii="Georgia" w:eastAsia="Georgia" w:hAnsi="Georgia" w:cs="Georgia"/>
      <w:b/>
      <w:bCs/>
      <w:sz w:val="24"/>
      <w:szCs w:val="24"/>
    </w:rPr>
  </w:style>
  <w:style w:type="paragraph" w:customStyle="1" w:styleId="Cmsor11">
    <w:name w:val="Címsor 11"/>
    <w:basedOn w:val="Norml"/>
    <w:uiPriority w:val="1"/>
    <w:qFormat/>
    <w:rsid w:val="000342CA"/>
    <w:pPr>
      <w:widowControl w:val="0"/>
      <w:autoSpaceDE w:val="0"/>
      <w:autoSpaceDN w:val="0"/>
      <w:spacing w:before="1" w:after="0" w:line="240" w:lineRule="auto"/>
      <w:ind w:left="459"/>
      <w:outlineLvl w:val="1"/>
    </w:pPr>
    <w:rPr>
      <w:rFonts w:ascii="Georgia" w:eastAsia="Georgia" w:hAnsi="Georgia" w:cs="Georgia"/>
      <w:b/>
      <w:bCs/>
      <w:sz w:val="144"/>
      <w:szCs w:val="144"/>
    </w:rPr>
  </w:style>
  <w:style w:type="paragraph" w:customStyle="1" w:styleId="Cmsor21">
    <w:name w:val="Címsor 21"/>
    <w:basedOn w:val="Norml"/>
    <w:uiPriority w:val="1"/>
    <w:qFormat/>
    <w:rsid w:val="000342CA"/>
    <w:pPr>
      <w:widowControl w:val="0"/>
      <w:autoSpaceDE w:val="0"/>
      <w:autoSpaceDN w:val="0"/>
      <w:spacing w:before="85" w:after="0" w:line="240" w:lineRule="auto"/>
      <w:ind w:left="1576" w:hanging="360"/>
      <w:outlineLvl w:val="2"/>
    </w:pPr>
    <w:rPr>
      <w:rFonts w:ascii="Georgia" w:eastAsia="Georgia" w:hAnsi="Georgia" w:cs="Georgia"/>
      <w:b/>
      <w:bCs/>
      <w:sz w:val="28"/>
      <w:szCs w:val="28"/>
    </w:rPr>
  </w:style>
  <w:style w:type="paragraph" w:customStyle="1" w:styleId="Cmsor31">
    <w:name w:val="Címsor 31"/>
    <w:basedOn w:val="Norml"/>
    <w:uiPriority w:val="1"/>
    <w:qFormat/>
    <w:rsid w:val="000342CA"/>
    <w:pPr>
      <w:widowControl w:val="0"/>
      <w:autoSpaceDE w:val="0"/>
      <w:autoSpaceDN w:val="0"/>
      <w:spacing w:before="86" w:after="0" w:line="240" w:lineRule="auto"/>
      <w:ind w:left="1576" w:hanging="360"/>
      <w:outlineLvl w:val="3"/>
    </w:pPr>
    <w:rPr>
      <w:rFonts w:ascii="Georgia" w:eastAsia="Georgia" w:hAnsi="Georgia" w:cs="Georgia"/>
      <w:b/>
      <w:bCs/>
      <w:sz w:val="26"/>
      <w:szCs w:val="26"/>
    </w:rPr>
  </w:style>
  <w:style w:type="paragraph" w:customStyle="1" w:styleId="Cmsor41">
    <w:name w:val="Címsor 41"/>
    <w:basedOn w:val="Norml"/>
    <w:uiPriority w:val="1"/>
    <w:qFormat/>
    <w:rsid w:val="000342CA"/>
    <w:pPr>
      <w:widowControl w:val="0"/>
      <w:autoSpaceDE w:val="0"/>
      <w:autoSpaceDN w:val="0"/>
      <w:spacing w:after="0" w:line="240" w:lineRule="auto"/>
      <w:ind w:left="856"/>
      <w:outlineLvl w:val="4"/>
    </w:pPr>
    <w:rPr>
      <w:rFonts w:ascii="Times New Roman" w:eastAsia="Times New Roman" w:hAnsi="Times New Roman" w:cs="Times New Roman"/>
      <w:b/>
      <w:bCs/>
      <w:sz w:val="24"/>
      <w:szCs w:val="24"/>
    </w:rPr>
  </w:style>
  <w:style w:type="paragraph" w:customStyle="1" w:styleId="Cmsor51">
    <w:name w:val="Címsor 51"/>
    <w:basedOn w:val="Norml"/>
    <w:uiPriority w:val="1"/>
    <w:qFormat/>
    <w:rsid w:val="000342CA"/>
    <w:pPr>
      <w:widowControl w:val="0"/>
      <w:autoSpaceDE w:val="0"/>
      <w:autoSpaceDN w:val="0"/>
      <w:spacing w:after="0" w:line="240" w:lineRule="auto"/>
      <w:ind w:left="1576" w:hanging="360"/>
      <w:outlineLvl w:val="5"/>
    </w:pPr>
    <w:rPr>
      <w:rFonts w:ascii="Times New Roman" w:eastAsia="Times New Roman" w:hAnsi="Times New Roman" w:cs="Times New Roman"/>
      <w:sz w:val="24"/>
      <w:szCs w:val="24"/>
    </w:rPr>
  </w:style>
  <w:style w:type="paragraph" w:customStyle="1" w:styleId="Cmsor61">
    <w:name w:val="Címsor 61"/>
    <w:basedOn w:val="Norml"/>
    <w:uiPriority w:val="1"/>
    <w:qFormat/>
    <w:rsid w:val="000342CA"/>
    <w:pPr>
      <w:widowControl w:val="0"/>
      <w:autoSpaceDE w:val="0"/>
      <w:autoSpaceDN w:val="0"/>
      <w:spacing w:after="0" w:line="240" w:lineRule="auto"/>
      <w:ind w:left="338"/>
      <w:outlineLvl w:val="6"/>
    </w:pPr>
    <w:rPr>
      <w:rFonts w:ascii="Times New Roman" w:eastAsia="Times New Roman" w:hAnsi="Times New Roman" w:cs="Times New Roman"/>
      <w:b/>
      <w:bCs/>
      <w:sz w:val="23"/>
      <w:szCs w:val="23"/>
    </w:rPr>
  </w:style>
  <w:style w:type="paragraph" w:customStyle="1" w:styleId="Cmsor71">
    <w:name w:val="Címsor 71"/>
    <w:basedOn w:val="Norml"/>
    <w:uiPriority w:val="1"/>
    <w:qFormat/>
    <w:rsid w:val="000342CA"/>
    <w:pPr>
      <w:widowControl w:val="0"/>
      <w:autoSpaceDE w:val="0"/>
      <w:autoSpaceDN w:val="0"/>
      <w:spacing w:after="0" w:line="240" w:lineRule="auto"/>
      <w:ind w:left="856"/>
      <w:outlineLvl w:val="7"/>
    </w:pPr>
    <w:rPr>
      <w:rFonts w:ascii="Times New Roman" w:hAnsi="Times New Roman" w:cs="Times New Roman"/>
      <w:b/>
      <w:bCs/>
      <w:sz w:val="24"/>
      <w:szCs w:val="24"/>
    </w:rPr>
  </w:style>
  <w:style w:type="paragraph" w:customStyle="1" w:styleId="TableParagraph">
    <w:name w:val="Table Paragraph"/>
    <w:basedOn w:val="Norml"/>
    <w:uiPriority w:val="1"/>
    <w:qFormat/>
    <w:rsid w:val="000342CA"/>
    <w:pPr>
      <w:widowControl w:val="0"/>
      <w:autoSpaceDE w:val="0"/>
      <w:autoSpaceDN w:val="0"/>
      <w:spacing w:after="0" w:line="240" w:lineRule="auto"/>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0342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43402">
      <w:bodyDiv w:val="1"/>
      <w:marLeft w:val="0"/>
      <w:marRight w:val="0"/>
      <w:marTop w:val="0"/>
      <w:marBottom w:val="0"/>
      <w:divBdr>
        <w:top w:val="none" w:sz="0" w:space="0" w:color="auto"/>
        <w:left w:val="none" w:sz="0" w:space="0" w:color="auto"/>
        <w:bottom w:val="none" w:sz="0" w:space="0" w:color="auto"/>
        <w:right w:val="none" w:sz="0" w:space="0" w:color="auto"/>
      </w:divBdr>
    </w:div>
    <w:div w:id="193269106">
      <w:bodyDiv w:val="1"/>
      <w:marLeft w:val="0"/>
      <w:marRight w:val="0"/>
      <w:marTop w:val="0"/>
      <w:marBottom w:val="0"/>
      <w:divBdr>
        <w:top w:val="none" w:sz="0" w:space="0" w:color="auto"/>
        <w:left w:val="none" w:sz="0" w:space="0" w:color="auto"/>
        <w:bottom w:val="none" w:sz="0" w:space="0" w:color="auto"/>
        <w:right w:val="none" w:sz="0" w:space="0" w:color="auto"/>
      </w:divBdr>
    </w:div>
    <w:div w:id="441414727">
      <w:bodyDiv w:val="1"/>
      <w:marLeft w:val="0"/>
      <w:marRight w:val="0"/>
      <w:marTop w:val="0"/>
      <w:marBottom w:val="0"/>
      <w:divBdr>
        <w:top w:val="none" w:sz="0" w:space="0" w:color="auto"/>
        <w:left w:val="none" w:sz="0" w:space="0" w:color="auto"/>
        <w:bottom w:val="none" w:sz="0" w:space="0" w:color="auto"/>
        <w:right w:val="none" w:sz="0" w:space="0" w:color="auto"/>
      </w:divBdr>
    </w:div>
    <w:div w:id="1268848685">
      <w:bodyDiv w:val="1"/>
      <w:marLeft w:val="0"/>
      <w:marRight w:val="0"/>
      <w:marTop w:val="0"/>
      <w:marBottom w:val="0"/>
      <w:divBdr>
        <w:top w:val="none" w:sz="0" w:space="0" w:color="auto"/>
        <w:left w:val="none" w:sz="0" w:space="0" w:color="auto"/>
        <w:bottom w:val="none" w:sz="0" w:space="0" w:color="auto"/>
        <w:right w:val="none" w:sz="0" w:space="0" w:color="auto"/>
      </w:divBdr>
    </w:div>
    <w:div w:id="1351879471">
      <w:bodyDiv w:val="1"/>
      <w:marLeft w:val="0"/>
      <w:marRight w:val="0"/>
      <w:marTop w:val="0"/>
      <w:marBottom w:val="0"/>
      <w:divBdr>
        <w:top w:val="none" w:sz="0" w:space="0" w:color="auto"/>
        <w:left w:val="none" w:sz="0" w:space="0" w:color="auto"/>
        <w:bottom w:val="none" w:sz="0" w:space="0" w:color="auto"/>
        <w:right w:val="none" w:sz="0" w:space="0" w:color="auto"/>
      </w:divBdr>
    </w:div>
    <w:div w:id="1970545319">
      <w:bodyDiv w:val="1"/>
      <w:marLeft w:val="0"/>
      <w:marRight w:val="0"/>
      <w:marTop w:val="0"/>
      <w:marBottom w:val="0"/>
      <w:divBdr>
        <w:top w:val="none" w:sz="0" w:space="0" w:color="auto"/>
        <w:left w:val="none" w:sz="0" w:space="0" w:color="auto"/>
        <w:bottom w:val="none" w:sz="0" w:space="0" w:color="auto"/>
        <w:right w:val="none" w:sz="0" w:space="0" w:color="auto"/>
      </w:divBdr>
    </w:div>
    <w:div w:id="203765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gyarkozlony.hu/dokumentumok/8c39f7df77d226c92a6f533d06e322d2be225759/megtekintes"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E5503-7B3A-42B0-A2D3-BFECCECFF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17703</Words>
  <Characters>122154</Characters>
  <Application>Microsoft Office Word</Application>
  <DocSecurity>0</DocSecurity>
  <Lines>1017</Lines>
  <Paragraphs>279</Paragraphs>
  <ScaleCrop>false</ScaleCrop>
  <HeadingPairs>
    <vt:vector size="2" baseType="variant">
      <vt:variant>
        <vt:lpstr>Cím</vt:lpstr>
      </vt:variant>
      <vt:variant>
        <vt:i4>1</vt:i4>
      </vt:variant>
    </vt:vector>
  </HeadingPairs>
  <TitlesOfParts>
    <vt:vector size="1" baseType="lpstr">
      <vt:lpstr/>
    </vt:vector>
  </TitlesOfParts>
  <Company>Hewlett-Packard</Company>
  <LinksUpToDate>false</LinksUpToDate>
  <CharactersWithSpaces>139578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iterdik</dc:creator>
  <cp:lastModifiedBy>Terdikné dr. Takács Szilvia</cp:lastModifiedBy>
  <cp:revision>2</cp:revision>
  <cp:lastPrinted>2016-09-29T20:51:00Z</cp:lastPrinted>
  <dcterms:created xsi:type="dcterms:W3CDTF">2020-07-20T07:31:00Z</dcterms:created>
  <dcterms:modified xsi:type="dcterms:W3CDTF">2020-07-20T07:31:00Z</dcterms:modified>
</cp:coreProperties>
</file>