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32"/>
          <w:szCs w:val="32"/>
          <w:lang w:eastAsia="hu-HU"/>
        </w:rPr>
      </w:pPr>
      <w:r w:rsidRPr="0075718F">
        <w:rPr>
          <w:rFonts w:ascii="Times New Roman" w:eastAsia="Times New Roman" w:hAnsi="Times New Roman" w:cs="Times New Roman"/>
          <w:b/>
          <w:smallCaps/>
          <w:sz w:val="28"/>
          <w:szCs w:val="28"/>
          <w:lang w:eastAsia="hu-HU"/>
        </w:rPr>
        <w:t xml:space="preserve">II. </w:t>
      </w:r>
      <w:r w:rsidRPr="0075718F">
        <w:rPr>
          <w:rFonts w:ascii="Times New Roman" w:eastAsia="Times New Roman" w:hAnsi="Times New Roman" w:cs="Times New Roman"/>
          <w:b/>
          <w:smallCaps/>
          <w:sz w:val="32"/>
          <w:szCs w:val="32"/>
          <w:lang w:eastAsia="hu-HU"/>
        </w:rPr>
        <w:t>fejezet</w:t>
      </w: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t>NYILATKOZATMINTÁK</w:t>
      </w: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br w:type="page"/>
      </w: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480" w:line="240" w:lineRule="auto"/>
        <w:ind w:right="-1"/>
        <w:jc w:val="both"/>
        <w:outlineLvl w:val="0"/>
        <w:rPr>
          <w:rFonts w:ascii="Times New Roman" w:eastAsia="Times New Roman" w:hAnsi="Times New Roman" w:cs="Times New Roman"/>
          <w:b/>
          <w:caps/>
          <w:kern w:val="28"/>
          <w:sz w:val="25"/>
          <w:szCs w:val="25"/>
          <w:lang w:eastAsia="hu-HU"/>
        </w:rPr>
      </w:pPr>
    </w:p>
    <w:tbl>
      <w:tblPr>
        <w:tblW w:w="0" w:type="auto"/>
        <w:tblLook w:val="04A0" w:firstRow="1" w:lastRow="0" w:firstColumn="1" w:lastColumn="0" w:noHBand="0" w:noVBand="1"/>
      </w:tblPr>
      <w:tblGrid>
        <w:gridCol w:w="2660"/>
        <w:gridCol w:w="4356"/>
      </w:tblGrid>
      <w:tr w:rsidR="0075718F" w:rsidRPr="0075718F" w:rsidTr="006D7145">
        <w:tc>
          <w:tcPr>
            <w:tcW w:w="2660" w:type="dxa"/>
          </w:tcPr>
          <w:p w:rsidR="0075718F" w:rsidRPr="0075718F" w:rsidRDefault="0075718F" w:rsidP="0075718F">
            <w:pPr>
              <w:spacing w:after="0" w:line="240" w:lineRule="auto"/>
              <w:ind w:right="-2"/>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75718F">
              <w:rPr>
                <w:rFonts w:ascii="Times New Roman" w:eastAsia="Times New Roman" w:hAnsi="Times New Roman" w:cs="Times New Roman"/>
                <w:b/>
                <w:sz w:val="24"/>
                <w:szCs w:val="24"/>
                <w:lang w:eastAsia="hu-HU"/>
              </w:rPr>
              <w:t>Ajánlattevő neve:</w:t>
            </w:r>
          </w:p>
        </w:tc>
        <w:tc>
          <w:tcPr>
            <w:tcW w:w="3827" w:type="dxa"/>
          </w:tcPr>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240" w:lineRule="auto"/>
              <w:ind w:right="-2"/>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Ajánlattevő székhelye:</w:t>
            </w:r>
          </w:p>
        </w:tc>
        <w:tc>
          <w:tcPr>
            <w:tcW w:w="3827" w:type="dxa"/>
          </w:tcPr>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bookmarkEnd w:id="0"/>
    </w:tbl>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360" w:lineRule="auto"/>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 közbeszerzési eljárás során kapcsolattartó személy adatai:</w:t>
      </w:r>
    </w:p>
    <w:tbl>
      <w:tblPr>
        <w:tblW w:w="0" w:type="auto"/>
        <w:tblLook w:val="04A0" w:firstRow="1" w:lastRow="0" w:firstColumn="1" w:lastColumn="0" w:noHBand="0" w:noVBand="1"/>
      </w:tblPr>
      <w:tblGrid>
        <w:gridCol w:w="2660"/>
        <w:gridCol w:w="4356"/>
      </w:tblGrid>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Név:</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Beosztás:</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Telefonszám: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Fax-szám: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sz w:val="24"/>
                <w:szCs w:val="24"/>
                <w:lang w:eastAsia="hu-HU"/>
              </w:rPr>
              <w:t>E-mail cím: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bl>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bookmarkStart w:id="6" w:name="_Toc178992873"/>
      <w:bookmarkEnd w:id="1"/>
      <w:bookmarkEnd w:id="2"/>
      <w:bookmarkEnd w:id="3"/>
      <w:bookmarkEnd w:id="4"/>
      <w:bookmarkEnd w:id="5"/>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u w:val="single"/>
          <w:lang w:eastAsia="hu-HU"/>
        </w:rPr>
      </w:pPr>
      <w:r w:rsidRPr="0075718F">
        <w:rPr>
          <w:rFonts w:ascii="Times New Roman" w:eastAsia="Times New Roman" w:hAnsi="Times New Roman" w:cs="Times New Roman"/>
          <w:b/>
          <w:bCs/>
          <w:kern w:val="28"/>
          <w:sz w:val="24"/>
          <w:szCs w:val="24"/>
          <w:u w:val="single"/>
          <w:lang w:eastAsia="hu-HU"/>
        </w:rPr>
        <w:t>AJÁNLAT</w:t>
      </w:r>
      <w:bookmarkEnd w:id="6"/>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left="426" w:right="-2"/>
        <w:jc w:val="center"/>
        <w:rPr>
          <w:rFonts w:ascii="Times New Roman" w:eastAsia="Times New Roman" w:hAnsi="Times New Roman" w:cs="Times New Roman"/>
          <w:b/>
          <w:bCs/>
          <w:i/>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a „</w:t>
      </w:r>
      <w:r w:rsidRPr="0075718F">
        <w:rPr>
          <w:rFonts w:ascii="Times New Roman" w:eastAsia="Times New Roman" w:hAnsi="Times New Roman" w:cs="Times New Roman"/>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Times New Roman"/>
          <w:b/>
          <w:sz w:val="24"/>
          <w:szCs w:val="24"/>
          <w:lang w:eastAsia="hu-HU"/>
        </w:rPr>
        <w:t>”</w:t>
      </w:r>
    </w:p>
    <w:p w:rsidR="0075718F" w:rsidRPr="0075718F" w:rsidRDefault="0075718F" w:rsidP="0075718F">
      <w:pPr>
        <w:spacing w:after="0" w:line="240" w:lineRule="auto"/>
        <w:ind w:right="-2"/>
        <w:jc w:val="center"/>
        <w:rPr>
          <w:rFonts w:ascii="Times New Roman" w:eastAsia="Times New Roman" w:hAnsi="Times New Roman" w:cs="Times New Roman"/>
          <w:b/>
          <w:i/>
          <w:sz w:val="24"/>
          <w:szCs w:val="24"/>
          <w:lang w:eastAsia="hu-HU"/>
        </w:rPr>
      </w:pPr>
    </w:p>
    <w:p w:rsidR="0075718F" w:rsidRPr="0075718F" w:rsidRDefault="0075718F" w:rsidP="0075718F">
      <w:pPr>
        <w:spacing w:after="0" w:line="240" w:lineRule="auto"/>
        <w:ind w:right="-1"/>
        <w:jc w:val="center"/>
        <w:rPr>
          <w:rFonts w:ascii="Times New Roman" w:eastAsia="Times New Roman" w:hAnsi="Times New Roman" w:cs="Times New Roman"/>
          <w:bCs/>
          <w:sz w:val="24"/>
          <w:szCs w:val="26"/>
          <w:lang w:eastAsia="hu-HU"/>
        </w:rPr>
      </w:pPr>
      <w:r w:rsidRPr="0075718F">
        <w:rPr>
          <w:rFonts w:ascii="Times New Roman" w:eastAsia="Times New Roman" w:hAnsi="Times New Roman" w:cs="Times New Roman"/>
          <w:bCs/>
          <w:sz w:val="24"/>
          <w:szCs w:val="26"/>
          <w:lang w:eastAsia="hu-HU"/>
        </w:rPr>
        <w:t>tárgyú, hirdetmény nélküli tárgyalásos közbeszerzési eljárásban</w:t>
      </w:r>
    </w:p>
    <w:p w:rsidR="0075718F" w:rsidRPr="0075718F" w:rsidRDefault="0075718F" w:rsidP="0075718F">
      <w:pPr>
        <w:spacing w:after="0" w:line="240" w:lineRule="auto"/>
        <w:ind w:right="-1"/>
        <w:jc w:val="center"/>
        <w:rPr>
          <w:rFonts w:ascii="Times New Roman" w:eastAsia="Times New Roman" w:hAnsi="Times New Roman" w:cs="Times New Roman"/>
          <w:bCs/>
          <w:sz w:val="26"/>
          <w:szCs w:val="26"/>
          <w:lang w:eastAsia="hu-HU"/>
        </w:rPr>
      </w:pPr>
    </w:p>
    <w:p w:rsidR="0075718F" w:rsidRPr="0075718F" w:rsidRDefault="0075718F" w:rsidP="0075718F">
      <w:pPr>
        <w:spacing w:after="0" w:line="240" w:lineRule="auto"/>
        <w:ind w:right="-1"/>
        <w:jc w:val="center"/>
        <w:rPr>
          <w:rFonts w:ascii="Times New Roman" w:eastAsia="Times New Roman" w:hAnsi="Times New Roman" w:cs="Times New Roman"/>
          <w:b/>
          <w:bCs/>
          <w:sz w:val="26"/>
          <w:szCs w:val="26"/>
          <w:lang w:eastAsia="hu-HU"/>
        </w:rPr>
      </w:pPr>
    </w:p>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br w:type="page"/>
      </w:r>
    </w:p>
    <w:p w:rsidR="0075718F" w:rsidRPr="0075718F" w:rsidRDefault="0075718F" w:rsidP="0075718F">
      <w:pPr>
        <w:spacing w:after="0" w:line="240" w:lineRule="auto"/>
        <w:jc w:val="center"/>
        <w:outlineLvl w:val="0"/>
        <w:rPr>
          <w:rFonts w:ascii="Times New Roman" w:eastAsia="Times New Roman" w:hAnsi="Times New Roman" w:cs="Frutiger Linotype"/>
          <w:b/>
          <w:bCs/>
          <w:sz w:val="24"/>
          <w:szCs w:val="24"/>
          <w:lang w:eastAsia="hu-HU"/>
        </w:rPr>
      </w:pPr>
      <w:bookmarkStart w:id="7" w:name="_Toc501272154"/>
      <w:bookmarkStart w:id="8" w:name="_Toc473816261"/>
      <w:bookmarkStart w:id="9" w:name="_Toc473816791"/>
      <w:bookmarkStart w:id="10" w:name="_Toc473818807"/>
      <w:bookmarkStart w:id="11" w:name="_Toc473819008"/>
      <w:bookmarkStart w:id="12" w:name="_Toc473819218"/>
      <w:bookmarkStart w:id="13" w:name="_Toc473819354"/>
      <w:bookmarkStart w:id="14" w:name="_Toc473819585"/>
      <w:bookmarkStart w:id="15" w:name="_Toc414945590"/>
      <w:bookmarkStart w:id="16" w:name="_Toc414945732"/>
      <w:bookmarkStart w:id="17" w:name="_Toc414946062"/>
      <w:bookmarkStart w:id="18" w:name="_Toc414947674"/>
      <w:bookmarkStart w:id="19" w:name="_Toc414948657"/>
      <w:bookmarkStart w:id="20" w:name="_Toc417966877"/>
    </w:p>
    <w:p w:rsidR="0075718F" w:rsidRPr="0075718F" w:rsidRDefault="0075718F" w:rsidP="0075718F">
      <w:pPr>
        <w:spacing w:after="0" w:line="240" w:lineRule="auto"/>
        <w:jc w:val="center"/>
        <w:outlineLvl w:val="0"/>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jc w:val="center"/>
        <w:outlineLvl w:val="0"/>
        <w:rPr>
          <w:rFonts w:ascii="Times New Roman" w:eastAsia="Times New Roman" w:hAnsi="Times New Roman" w:cs="Frutiger Linotype"/>
          <w:b/>
          <w:bCs/>
          <w:i/>
          <w:iCs/>
          <w:sz w:val="24"/>
          <w:szCs w:val="24"/>
          <w:lang w:eastAsia="hu-HU"/>
        </w:rPr>
      </w:pPr>
      <w:r w:rsidRPr="0075718F">
        <w:rPr>
          <w:rFonts w:ascii="Times New Roman" w:eastAsia="Times New Roman" w:hAnsi="Times New Roman" w:cs="Frutiger Linotype"/>
          <w:b/>
          <w:bCs/>
          <w:sz w:val="24"/>
          <w:szCs w:val="24"/>
          <w:lang w:eastAsia="hu-HU"/>
        </w:rPr>
        <w:t>TARTALOMJEGYZÉK</w:t>
      </w:r>
      <w:r w:rsidRPr="0075718F">
        <w:rPr>
          <w:rFonts w:ascii="Times New Roman" w:eastAsia="Times New Roman" w:hAnsi="Times New Roman" w:cs="Times New Roman"/>
          <w:b/>
          <w:bCs/>
          <w:sz w:val="24"/>
          <w:szCs w:val="24"/>
          <w:vertAlign w:val="superscript"/>
          <w:lang w:eastAsia="hu-HU"/>
        </w:rPr>
        <w:footnoteReference w:id="1"/>
      </w:r>
    </w:p>
    <w:p w:rsidR="0075718F" w:rsidRPr="0075718F" w:rsidRDefault="0075718F" w:rsidP="0075718F">
      <w:pPr>
        <w:tabs>
          <w:tab w:val="right" w:pos="8363"/>
        </w:tabs>
        <w:spacing w:after="0" w:line="240" w:lineRule="auto"/>
        <w:ind w:right="-1"/>
        <w:jc w:val="center"/>
        <w:outlineLvl w:val="0"/>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b/>
          <w:bCs/>
          <w:sz w:val="24"/>
          <w:szCs w:val="24"/>
          <w:lang w:eastAsia="hu-HU"/>
        </w:rPr>
        <w:t>(a benyújtandó igazolások, nyilatkozatok, egyéb iratok jegyzéke)</w:t>
      </w:r>
    </w:p>
    <w:p w:rsidR="0075718F" w:rsidRPr="0075718F" w:rsidRDefault="0075718F" w:rsidP="0075718F">
      <w:pPr>
        <w:widowControl w:val="0"/>
        <w:spacing w:after="0" w:line="240" w:lineRule="auto"/>
        <w:ind w:right="424"/>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ind w:right="424"/>
        <w:jc w:val="both"/>
        <w:rPr>
          <w:rFonts w:ascii="Times New Roman" w:eastAsia="Times New Roman" w:hAnsi="Times New Roman" w:cs="Times New Roman"/>
          <w:b/>
          <w:bCs/>
          <w:sz w:val="24"/>
          <w:szCs w:val="24"/>
          <w:lang w:eastAsia="hu-HU"/>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75718F" w:rsidRPr="0075718F" w:rsidTr="006D7145">
        <w:tc>
          <w:tcPr>
            <w:tcW w:w="8364" w:type="dxa"/>
          </w:tcPr>
          <w:bookmarkEnd w:id="7"/>
          <w:bookmarkEnd w:id="8"/>
          <w:bookmarkEnd w:id="9"/>
          <w:bookmarkEnd w:id="10"/>
          <w:bookmarkEnd w:id="11"/>
          <w:bookmarkEnd w:id="12"/>
          <w:bookmarkEnd w:id="13"/>
          <w:bookmarkEnd w:id="14"/>
          <w:bookmarkEnd w:id="15"/>
          <w:bookmarkEnd w:id="16"/>
          <w:bookmarkEnd w:id="17"/>
          <w:bookmarkEnd w:id="18"/>
          <w:bookmarkEnd w:id="19"/>
          <w:bookmarkEnd w:id="20"/>
          <w:p w:rsidR="0075718F" w:rsidRPr="0075718F" w:rsidRDefault="0075718F" w:rsidP="0075718F">
            <w:pPr>
              <w:widowControl w:val="0"/>
              <w:spacing w:after="0" w:line="240" w:lineRule="auto"/>
              <w:ind w:right="424"/>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lang w:eastAsia="hu-HU"/>
              </w:rPr>
              <w:t>Irat megnevezés</w:t>
            </w:r>
          </w:p>
        </w:tc>
        <w:tc>
          <w:tcPr>
            <w:tcW w:w="709" w:type="dxa"/>
          </w:tcPr>
          <w:p w:rsidR="0075718F" w:rsidRPr="0075718F" w:rsidRDefault="0075718F" w:rsidP="0075718F">
            <w:pPr>
              <w:widowControl w:val="0"/>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lang w:eastAsia="hu-HU"/>
              </w:rPr>
              <w:t>oldal</w:t>
            </w: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Felolvasólap a Kbt. 66. § (5) bekezdése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Del="00843844" w:rsidRDefault="0075718F" w:rsidP="0075718F">
            <w:pPr>
              <w:widowControl w:val="0"/>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sz w:val="24"/>
                <w:szCs w:val="24"/>
                <w:lang w:eastAsia="hu-HU"/>
              </w:rPr>
              <w:t>Aláírási címpéldány(ok), aláírásmintá(k),</w:t>
            </w:r>
            <w:r w:rsidRPr="0075718F">
              <w:rPr>
                <w:rFonts w:ascii="Times New Roman" w:eastAsia="Times New Roman" w:hAnsi="Times New Roman" w:cs="Times New Roman"/>
                <w:i/>
                <w:sz w:val="24"/>
                <w:szCs w:val="24"/>
                <w:lang w:eastAsia="hu-HU"/>
              </w:rPr>
              <w:t xml:space="preserve"> meghatalmazás (adott esetben)</w:t>
            </w:r>
            <w:r w:rsidRPr="0075718F">
              <w:rPr>
                <w:rFonts w:ascii="Times New Roman" w:eastAsia="Times New Roman" w:hAnsi="Times New Roman" w:cs="Times New Roman"/>
                <w:sz w:val="24"/>
                <w:szCs w:val="24"/>
                <w:lang w:eastAsia="hu-HU"/>
              </w:rPr>
              <w:t>(bekérő lap)</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spacing w:after="0" w:line="240" w:lineRule="auto"/>
              <w:jc w:val="both"/>
              <w:outlineLvl w:val="0"/>
              <w:rPr>
                <w:rFonts w:ascii="Times New Roman" w:eastAsia="Times New Roman" w:hAnsi="Times New Roman" w:cs="Times New Roman"/>
                <w:kern w:val="28"/>
                <w:sz w:val="24"/>
                <w:szCs w:val="24"/>
                <w:lang w:eastAsia="hu-HU"/>
              </w:rPr>
            </w:pPr>
            <w:r w:rsidRPr="0075718F">
              <w:rPr>
                <w:rFonts w:ascii="Times New Roman" w:eastAsia="Times New Roman" w:hAnsi="Times New Roman" w:cs="Times New Roman"/>
                <w:kern w:val="28"/>
                <w:sz w:val="24"/>
                <w:szCs w:val="24"/>
                <w:lang w:eastAsia="hu-HU"/>
              </w:rPr>
              <w:t>Jogutódlás</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spacing w:after="0" w:line="240" w:lineRule="auto"/>
              <w:jc w:val="both"/>
              <w:outlineLvl w:val="0"/>
              <w:rPr>
                <w:rFonts w:ascii="Times New Roman" w:eastAsia="Times New Roman" w:hAnsi="Times New Roman" w:cs="Times New Roman"/>
                <w:kern w:val="28"/>
                <w:sz w:val="24"/>
                <w:szCs w:val="24"/>
                <w:lang w:eastAsia="hu-HU"/>
              </w:rPr>
            </w:pPr>
            <w:r w:rsidRPr="0075718F">
              <w:rPr>
                <w:rFonts w:ascii="Times New Roman" w:eastAsia="Times New Roman" w:hAnsi="Times New Roman" w:cs="Times New Roman"/>
                <w:kern w:val="28"/>
                <w:sz w:val="24"/>
                <w:szCs w:val="24"/>
                <w:lang w:eastAsia="hu-HU"/>
              </w:rPr>
              <w:t xml:space="preserve">Nyilatkozat változás-bejegyzési kérelem benyújtásáról </w:t>
            </w:r>
            <w:r w:rsidRPr="0075718F">
              <w:rPr>
                <w:rFonts w:ascii="Times New Roman" w:eastAsia="Times New Roman" w:hAnsi="Times New Roman" w:cs="Times New Roman"/>
                <w:i/>
                <w:kern w:val="28"/>
                <w:sz w:val="24"/>
                <w:szCs w:val="24"/>
                <w:lang w:eastAsia="hu-HU"/>
              </w:rPr>
              <w:t>és a kérelem (adott esetben)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a Kbt. 62. § (1) bekezdés k) pont kc) alpontja alapján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67. §. (4) bekezdésének megfelelően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rPr>
          <w:trHeight w:val="91"/>
        </w:trPr>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w:t>
            </w:r>
            <w:r w:rsidRPr="0075718F">
              <w:rPr>
                <w:rFonts w:ascii="Times New Roman" w:eastAsia="Times New Roman" w:hAnsi="Times New Roman" w:cs="Times New Roman"/>
                <w:bCs/>
                <w:sz w:val="24"/>
                <w:szCs w:val="24"/>
                <w:lang w:eastAsia="hu-HU"/>
              </w:rPr>
              <w:t>szerződésben feltüntetendő adatokról</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bizalmas adatkezelésről</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az átláthatósági nyilatkozat megtételével kapcsán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Borders>
              <w:bottom w:val="single" w:sz="6" w:space="0" w:color="auto"/>
            </w:tcBorders>
          </w:tcPr>
          <w:p w:rsidR="0075718F" w:rsidRPr="0075718F" w:rsidRDefault="0075718F" w:rsidP="0075718F">
            <w:pPr>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Külföldi adóilletőségű ajánlattevő meghatalmazása adóhatóságtól történő adatok bekérésére (adott esetben)</w:t>
            </w:r>
          </w:p>
        </w:tc>
        <w:tc>
          <w:tcPr>
            <w:tcW w:w="709" w:type="dxa"/>
            <w:tcBorders>
              <w:bottom w:val="single" w:sz="6" w:space="0" w:color="auto"/>
            </w:tcBorders>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Borders>
              <w:top w:val="single" w:sz="6" w:space="0" w:color="auto"/>
              <w:left w:val="single" w:sz="6" w:space="0" w:color="auto"/>
              <w:bottom w:val="single" w:sz="6" w:space="0" w:color="auto"/>
              <w:right w:val="single" w:sz="6" w:space="0" w:color="auto"/>
            </w:tcBorders>
          </w:tcPr>
          <w:p w:rsidR="0075718F" w:rsidRPr="0075718F" w:rsidRDefault="0075718F" w:rsidP="0075718F">
            <w:pPr>
              <w:spacing w:after="0" w:line="240" w:lineRule="auto"/>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t>Nyilatkozat üzleti titokról</w:t>
            </w:r>
          </w:p>
        </w:tc>
        <w:tc>
          <w:tcPr>
            <w:tcW w:w="709" w:type="dxa"/>
            <w:tcBorders>
              <w:top w:val="single" w:sz="6" w:space="0" w:color="auto"/>
              <w:left w:val="single" w:sz="6" w:space="0" w:color="auto"/>
              <w:bottom w:val="single" w:sz="6" w:space="0" w:color="auto"/>
              <w:right w:val="single" w:sz="6" w:space="0" w:color="auto"/>
            </w:tcBorders>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bl>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sectPr w:rsidR="0075718F" w:rsidRPr="0075718F" w:rsidSect="005427CF">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r w:rsidRPr="0075718F">
        <w:rPr>
          <w:rFonts w:ascii="Times New Roman" w:eastAsia="Times New Roman" w:hAnsi="Times New Roman" w:cs="Times New Roman"/>
          <w:b/>
          <w:bCs/>
          <w:kern w:val="28"/>
          <w:sz w:val="24"/>
          <w:szCs w:val="24"/>
          <w:lang w:eastAsia="hu-HU"/>
        </w:rPr>
        <w:t>FELOLVASÓLAP</w:t>
      </w: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amely tartalmazza azokat az adatokat, amelyek az ajánlatok felbontásakor ismertetésre kerülnek</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Az ajánlattevő neve:</w:t>
      </w:r>
      <w:r w:rsidRPr="0075718F">
        <w:rPr>
          <w:rFonts w:ascii="Times New Roman" w:eastAsia="Times New Roman" w:hAnsi="Times New Roman" w:cs="Times New Roman"/>
          <w:sz w:val="24"/>
          <w:szCs w:val="24"/>
          <w:lang w:eastAsia="hu-HU"/>
        </w:rPr>
        <w:t xml:space="preserve"> ……………………………………………………………………</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Székhelye:</w:t>
      </w:r>
      <w:r w:rsidRPr="0075718F">
        <w:rPr>
          <w:rFonts w:ascii="Times New Roman" w:eastAsia="Times New Roman" w:hAnsi="Times New Roman" w:cs="Times New Roman"/>
          <w:sz w:val="24"/>
          <w:szCs w:val="24"/>
          <w:lang w:eastAsia="hu-HU"/>
        </w:rPr>
        <w:t xml:space="preserve"> ….……………………………………………………………………………</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Az ajánlat tárgya:</w:t>
      </w:r>
      <w:r w:rsidRPr="0075718F">
        <w:rPr>
          <w:rFonts w:ascii="Times New Roman" w:eastAsia="Times New Roman" w:hAnsi="Times New Roman" w:cs="Times New Roman"/>
          <w:b/>
          <w:i/>
          <w:sz w:val="24"/>
          <w:szCs w:val="24"/>
          <w:lang w:eastAsia="hu-HU"/>
        </w:rPr>
        <w:t xml:space="preserve"> </w:t>
      </w:r>
      <w:r w:rsidRPr="0075718F">
        <w:rPr>
          <w:rFonts w:ascii="Times New Roman" w:eastAsia="Times New Roman" w:hAnsi="Times New Roman" w:cs="Times New Roman"/>
          <w:sz w:val="24"/>
          <w:szCs w:val="24"/>
          <w:lang w:eastAsia="hu-HU"/>
        </w:rPr>
        <w:t>3 db immunfestő automata beszerzése a teljes működéséhez szükséges anyagokkal (primer antitest kivételével)</w:t>
      </w: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32"/>
        <w:gridCol w:w="1740"/>
      </w:tblGrid>
      <w:tr w:rsidR="0075718F" w:rsidRPr="0075718F" w:rsidTr="006D7145">
        <w:trPr>
          <w:trHeight w:val="338"/>
        </w:trPr>
        <w:tc>
          <w:tcPr>
            <w:tcW w:w="7332" w:type="dxa"/>
            <w:shd w:val="clear" w:color="auto" w:fill="auto"/>
            <w:tcMar>
              <w:top w:w="75" w:type="dxa"/>
              <w:left w:w="75" w:type="dxa"/>
              <w:bottom w:w="75" w:type="dxa"/>
              <w:right w:w="75" w:type="dxa"/>
            </w:tcMar>
            <w:hideMark/>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p>
        </w:tc>
        <w:tc>
          <w:tcPr>
            <w:tcW w:w="1740" w:type="dxa"/>
            <w:shd w:val="clear" w:color="auto" w:fill="auto"/>
            <w:tcMar>
              <w:top w:w="75" w:type="dxa"/>
              <w:left w:w="75" w:type="dxa"/>
              <w:bottom w:w="75" w:type="dxa"/>
              <w:right w:w="75" w:type="dxa"/>
            </w:tcMar>
            <w:hideMark/>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nettó Ft</w:t>
            </w:r>
          </w:p>
        </w:tc>
      </w:tr>
      <w:tr w:rsidR="0075718F" w:rsidRPr="0075718F" w:rsidTr="006D7145">
        <w:trPr>
          <w:trHeight w:val="392"/>
        </w:trPr>
        <w:tc>
          <w:tcPr>
            <w:tcW w:w="7332"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3 db immunfestő összesen (nettó Ft)</w:t>
            </w:r>
          </w:p>
        </w:tc>
        <w:tc>
          <w:tcPr>
            <w:tcW w:w="1740"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Ft</w:t>
            </w:r>
          </w:p>
        </w:tc>
      </w:tr>
      <w:tr w:rsidR="0075718F" w:rsidRPr="0075718F" w:rsidTr="006D7145">
        <w:trPr>
          <w:trHeight w:val="392"/>
        </w:trPr>
        <w:tc>
          <w:tcPr>
            <w:tcW w:w="7332"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Vegyszer (nettó Ft/metszet)</w:t>
            </w:r>
          </w:p>
        </w:tc>
        <w:tc>
          <w:tcPr>
            <w:tcW w:w="1740"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Ft</w:t>
            </w:r>
          </w:p>
        </w:tc>
      </w:tr>
    </w:tbl>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bookmarkStart w:id="21" w:name="_Toc178992879"/>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r w:rsidRPr="0075718F">
        <w:rPr>
          <w:rFonts w:ascii="Times New Roman" w:eastAsia="Times New Roman" w:hAnsi="Times New Roman" w:cs="Frutiger Linotype"/>
          <w:sz w:val="24"/>
          <w:szCs w:val="20"/>
          <w:lang w:eastAsia="hu-HU"/>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bookmarkEnd w:id="21"/>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left="4962"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w:t>
      </w:r>
    </w:p>
    <w:p w:rsidR="0075718F" w:rsidRPr="0075718F" w:rsidRDefault="0075718F" w:rsidP="0075718F">
      <w:pPr>
        <w:widowControl w:val="0"/>
        <w:spacing w:after="0" w:line="240" w:lineRule="auto"/>
        <w:ind w:left="4962"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aláírás(ok)/aláírás</w:t>
      </w:r>
    </w:p>
    <w:p w:rsidR="0075718F" w:rsidRPr="0075718F" w:rsidRDefault="0075718F" w:rsidP="0075718F">
      <w:pPr>
        <w:spacing w:after="200" w:line="276"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Frutiger Linotype"/>
          <w:b/>
          <w:bCs/>
          <w:sz w:val="24"/>
          <w:szCs w:val="24"/>
          <w:lang w:eastAsia="hu-HU"/>
        </w:rPr>
        <w:br w:type="page"/>
      </w:r>
      <w:bookmarkStart w:id="22" w:name="_Toc501272165"/>
      <w:bookmarkStart w:id="23" w:name="_Toc178992883"/>
      <w:r w:rsidRPr="0075718F">
        <w:rPr>
          <w:rFonts w:ascii="Times New Roman" w:eastAsia="Times New Roman" w:hAnsi="Times New Roman" w:cs="Times New Roman"/>
          <w:b/>
          <w:bCs/>
          <w:sz w:val="24"/>
          <w:szCs w:val="24"/>
          <w:lang w:eastAsia="hu-HU"/>
        </w:rPr>
        <w:lastRenderedPageBreak/>
        <w:t xml:space="preserve"> </w:t>
      </w:r>
    </w:p>
    <w:p w:rsidR="0075718F" w:rsidRPr="0075718F" w:rsidRDefault="0075718F" w:rsidP="0075718F">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AJÁNLATTEVŐI NYILATKOZAT</w:t>
      </w:r>
      <w:bookmarkEnd w:id="23"/>
      <w:r w:rsidRPr="0075718F">
        <w:rPr>
          <w:rFonts w:ascii="Times New Roman" w:eastAsia="Times New Roman" w:hAnsi="Times New Roman" w:cs="Times New Roman"/>
          <w:b/>
          <w:bCs/>
          <w:sz w:val="16"/>
          <w:szCs w:val="16"/>
          <w:vertAlign w:val="superscript"/>
          <w:lang w:eastAsia="hu-HU"/>
        </w:rPr>
        <w:footnoteReference w:id="2"/>
      </w:r>
    </w:p>
    <w:p w:rsidR="0075718F" w:rsidRPr="0075718F" w:rsidRDefault="0075718F" w:rsidP="0075718F">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Cs/>
          <w:sz w:val="24"/>
          <w:szCs w:val="24"/>
          <w:lang w:eastAsia="hu-HU"/>
        </w:rPr>
        <w:t>a Kbt. 66. § (2) bekezdése szerint</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0"/>
          <w:szCs w:val="20"/>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(név), mint az Ajánlattevő ……………………………… (ajánlattevő neve) nevében nyilatkozom arról, hogy a Semmelweis Egyetem által indított, </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közbeszerzési eljárásban a(z) ………………………….. (cégnév) ajánlattevő részt kíván venni.</w:t>
      </w: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Miután az Önök fenti tárgyú közbeszerzési eljárásához kapcsolódó </w:t>
      </w:r>
      <w:r w:rsidRPr="0075718F">
        <w:rPr>
          <w:rFonts w:ascii="Times New Roman" w:eastAsia="Times New Roman" w:hAnsi="Times New Roman" w:cs="Times New Roman"/>
          <w:b/>
          <w:bCs/>
          <w:sz w:val="24"/>
          <w:szCs w:val="24"/>
          <w:lang w:eastAsia="hu-HU"/>
        </w:rPr>
        <w:t>ajánlattételi felhívásnak és a közbeszerzési dokumentumoknak a feltételeit</w:t>
      </w:r>
      <w:r w:rsidRPr="0075718F">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75718F">
        <w:rPr>
          <w:rFonts w:ascii="Times New Roman" w:eastAsia="Times New Roman" w:hAnsi="Times New Roman" w:cs="Times New Roman"/>
          <w:b/>
          <w:bCs/>
          <w:sz w:val="24"/>
          <w:szCs w:val="24"/>
          <w:lang w:eastAsia="hu-HU"/>
        </w:rPr>
        <w:t>elfogadjuk és ajánlatot teszünk a szerződés teljesítésére</w:t>
      </w:r>
      <w:r w:rsidRPr="0075718F">
        <w:rPr>
          <w:rFonts w:ascii="Times New Roman" w:eastAsia="Times New Roman" w:hAnsi="Times New Roman" w:cs="Times New Roman"/>
          <w:sz w:val="24"/>
          <w:szCs w:val="24"/>
          <w:lang w:eastAsia="hu-HU"/>
        </w:rPr>
        <w:t xml:space="preserve"> az ajánlatunkban megadottak szerint</w:t>
      </w:r>
      <w:r w:rsidRPr="0075718F">
        <w:rPr>
          <w:rFonts w:ascii="Times New Roman" w:eastAsia="Times New Roman" w:hAnsi="Times New Roman" w:cs="Times New Roman"/>
          <w:b/>
          <w:bCs/>
          <w:sz w:val="24"/>
          <w:szCs w:val="24"/>
          <w:lang w:eastAsia="hu-HU"/>
        </w:rPr>
        <w:t>.</w:t>
      </w: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Nyertességünk esetén a szerződést a végleges ajánlatunknak megfelelően kívánjuk megkötni és azt teljesíteni szándékozunk.</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 xml:space="preserve">Alulírott </w:t>
      </w:r>
      <w:r w:rsidRPr="0075718F">
        <w:rPr>
          <w:rFonts w:ascii="Times New Roman" w:eastAsia="Times New Roman" w:hAnsi="Times New Roman" w:cs="Times New Roman"/>
          <w:sz w:val="24"/>
          <w:szCs w:val="24"/>
          <w:lang w:eastAsia="hu-HU"/>
        </w:rPr>
        <w:t>....................................................., mint a(z) …........................................................... (ajánlattevő megnevezése) cégjegyzésre/nevében nyilatkozattételre</w:t>
      </w:r>
      <w:r w:rsidRPr="0075718F">
        <w:rPr>
          <w:rFonts w:ascii="Times New Roman" w:eastAsia="Times New Roman" w:hAnsi="Times New Roman" w:cs="Times New Roman"/>
          <w:sz w:val="16"/>
          <w:szCs w:val="16"/>
          <w:vertAlign w:val="superscript"/>
          <w:lang w:eastAsia="hu-HU"/>
        </w:rPr>
        <w:footnoteReference w:id="3"/>
      </w:r>
      <w:r w:rsidRPr="0075718F">
        <w:rPr>
          <w:rFonts w:ascii="Times New Roman" w:eastAsia="Times New Roman" w:hAnsi="Times New Roman" w:cs="Times New Roman"/>
          <w:sz w:val="24"/>
          <w:szCs w:val="24"/>
          <w:lang w:eastAsia="hu-HU"/>
        </w:rPr>
        <w:t xml:space="preserve"> jogosult képviselője </w:t>
      </w:r>
      <w:r w:rsidRPr="0075718F">
        <w:rPr>
          <w:rFonts w:ascii="Times New Roman" w:eastAsia="Times New Roman" w:hAnsi="Times New Roman" w:cs="Times New Roman"/>
          <w:b/>
          <w:bCs/>
          <w:sz w:val="24"/>
          <w:szCs w:val="24"/>
          <w:lang w:eastAsia="hu-HU"/>
        </w:rPr>
        <w:t>kijelentem</w:t>
      </w:r>
      <w:r w:rsidRPr="0075718F">
        <w:rPr>
          <w:rFonts w:ascii="Times New Roman" w:eastAsia="Times New Roman" w:hAnsi="Times New Roman" w:cs="Times New Roman"/>
          <w:sz w:val="24"/>
          <w:szCs w:val="24"/>
          <w:lang w:eastAsia="hu-HU"/>
        </w:rPr>
        <w:t xml:space="preserve">, hogy a …………………………………………….. (cég megnevezése) által benyújtott, az ajánlat részét képező </w:t>
      </w:r>
      <w:r w:rsidRPr="0075718F">
        <w:rPr>
          <w:rFonts w:ascii="Times New Roman" w:eastAsia="Times New Roman" w:hAnsi="Times New Roman" w:cs="Times New Roman"/>
          <w:b/>
          <w:bCs/>
          <w:sz w:val="24"/>
          <w:szCs w:val="24"/>
          <w:lang w:eastAsia="hu-HU"/>
        </w:rPr>
        <w:t>valamennyi dokumentum tartalma megfelel a valóságnak, azok tartalmáért felelősséget vállalok</w:t>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firstLine="5387"/>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w:t>
      </w:r>
    </w:p>
    <w:p w:rsidR="0075718F" w:rsidRPr="0075718F" w:rsidRDefault="0075718F" w:rsidP="0075718F">
      <w:pPr>
        <w:widowControl w:val="0"/>
        <w:spacing w:after="0" w:line="240" w:lineRule="auto"/>
        <w:ind w:right="-1" w:firstLine="5529"/>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cégszerű aláírás(ok)/ aláírás</w:t>
      </w:r>
      <w:bookmarkStart w:id="24" w:name="_Toc101246418"/>
      <w:bookmarkStart w:id="25" w:name="_Toc178992886"/>
      <w:bookmarkStart w:id="26" w:name="_Toc178992887"/>
    </w:p>
    <w:p w:rsidR="0075718F" w:rsidRPr="0075718F" w:rsidRDefault="0075718F" w:rsidP="0075718F">
      <w:pPr>
        <w:keepNext/>
        <w:widowControl w:val="0"/>
        <w:spacing w:after="0" w:line="240" w:lineRule="auto"/>
        <w:ind w:right="-1"/>
        <w:jc w:val="center"/>
        <w:outlineLvl w:val="2"/>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p>
    <w:bookmarkEnd w:id="25"/>
    <w:bookmarkEnd w:id="26"/>
    <w:p w:rsidR="0075718F" w:rsidRPr="0075718F" w:rsidRDefault="0075718F" w:rsidP="0075718F">
      <w:pPr>
        <w:keepNext/>
        <w:widowControl w:val="0"/>
        <w:spacing w:after="0" w:line="240" w:lineRule="auto"/>
        <w:ind w:right="-2"/>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lastRenderedPageBreak/>
        <w:t>NYILATKOZAT</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 Kbt. 66. § (4) bekezdése szerint</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Kkvt. szerinti minősítésről</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mint a Semmelweis Egyetem által indított, </w:t>
      </w:r>
      <w:r w:rsidRPr="0075718F">
        <w:rPr>
          <w:rFonts w:ascii="Times New Roman" w:eastAsia="Times New Roman" w:hAnsi="Times New Roman" w:cs="Times New Roman"/>
          <w:b/>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ajánlatot benyújtó .............................................. cégjegyzésre jogosult képviselője a Kbt. 60. § (5) bekezdése alapján </w:t>
      </w:r>
      <w:r w:rsidRPr="0075718F">
        <w:rPr>
          <w:rFonts w:ascii="Times New Roman" w:eastAsia="Times New Roman" w:hAnsi="Times New Roman" w:cs="Times New Roman"/>
          <w:b/>
          <w:bCs/>
          <w:sz w:val="24"/>
          <w:szCs w:val="24"/>
          <w:lang w:eastAsia="hu-HU"/>
        </w:rPr>
        <w:t xml:space="preserve">nyilatkozom, </w:t>
      </w:r>
      <w:r w:rsidRPr="0075718F">
        <w:rPr>
          <w:rFonts w:ascii="Times New Roman" w:eastAsia="Times New Roman" w:hAnsi="Times New Roman" w:cs="Times New Roman"/>
          <w:sz w:val="24"/>
          <w:szCs w:val="24"/>
          <w:lang w:eastAsia="hu-HU"/>
        </w:rPr>
        <w:t xml:space="preserve">hogy a(z) </w:t>
      </w:r>
      <w:r w:rsidRPr="0075718F">
        <w:rPr>
          <w:rFonts w:ascii="Times New Roman" w:eastAsia="Times New Roman" w:hAnsi="Times New Roman" w:cs="Times New Roman"/>
          <w:b/>
          <w:bCs/>
          <w:sz w:val="24"/>
          <w:szCs w:val="24"/>
          <w:lang w:eastAsia="hu-HU"/>
        </w:rPr>
        <w:lastRenderedPageBreak/>
        <w:t xml:space="preserve">......................................... ajánlattevő </w:t>
      </w:r>
      <w:r w:rsidRPr="0075718F">
        <w:rPr>
          <w:rFonts w:ascii="Times New Roman" w:eastAsia="Times New Roman" w:hAnsi="Times New Roman" w:cs="Times New Roman"/>
          <w:i/>
          <w:iCs/>
          <w:sz w:val="24"/>
          <w:szCs w:val="24"/>
          <w:lang w:eastAsia="hu-HU"/>
        </w:rPr>
        <w:t xml:space="preserve">a kis- és középvállalkozásokról, fejlődésük támogatásáról szóló </w:t>
      </w:r>
      <w:hyperlink r:id="rId9" w:tooltip="2004. évi XXXIV. (Kkvt.) törvény 3. §-a" w:history="1">
        <w:r w:rsidRPr="0075718F">
          <w:rPr>
            <w:rFonts w:ascii="Times New Roman" w:eastAsia="Times New Roman" w:hAnsi="Times New Roman" w:cs="Times New Roman"/>
            <w:sz w:val="24"/>
            <w:szCs w:val="24"/>
            <w:u w:val="single"/>
            <w:lang w:eastAsia="hu-HU"/>
          </w:rPr>
          <w:t>2004. évi XXXIV. törvény (Kkvt.) 3. §-a</w:t>
        </w:r>
      </w:hyperlink>
      <w:r w:rsidRPr="0075718F">
        <w:rPr>
          <w:rFonts w:ascii="Times New Roman" w:eastAsia="Times New Roman" w:hAnsi="Times New Roman" w:cs="Times New Roman"/>
          <w:b/>
          <w:bCs/>
          <w:sz w:val="16"/>
          <w:szCs w:val="24"/>
          <w:vertAlign w:val="superscript"/>
          <w:lang w:eastAsia="hu-HU"/>
        </w:rPr>
        <w:footnoteReference w:id="4"/>
      </w:r>
      <w:r w:rsidRPr="0075718F">
        <w:rPr>
          <w:rFonts w:ascii="Times New Roman" w:eastAsia="Times New Roman" w:hAnsi="Times New Roman" w:cs="Times New Roman"/>
          <w:sz w:val="24"/>
          <w:szCs w:val="24"/>
          <w:lang w:eastAsia="hu-HU"/>
        </w:rPr>
        <w:t xml:space="preserve"> értelmében</w:t>
      </w:r>
      <w:r w:rsidRPr="0075718F">
        <w:rPr>
          <w:rFonts w:ascii="Times New Roman" w:eastAsia="Times New Roman" w:hAnsi="Times New Roman" w:cs="Times New Roman"/>
          <w:b/>
          <w:bCs/>
          <w:sz w:val="16"/>
          <w:szCs w:val="24"/>
          <w:vertAlign w:val="superscript"/>
          <w:lang w:eastAsia="hu-HU"/>
        </w:rPr>
        <w:footnoteReference w:id="5"/>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mikrovállalkozás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kisvállalkozás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középvállalkozás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nem</w:t>
      </w:r>
      <w:r w:rsidRPr="0075718F">
        <w:rPr>
          <w:rFonts w:ascii="Times New Roman" w:eastAsia="Times New Roman" w:hAnsi="Times New Roman" w:cs="Times New Roman"/>
          <w:sz w:val="24"/>
          <w:szCs w:val="24"/>
          <w:lang w:eastAsia="hu-HU"/>
        </w:rPr>
        <w:t xml:space="preserve">minősül </w:t>
      </w:r>
      <w:r w:rsidRPr="0075718F">
        <w:rPr>
          <w:rFonts w:ascii="Times New Roman" w:eastAsia="Times New Roman" w:hAnsi="Times New Roman" w:cs="Times New Roman"/>
          <w:b/>
          <w:bCs/>
          <w:sz w:val="24"/>
          <w:szCs w:val="24"/>
          <w:lang w:eastAsia="hu-HU"/>
        </w:rPr>
        <w:t>KKV</w:t>
      </w:r>
      <w:r w:rsidRPr="0075718F">
        <w:rPr>
          <w:rFonts w:ascii="Times New Roman" w:eastAsia="Times New Roman" w:hAnsi="Times New Roman" w:cs="Times New Roman"/>
          <w:sz w:val="24"/>
          <w:szCs w:val="24"/>
          <w:lang w:eastAsia="hu-HU"/>
        </w:rPr>
        <w:t>-nak.</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Frutiger Linotype"/>
          <w:b/>
          <w:i/>
          <w:sz w:val="24"/>
          <w:szCs w:val="24"/>
          <w:lang w:eastAsia="hu-HU"/>
        </w:rPr>
      </w:pPr>
      <w:bookmarkStart w:id="27" w:name="_Toc178992889"/>
      <w:r w:rsidRPr="0075718F">
        <w:rPr>
          <w:rFonts w:ascii="Times New Roman" w:eastAsia="Times New Roman" w:hAnsi="Times New Roman" w:cs="Times New Roman"/>
          <w:b/>
          <w:bCs/>
          <w:sz w:val="24"/>
          <w:szCs w:val="24"/>
          <w:lang w:eastAsia="hu-HU"/>
        </w:rPr>
        <w:br w:type="page"/>
      </w:r>
      <w:bookmarkStart w:id="28" w:name="_Toc178992897"/>
      <w:bookmarkEnd w:id="27"/>
    </w:p>
    <w:p w:rsidR="0075718F" w:rsidRPr="0075718F" w:rsidRDefault="0075718F" w:rsidP="0075718F">
      <w:pPr>
        <w:keepNext/>
        <w:widowControl w:val="0"/>
        <w:spacing w:after="0" w:line="240" w:lineRule="auto"/>
        <w:ind w:left="5" w:hanging="5"/>
        <w:jc w:val="center"/>
        <w:outlineLvl w:val="1"/>
        <w:rPr>
          <w:rFonts w:ascii="Times New Roman" w:eastAsia="Times New Roman" w:hAnsi="Times New Roman" w:cs="Times New Roman"/>
          <w:b/>
          <w:bCs/>
          <w:iCs/>
          <w:sz w:val="24"/>
          <w:szCs w:val="24"/>
          <w:lang w:eastAsia="hu-HU"/>
        </w:rPr>
      </w:pPr>
      <w:r w:rsidRPr="0075718F">
        <w:rPr>
          <w:rFonts w:ascii="Times New Roman" w:eastAsia="Times New Roman" w:hAnsi="Times New Roman" w:cs="Times New Roman"/>
          <w:b/>
          <w:bCs/>
          <w:iCs/>
          <w:sz w:val="24"/>
          <w:szCs w:val="24"/>
          <w:lang w:eastAsia="hu-HU"/>
        </w:rPr>
        <w:lastRenderedPageBreak/>
        <w:t>NYILATKOZAT</w:t>
      </w:r>
      <w:r w:rsidRPr="0075718F">
        <w:rPr>
          <w:rFonts w:ascii="Times New Roman" w:eastAsia="Times New Roman" w:hAnsi="Times New Roman" w:cs="Times New Roman"/>
          <w:b/>
          <w:bCs/>
          <w:iCs/>
          <w:sz w:val="16"/>
          <w:szCs w:val="16"/>
          <w:vertAlign w:val="superscript"/>
          <w:lang w:eastAsia="hu-HU"/>
        </w:rPr>
        <w:footnoteReference w:id="6"/>
      </w: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Frutiger Linotype"/>
          <w:b/>
          <w:sz w:val="24"/>
          <w:szCs w:val="24"/>
          <w:lang w:eastAsia="hu-HU"/>
        </w:rPr>
        <w:t>a Kbt. 66. § (6) bekezdés a) és b) pontjára vonatkozóan</w:t>
      </w:r>
    </w:p>
    <w:p w:rsidR="0075718F" w:rsidRPr="0075718F" w:rsidRDefault="0075718F" w:rsidP="0075718F">
      <w:pPr>
        <w:spacing w:after="0" w:line="240" w:lineRule="auto"/>
        <w:jc w:val="center"/>
        <w:rPr>
          <w:rFonts w:ascii="Times New Roman" w:eastAsia="Times New Roman" w:hAnsi="Times New Roman" w:cs="Frutiger Linotype"/>
          <w:b/>
          <w:sz w:val="24"/>
          <w:szCs w:val="24"/>
          <w:vertAlign w:val="superscript"/>
          <w:lang w:eastAsia="hu-HU"/>
        </w:rPr>
      </w:pPr>
      <w:r w:rsidRPr="0075718F">
        <w:rPr>
          <w:rFonts w:ascii="Times New Roman" w:eastAsia="Times New Roman" w:hAnsi="Times New Roman" w:cs="Frutiger Linotype"/>
          <w:sz w:val="24"/>
          <w:szCs w:val="24"/>
          <w:lang w:eastAsia="hu-HU"/>
        </w:rPr>
        <w:t>a közbeszerzés során igénybe venni kívánt alvállalkozók tekintetében</w:t>
      </w: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Alulírott ........................................., mint a(z) ................................................ (ajánlattevő megnevezése) cégjegyzésre/nevében nyilatkozattételre</w:t>
      </w:r>
      <w:r w:rsidRPr="0075718F">
        <w:rPr>
          <w:rFonts w:ascii="Times New Roman" w:eastAsia="Times New Roman" w:hAnsi="Times New Roman" w:cs="Times New Roman"/>
          <w:sz w:val="16"/>
          <w:szCs w:val="24"/>
          <w:vertAlign w:val="superscript"/>
          <w:lang w:eastAsia="hu-HU"/>
        </w:rPr>
        <w:footnoteReference w:id="7"/>
      </w:r>
      <w:r w:rsidRPr="0075718F">
        <w:rPr>
          <w:rFonts w:ascii="Times New Roman" w:eastAsia="Times New Roman" w:hAnsi="Times New Roman" w:cs="Times New Roman"/>
          <w:sz w:val="24"/>
          <w:szCs w:val="24"/>
          <w:lang w:eastAsia="hu-HU"/>
        </w:rPr>
        <w:t xml:space="preserve"> jogosult képviselője </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n y i l a t k o z o m,</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hogy a Semmelweis Egyetem által indított, </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both"/>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az alábbi részek tekintetében kívánunk alvállalkozó(ka)t</w:t>
      </w:r>
      <w:r w:rsidRPr="0075718F">
        <w:rPr>
          <w:rFonts w:ascii="Times New Roman" w:eastAsia="Times New Roman" w:hAnsi="Times New Roman" w:cs="Times New Roman"/>
          <w:sz w:val="16"/>
          <w:szCs w:val="16"/>
          <w:vertAlign w:val="superscript"/>
          <w:lang w:eastAsia="hu-HU"/>
        </w:rPr>
        <w:footnoteReference w:id="8"/>
      </w:r>
      <w:r w:rsidRPr="0075718F">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75718F">
        <w:rPr>
          <w:rFonts w:ascii="Times New Roman" w:eastAsia="Times New Roman" w:hAnsi="Times New Roman" w:cs="Times New Roman"/>
          <w:sz w:val="16"/>
          <w:szCs w:val="16"/>
          <w:vertAlign w:val="superscript"/>
          <w:lang w:eastAsia="hu-HU"/>
        </w:rPr>
        <w:footnoteReference w:id="9"/>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bl>
      <w:tblPr>
        <w:tblW w:w="0" w:type="auto"/>
        <w:jc w:val="center"/>
        <w:tblLayout w:type="fixed"/>
        <w:tblLook w:val="0000" w:firstRow="0" w:lastRow="0" w:firstColumn="0" w:lastColumn="0" w:noHBand="0" w:noVBand="0"/>
      </w:tblPr>
      <w:tblGrid>
        <w:gridCol w:w="568"/>
        <w:gridCol w:w="3686"/>
        <w:gridCol w:w="3401"/>
      </w:tblGrid>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Az ezen részek tekintetében igénybe venni kívánt, és az ajánlat benyújtásakor már ismert alvállalkozók</w:t>
            </w:r>
          </w:p>
        </w:tc>
      </w:tr>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r>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r>
    </w:tbl>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ajánlattevő cégszerű aláírása/aláírás</w:t>
      </w: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b)</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Alulírott ........................................., mint a(z) ................................................ (ajánlattevő megnevezése) cégjegyzésre/ jogosult képviselője </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n y i l a t k o z o m,</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hogy a Semmelweis Egyetem által indított,</w:t>
      </w:r>
    </w:p>
    <w:p w:rsidR="0075718F" w:rsidRPr="0075718F" w:rsidRDefault="0075718F" w:rsidP="0075718F">
      <w:pPr>
        <w:spacing w:after="0" w:line="240" w:lineRule="auto"/>
        <w:ind w:right="-2"/>
        <w:jc w:val="both"/>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both"/>
        <w:rPr>
          <w:rFonts w:ascii="Times New Roman" w:eastAsia="Times New Roman" w:hAnsi="Times New Roman" w:cs="Frutiger Linotype"/>
          <w:lang w:eastAsia="hu-HU"/>
        </w:rPr>
      </w:pPr>
    </w:p>
    <w:bookmarkEnd w:id="24"/>
    <w:bookmarkEnd w:id="28"/>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nem kívánunk alvállalkozót igénybe venni.</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sz w:val="24"/>
          <w:szCs w:val="24"/>
          <w:lang w:eastAsia="hu-HU"/>
        </w:rPr>
        <w:tab/>
        <w:t>ajánlattevő cégszerű aláírása/aláírás</w:t>
      </w:r>
    </w:p>
    <w:p w:rsidR="0075718F" w:rsidRPr="0075718F" w:rsidRDefault="0075718F" w:rsidP="0075718F">
      <w:pPr>
        <w:widowControl w:val="0"/>
        <w:spacing w:after="0" w:line="240" w:lineRule="auto"/>
        <w:ind w:right="-1"/>
        <w:rPr>
          <w:rFonts w:ascii="Times New Roman" w:eastAsia="Times New Roman" w:hAnsi="Times New Roman" w:cs="Times New Roman"/>
          <w:b/>
          <w:bCs/>
          <w:i/>
          <w:iCs/>
          <w:sz w:val="24"/>
          <w:szCs w:val="24"/>
          <w:lang w:eastAsia="hu-HU"/>
        </w:rPr>
      </w:pPr>
    </w:p>
    <w:p w:rsidR="0075718F" w:rsidRPr="0075718F" w:rsidRDefault="0075718F" w:rsidP="0075718F">
      <w:pPr>
        <w:tabs>
          <w:tab w:val="num" w:pos="567"/>
        </w:tabs>
        <w:spacing w:after="0" w:line="240" w:lineRule="auto"/>
        <w:ind w:left="284" w:hanging="284"/>
        <w:jc w:val="right"/>
        <w:rPr>
          <w:rFonts w:ascii="Times New Roman" w:eastAsia="Times New Roman" w:hAnsi="Times New Roman" w:cs="Frutiger Linotype"/>
          <w:b/>
          <w:i/>
          <w:sz w:val="24"/>
          <w:szCs w:val="20"/>
          <w:lang w:eastAsia="hu-HU"/>
        </w:rPr>
      </w:pPr>
      <w:r w:rsidRPr="0075718F">
        <w:rPr>
          <w:rFonts w:ascii="Times New Roman" w:eastAsia="Times New Roman" w:hAnsi="Times New Roman" w:cs="Frutiger Linotype"/>
          <w:sz w:val="23"/>
          <w:szCs w:val="23"/>
          <w:lang w:eastAsia="hu-HU"/>
        </w:rPr>
        <w:br w:type="page"/>
      </w:r>
    </w:p>
    <w:p w:rsidR="0075718F" w:rsidRPr="0075718F" w:rsidRDefault="0075718F" w:rsidP="0075718F">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ALÁÍRÁSI CÍMPÉLDÁNY(OK)</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u w:val="single"/>
          <w:lang w:eastAsia="hu-HU"/>
        </w:rPr>
      </w:pP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u w:val="single"/>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Jelen bekérő lap cserélendő valamennyi jogi személynek minősülő ajánlattevő és az ajánlatban nevesített alvállalkozó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alvállalkozó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tabs>
          <w:tab w:val="right" w:leader="underscore" w:pos="9072"/>
        </w:tabs>
        <w:spacing w:after="0" w:line="240" w:lineRule="auto"/>
        <w:ind w:left="425"/>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Frutiger Linotype" w:eastAsia="Times New Roman" w:hAnsi="Frutiger Linotype" w:cs="Frutiger Linotype"/>
          <w:sz w:val="24"/>
          <w:szCs w:val="24"/>
          <w:lang w:eastAsia="hu-HU"/>
        </w:rPr>
      </w:pPr>
      <w:r w:rsidRPr="0075718F">
        <w:rPr>
          <w:rFonts w:ascii="Times New Roman" w:eastAsia="Times New Roman" w:hAnsi="Times New Roman" w:cs="Frutiger Linotype"/>
          <w:sz w:val="24"/>
          <w:szCs w:val="24"/>
          <w:lang w:eastAsia="hu-HU"/>
        </w:rPr>
        <w:br w:type="page"/>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bookmarkStart w:id="29" w:name="_Toc178992907"/>
      <w:r w:rsidRPr="0075718F">
        <w:rPr>
          <w:rFonts w:ascii="Times New Roman" w:eastAsia="Times New Roman" w:hAnsi="Times New Roman" w:cs="Times New Roman"/>
          <w:b/>
          <w:bCs/>
          <w:sz w:val="24"/>
          <w:szCs w:val="24"/>
          <w:lang w:eastAsia="hu-HU"/>
        </w:rPr>
        <w:lastRenderedPageBreak/>
        <w:t>JOGUTÓDLÁS</w:t>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both"/>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lastRenderedPageBreak/>
        <w:t>NYILATKOZAT</w:t>
      </w:r>
      <w:bookmarkEnd w:id="29"/>
      <w:r w:rsidRPr="0075718F">
        <w:rPr>
          <w:rFonts w:ascii="Times New Roman" w:eastAsia="Times New Roman" w:hAnsi="Times New Roman" w:cs="Times New Roman"/>
          <w:b/>
          <w:bCs/>
          <w:sz w:val="16"/>
          <w:szCs w:val="16"/>
          <w:vertAlign w:val="superscript"/>
          <w:lang w:eastAsia="hu-HU"/>
        </w:rPr>
        <w:footnoteReference w:id="10"/>
      </w:r>
    </w:p>
    <w:p w:rsidR="0075718F" w:rsidRPr="0075718F" w:rsidRDefault="0075718F" w:rsidP="0075718F">
      <w:pPr>
        <w:spacing w:after="0" w:line="240" w:lineRule="auto"/>
        <w:ind w:right="-1"/>
        <w:jc w:val="center"/>
        <w:rPr>
          <w:rFonts w:ascii="Times New Roman" w:eastAsia="Times New Roman" w:hAnsi="Times New Roman" w:cs="Frutiger Linotype"/>
          <w:b/>
          <w:bCs/>
          <w:lang w:eastAsia="hu-HU"/>
        </w:rPr>
      </w:pPr>
      <w:r w:rsidRPr="0075718F">
        <w:rPr>
          <w:rFonts w:ascii="Times New Roman" w:eastAsia="Times New Roman" w:hAnsi="Times New Roman" w:cs="Frutiger Linotype"/>
          <w:b/>
          <w:bCs/>
          <w:lang w:eastAsia="hu-HU"/>
        </w:rPr>
        <w:t>Változás-bejegyzési kérelem benyújtásáról</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a(z) ….......................................................... cégjegyzésre jogosult képviselője </w:t>
      </w:r>
      <w:r w:rsidRPr="0075718F">
        <w:rPr>
          <w:rFonts w:ascii="Times New Roman" w:eastAsia="Times New Roman" w:hAnsi="Times New Roman" w:cs="Times New Roman"/>
          <w:b/>
          <w:bCs/>
          <w:sz w:val="24"/>
          <w:szCs w:val="24"/>
          <w:lang w:eastAsia="hu-HU"/>
        </w:rPr>
        <w:t xml:space="preserve">nyilatkozom, </w:t>
      </w:r>
      <w:r w:rsidRPr="0075718F">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75718F">
        <w:rPr>
          <w:rFonts w:ascii="Times New Roman" w:eastAsia="Times New Roman" w:hAnsi="Times New Roman" w:cs="Times New Roman"/>
          <w:b/>
          <w:bCs/>
          <w:sz w:val="24"/>
          <w:szCs w:val="24"/>
          <w:lang w:eastAsia="hu-HU"/>
        </w:rPr>
        <w:t xml:space="preserve">változás-bejegyzési eljárás van folyamatban, </w:t>
      </w:r>
      <w:r w:rsidRPr="0075718F">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75718F">
        <w:rPr>
          <w:rFonts w:ascii="Times New Roman" w:eastAsia="Times New Roman" w:hAnsi="Times New Roman" w:cs="Times New Roman"/>
          <w:b/>
          <w:bCs/>
          <w:sz w:val="24"/>
          <w:szCs w:val="24"/>
          <w:lang w:eastAsia="hu-HU"/>
        </w:rPr>
        <w:t xml:space="preserve"> visszaigazolásának érkeztetett példánya másolatát az ajánlathoz csatolom.</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right"/>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t>………………………………………….</w:t>
      </w:r>
    </w:p>
    <w:p w:rsidR="0075718F" w:rsidRPr="0075718F" w:rsidRDefault="0075718F" w:rsidP="0075718F">
      <w:pPr>
        <w:spacing w:after="0" w:line="240" w:lineRule="auto"/>
        <w:ind w:left="511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b)</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w:t>
      </w:r>
      <w:r w:rsidRPr="0075718F">
        <w:rPr>
          <w:rFonts w:ascii="Times New Roman" w:eastAsia="Times New Roman" w:hAnsi="Times New Roman" w:cs="Times New Roman"/>
          <w:b/>
          <w:bCs/>
          <w:sz w:val="24"/>
          <w:szCs w:val="24"/>
          <w:lang w:eastAsia="hu-HU"/>
        </w:rPr>
        <w:t xml:space="preserve">mint a(z) ............................................................... cégjegyzésre jogosult képviselője nyilatkozom, </w:t>
      </w:r>
      <w:r w:rsidRPr="0075718F">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75718F">
        <w:rPr>
          <w:rFonts w:ascii="Times New Roman" w:eastAsia="Times New Roman" w:hAnsi="Times New Roman" w:cs="Times New Roman"/>
          <w:b/>
          <w:bCs/>
          <w:sz w:val="24"/>
          <w:szCs w:val="24"/>
          <w:lang w:eastAsia="hu-HU"/>
        </w:rPr>
        <w:t>változás-bejegyzési eljárás nincs folyamatban, illetőleg a nyilvántartó illetékes</w:t>
      </w:r>
      <w:r w:rsidRPr="0075718F">
        <w:rPr>
          <w:rFonts w:ascii="Times New Roman" w:eastAsia="Times New Roman" w:hAnsi="Times New Roman" w:cs="Times New Roman"/>
          <w:sz w:val="24"/>
          <w:szCs w:val="24"/>
          <w:lang w:eastAsia="hu-HU"/>
        </w:rPr>
        <w:t xml:space="preserve"> bírósághoz/intézményhez/hatósághoz/hivatalhoz/szervezethez</w:t>
      </w:r>
      <w:r w:rsidRPr="0075718F">
        <w:rPr>
          <w:rFonts w:ascii="Times New Roman" w:eastAsia="Times New Roman" w:hAnsi="Times New Roman" w:cs="Times New Roman"/>
          <w:b/>
          <w:bCs/>
          <w:sz w:val="24"/>
          <w:szCs w:val="24"/>
          <w:lang w:eastAsia="hu-HU"/>
        </w:rPr>
        <w:t xml:space="preserve"> nem került benyújtásra adatváltozás bejegyzési kérelem.</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right"/>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spacing w:after="0" w:line="240" w:lineRule="auto"/>
        <w:ind w:left="511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bookmarkStart w:id="30" w:name="_Toc476018486"/>
      <w:bookmarkStart w:id="31" w:name="_Toc501272179"/>
      <w:bookmarkEnd w:id="22"/>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outlineLvl w:val="1"/>
        <w:rPr>
          <w:rFonts w:ascii="Times New Roman" w:eastAsia="Times New Roman" w:hAnsi="Times New Roman" w:cs="Times New Roman"/>
          <w:b/>
          <w:bCs/>
          <w:caps/>
          <w:sz w:val="24"/>
          <w:szCs w:val="24"/>
          <w:lang w:eastAsia="hu-HU"/>
        </w:rPr>
      </w:pPr>
      <w:bookmarkStart w:id="32" w:name="_Toc316894749"/>
      <w:bookmarkStart w:id="33" w:name="_Toc319055218"/>
    </w:p>
    <w:p w:rsidR="0075718F" w:rsidRPr="0075718F" w:rsidRDefault="0075718F" w:rsidP="0075718F">
      <w:pPr>
        <w:spacing w:after="0" w:line="240" w:lineRule="auto"/>
        <w:jc w:val="center"/>
        <w:outlineLvl w:val="1"/>
        <w:rPr>
          <w:rFonts w:ascii="Times New Roman" w:eastAsia="Times New Roman" w:hAnsi="Times New Roman" w:cs="Times New Roman"/>
          <w:b/>
          <w:bCs/>
          <w:caps/>
          <w:sz w:val="24"/>
          <w:szCs w:val="24"/>
          <w:lang w:eastAsia="hu-HU"/>
        </w:rPr>
      </w:pPr>
      <w:r w:rsidRPr="0075718F">
        <w:rPr>
          <w:rFonts w:ascii="Times New Roman" w:eastAsia="Times New Roman" w:hAnsi="Times New Roman" w:cs="Times New Roman"/>
          <w:b/>
          <w:bCs/>
          <w:caps/>
          <w:sz w:val="24"/>
          <w:szCs w:val="24"/>
          <w:lang w:eastAsia="hu-HU"/>
        </w:rPr>
        <w:t>Ajánlattevő nyilatkozata</w:t>
      </w:r>
    </w:p>
    <w:p w:rsidR="0075718F" w:rsidRPr="0075718F" w:rsidRDefault="0075718F" w:rsidP="0075718F">
      <w:pPr>
        <w:spacing w:after="0" w:line="240" w:lineRule="auto"/>
        <w:jc w:val="center"/>
        <w:outlineLvl w:val="1"/>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 xml:space="preserve">a Kbt. 62. § (1) bekezdés k) pont </w:t>
      </w:r>
      <w:r w:rsidRPr="0075718F">
        <w:rPr>
          <w:rFonts w:ascii="Times New Roman" w:eastAsia="Times New Roman" w:hAnsi="Times New Roman" w:cs="Times New Roman"/>
          <w:b/>
          <w:bCs/>
          <w:sz w:val="24"/>
          <w:szCs w:val="24"/>
          <w:lang w:eastAsia="hu-HU"/>
        </w:rPr>
        <w:t>kb</w:t>
      </w:r>
      <w:r w:rsidRPr="0075718F">
        <w:rPr>
          <w:rFonts w:ascii="Times New Roman" w:eastAsia="Times New Roman" w:hAnsi="Times New Roman" w:cs="Times New Roman"/>
          <w:b/>
          <w:bCs/>
          <w:i/>
          <w:iCs/>
          <w:sz w:val="24"/>
          <w:szCs w:val="24"/>
          <w:lang w:eastAsia="hu-HU"/>
        </w:rPr>
        <w:t xml:space="preserve">) </w:t>
      </w:r>
      <w:r w:rsidRPr="0075718F">
        <w:rPr>
          <w:rFonts w:ascii="Times New Roman" w:eastAsia="Times New Roman" w:hAnsi="Times New Roman" w:cs="Times New Roman"/>
          <w:b/>
          <w:bCs/>
          <w:sz w:val="24"/>
          <w:szCs w:val="24"/>
          <w:lang w:eastAsia="hu-HU"/>
        </w:rPr>
        <w:t>alpont</w:t>
      </w:r>
      <w:r w:rsidRPr="0075718F">
        <w:rPr>
          <w:rFonts w:ascii="Times New Roman" w:eastAsia="Times New Roman" w:hAnsi="Times New Roman" w:cs="Times New Roman"/>
          <w:b/>
          <w:bCs/>
          <w:sz w:val="24"/>
          <w:szCs w:val="24"/>
          <w:lang w:eastAsia="ar-SA"/>
        </w:rPr>
        <w:t>ja alapján</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bookmarkStart w:id="34" w:name="pr56"/>
      <w:bookmarkStart w:id="35" w:name="pr57"/>
      <w:bookmarkStart w:id="36" w:name="pr58"/>
      <w:bookmarkStart w:id="37" w:name="pr59"/>
      <w:bookmarkStart w:id="38" w:name="pr60"/>
      <w:bookmarkStart w:id="39" w:name="pr61"/>
      <w:bookmarkStart w:id="40" w:name="pr62"/>
      <w:bookmarkStart w:id="41" w:name="pr173"/>
      <w:bookmarkStart w:id="42" w:name="pr174"/>
      <w:bookmarkStart w:id="43" w:name="pr175"/>
      <w:bookmarkStart w:id="44" w:name="pr176"/>
      <w:bookmarkStart w:id="45" w:name="pr177"/>
      <w:bookmarkEnd w:id="34"/>
      <w:bookmarkEnd w:id="35"/>
      <w:bookmarkEnd w:id="36"/>
      <w:bookmarkEnd w:id="37"/>
      <w:bookmarkEnd w:id="38"/>
      <w:bookmarkEnd w:id="39"/>
      <w:bookmarkEnd w:id="40"/>
      <w:bookmarkEnd w:id="41"/>
      <w:bookmarkEnd w:id="42"/>
      <w:bookmarkEnd w:id="43"/>
      <w:bookmarkEnd w:id="44"/>
      <w:bookmarkEnd w:id="45"/>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eljárásban,mint a(z) …............................................................ (ajánlattevő) cégjegyzésre/ nevében nyilatkozattételre jogosult képviselője a</w:t>
      </w:r>
      <w:bookmarkStart w:id="46" w:name="_Toc391985926"/>
      <w:bookmarkStart w:id="47" w:name="_Toc391985801"/>
      <w:bookmarkStart w:id="48" w:name="_Toc390949429"/>
      <w:r w:rsidRPr="0075718F">
        <w:rPr>
          <w:rFonts w:ascii="Times New Roman" w:eastAsia="Times New Roman" w:hAnsi="Times New Roman" w:cs="Times New Roman"/>
          <w:sz w:val="24"/>
          <w:szCs w:val="24"/>
          <w:lang w:eastAsia="hu-HU"/>
        </w:rPr>
        <w:t xml:space="preserve"> </w:t>
      </w:r>
      <w:r w:rsidRPr="0075718F">
        <w:rPr>
          <w:rFonts w:ascii="Times New Roman" w:eastAsia="Times New Roman" w:hAnsi="Times New Roman" w:cs="Times New Roman"/>
          <w:sz w:val="24"/>
          <w:szCs w:val="24"/>
          <w:lang w:eastAsia="ar-SA"/>
        </w:rPr>
        <w:t xml:space="preserve">Kbt. 62. § (1) bekezdés k) pont </w:t>
      </w:r>
      <w:r w:rsidRPr="0075718F">
        <w:rPr>
          <w:rFonts w:ascii="Times New Roman" w:eastAsia="Times New Roman" w:hAnsi="Times New Roman" w:cs="Times New Roman"/>
          <w:iCs/>
          <w:sz w:val="24"/>
          <w:szCs w:val="24"/>
          <w:lang w:eastAsia="hu-HU"/>
        </w:rPr>
        <w:t>kb</w:t>
      </w:r>
      <w:r w:rsidRPr="0075718F">
        <w:rPr>
          <w:rFonts w:ascii="Times New Roman" w:eastAsia="Times New Roman" w:hAnsi="Times New Roman" w:cs="Times New Roman"/>
          <w:i/>
          <w:iCs/>
          <w:sz w:val="24"/>
          <w:szCs w:val="24"/>
          <w:lang w:eastAsia="hu-HU"/>
        </w:rPr>
        <w:t xml:space="preserve">) </w:t>
      </w:r>
      <w:r w:rsidRPr="0075718F">
        <w:rPr>
          <w:rFonts w:ascii="Times New Roman" w:eastAsia="Times New Roman" w:hAnsi="Times New Roman" w:cs="Times New Roman"/>
          <w:sz w:val="24"/>
          <w:szCs w:val="24"/>
          <w:lang w:eastAsia="hu-HU"/>
        </w:rPr>
        <w:t>alpont</w:t>
      </w:r>
      <w:r w:rsidRPr="0075718F">
        <w:rPr>
          <w:rFonts w:ascii="Times New Roman" w:eastAsia="Times New Roman" w:hAnsi="Times New Roman" w:cs="Times New Roman"/>
          <w:sz w:val="24"/>
          <w:szCs w:val="24"/>
          <w:lang w:eastAsia="ar-SA"/>
        </w:rPr>
        <w:t xml:space="preserve">ja alapján </w:t>
      </w:r>
      <w:r w:rsidRPr="0075718F">
        <w:rPr>
          <w:rFonts w:ascii="Times New Roman" w:eastAsia="Times New Roman" w:hAnsi="Times New Roman" w:cs="Times New Roman"/>
          <w:b/>
          <w:bCs/>
          <w:sz w:val="24"/>
          <w:szCs w:val="24"/>
          <w:lang w:eastAsia="hu-HU"/>
        </w:rPr>
        <w:t>nyilatkozom</w:t>
      </w:r>
      <w:r w:rsidRPr="0075718F">
        <w:rPr>
          <w:rFonts w:ascii="Times New Roman" w:eastAsia="Times New Roman" w:hAnsi="Times New Roman" w:cs="Times New Roman"/>
          <w:bCs/>
          <w:sz w:val="24"/>
          <w:szCs w:val="24"/>
          <w:lang w:eastAsia="hu-HU"/>
        </w:rPr>
        <w:t xml:space="preserve">, </w:t>
      </w:r>
      <w:r w:rsidRPr="0075718F">
        <w:rPr>
          <w:rFonts w:ascii="Times New Roman" w:eastAsia="Times New Roman" w:hAnsi="Times New Roman" w:cs="Times New Roman"/>
          <w:sz w:val="24"/>
          <w:szCs w:val="24"/>
          <w:lang w:eastAsia="hu-HU"/>
        </w:rPr>
        <w:t xml:space="preserve">hogy a </w:t>
      </w:r>
      <w:r w:rsidRPr="0075718F">
        <w:rPr>
          <w:rFonts w:ascii="Times New Roman" w:eastAsia="Times New Roman" w:hAnsi="Times New Roman" w:cs="Times New Roman"/>
          <w:bCs/>
          <w:sz w:val="24"/>
          <w:szCs w:val="24"/>
          <w:lang w:eastAsia="hu-HU"/>
        </w:rPr>
        <w:t>.....…......……………………………………….. (</w:t>
      </w:r>
      <w:r w:rsidRPr="0075718F">
        <w:rPr>
          <w:rFonts w:ascii="Times New Roman" w:eastAsia="Times New Roman" w:hAnsi="Times New Roman" w:cs="Times New Roman"/>
          <w:sz w:val="24"/>
          <w:szCs w:val="24"/>
          <w:lang w:eastAsia="hu-HU"/>
        </w:rPr>
        <w:t>cég megnevezése)</w:t>
      </w:r>
      <w:r w:rsidRPr="0075718F">
        <w:rPr>
          <w:rFonts w:ascii="Times New Roman" w:eastAsia="Times New Roman" w:hAnsi="Times New Roman" w:cs="Times New Roman"/>
          <w:bCs/>
          <w:sz w:val="24"/>
          <w:szCs w:val="24"/>
          <w:lang w:eastAsia="hu-HU"/>
        </w:rPr>
        <w:t xml:space="preserve"> mint ajánlattevő </w:t>
      </w:r>
      <w:r w:rsidRPr="0075718F">
        <w:rPr>
          <w:rFonts w:ascii="Times New Roman" w:eastAsia="Times New Roman" w:hAnsi="Times New Roman" w:cs="Times New Roman"/>
          <w:sz w:val="24"/>
          <w:szCs w:val="24"/>
          <w:lang w:eastAsia="hu-HU"/>
        </w:rPr>
        <w:t>olyan társaságnak minősül, melyet</w:t>
      </w:r>
      <w:bookmarkEnd w:id="46"/>
      <w:bookmarkEnd w:id="47"/>
      <w:bookmarkEnd w:id="48"/>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hanging="426"/>
        <w:jc w:val="both"/>
        <w:rPr>
          <w:rFonts w:ascii="Times New Roman" w:eastAsia="Times New Roman" w:hAnsi="Times New Roman" w:cs="Times New Roman"/>
          <w:sz w:val="24"/>
          <w:szCs w:val="24"/>
          <w:lang w:eastAsia="hu-HU"/>
        </w:rPr>
      </w:pP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sym w:font="Wingdings" w:char="F0A8"/>
      </w:r>
      <w:r w:rsidRPr="0075718F">
        <w:rPr>
          <w:rFonts w:ascii="Times New Roman" w:eastAsia="Times New Roman" w:hAnsi="Times New Roman" w:cs="Times New Roman"/>
          <w:sz w:val="24"/>
          <w:szCs w:val="24"/>
          <w:lang w:eastAsia="ar-SA"/>
        </w:rPr>
        <w:t>jegyeznek</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sym w:font="Wingdings" w:char="F0A8"/>
      </w:r>
      <w:r w:rsidRPr="0075718F">
        <w:rPr>
          <w:rFonts w:ascii="Times New Roman" w:eastAsia="Times New Roman" w:hAnsi="Times New Roman" w:cs="Times New Roman"/>
          <w:sz w:val="24"/>
          <w:szCs w:val="24"/>
          <w:lang w:eastAsia="ar-SA"/>
        </w:rPr>
        <w:t xml:space="preserve">nem jegyeznek </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t xml:space="preserve">szabályozott tőzsdén . </w:t>
      </w:r>
    </w:p>
    <w:p w:rsidR="0075718F" w:rsidRPr="0075718F" w:rsidRDefault="0075718F" w:rsidP="0075718F">
      <w:pPr>
        <w:suppressAutoHyphens/>
        <w:spacing w:after="0" w:line="240" w:lineRule="auto"/>
        <w:ind w:left="993"/>
        <w:jc w:val="both"/>
        <w:rPr>
          <w:rFonts w:ascii="Times New Roman" w:eastAsia="Times New Roman" w:hAnsi="Times New Roman" w:cs="Times New Roman"/>
          <w:i/>
          <w:iCs/>
          <w:sz w:val="24"/>
          <w:szCs w:val="24"/>
          <w:lang w:eastAsia="ar-SA"/>
        </w:rPr>
      </w:pPr>
      <w:r w:rsidRPr="0075718F">
        <w:rPr>
          <w:rFonts w:ascii="Times New Roman" w:eastAsia="Times New Roman" w:hAnsi="Times New Roman" w:cs="Times New Roman"/>
          <w:i/>
          <w:iCs/>
          <w:sz w:val="24"/>
          <w:szCs w:val="24"/>
          <w:lang w:eastAsia="ar-SA"/>
        </w:rPr>
        <w:t>(A megfelelő állítás elé a jelölőnégyzetbe x-et kell tenni)</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p>
    <w:p w:rsidR="0075718F" w:rsidRPr="0075718F" w:rsidRDefault="0075718F" w:rsidP="0075718F">
      <w:pPr>
        <w:suppressAutoHyphens/>
        <w:spacing w:after="0" w:line="240" w:lineRule="auto"/>
        <w:jc w:val="both"/>
        <w:rPr>
          <w:rFonts w:ascii="Times New Roman" w:eastAsia="Times New Roman" w:hAnsi="Times New Roman" w:cs="Times New Roman"/>
          <w:b/>
          <w:i/>
          <w:iCs/>
          <w:sz w:val="24"/>
          <w:szCs w:val="24"/>
          <w:lang w:eastAsia="ar-SA"/>
        </w:rPr>
      </w:pPr>
      <w:r w:rsidRPr="0075718F">
        <w:rPr>
          <w:rFonts w:ascii="Times New Roman" w:eastAsia="Times New Roman" w:hAnsi="Times New Roman" w:cs="Times New Roman"/>
          <w:b/>
          <w:i/>
          <w:iCs/>
          <w:sz w:val="24"/>
          <w:szCs w:val="24"/>
          <w:lang w:eastAsia="ar-SA"/>
        </w:rPr>
        <w:t>Ha az ajánlattevőt nem jegyzik szabályozott tőzsdén, akkor az alábbiak kitöltése is szükséges:</w:t>
      </w:r>
      <w:r w:rsidRPr="0075718F">
        <w:rPr>
          <w:rFonts w:ascii="Times New Roman" w:eastAsia="Times New Roman" w:hAnsi="Times New Roman" w:cs="Times New Roman"/>
          <w:b/>
          <w:bCs/>
          <w:sz w:val="24"/>
          <w:szCs w:val="24"/>
          <w:vertAlign w:val="superscript"/>
          <w:lang w:eastAsia="hu-HU"/>
        </w:rPr>
        <w:footnoteReference w:id="11"/>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b/>
          <w:sz w:val="24"/>
          <w:szCs w:val="24"/>
          <w:lang w:eastAsia="ar-SA"/>
        </w:rPr>
        <w:t xml:space="preserve">I. </w:t>
      </w:r>
      <w:r w:rsidRPr="0075718F">
        <w:rPr>
          <w:rFonts w:ascii="Times New Roman" w:eastAsia="Times New Roman" w:hAnsi="Times New Roman" w:cs="Times New Roman"/>
          <w:b/>
          <w:sz w:val="24"/>
          <w:szCs w:val="24"/>
          <w:lang w:eastAsia="hu-HU"/>
        </w:rPr>
        <w:t>Ha a gazdasági szereplőnek van a pénzmosásról szóló törvény 3. § r) pont ra)-rb) vagy rc)-rd) alpontja szerinti tényleges tulajdonosa</w:t>
      </w:r>
      <w:r w:rsidRPr="0075718F">
        <w:rPr>
          <w:rFonts w:ascii="Times New Roman" w:eastAsia="Times New Roman" w:hAnsi="Times New Roman" w:cs="Times New Roman"/>
          <w:sz w:val="24"/>
          <w:szCs w:val="24"/>
          <w:lang w:eastAsia="ar-SA"/>
        </w:rPr>
        <w:t>:</w:t>
      </w:r>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ar-SA"/>
        </w:rPr>
      </w:pPr>
    </w:p>
    <w:p w:rsidR="0075718F" w:rsidRPr="0075718F" w:rsidRDefault="0075718F" w:rsidP="0075718F">
      <w:pPr>
        <w:widowControl w:val="0"/>
        <w:spacing w:after="0" w:line="240" w:lineRule="auto"/>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sz w:val="24"/>
          <w:szCs w:val="24"/>
          <w:lang w:eastAsia="ar-SA"/>
        </w:rPr>
        <w:t>Mivel cégünket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 a következő:</w:t>
      </w:r>
    </w:p>
    <w:p w:rsidR="0075718F" w:rsidRPr="0075718F" w:rsidRDefault="0075718F" w:rsidP="0075718F">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75718F" w:rsidRPr="0075718F" w:rsidTr="006D7145">
        <w:tc>
          <w:tcPr>
            <w:tcW w:w="3900" w:type="dxa"/>
          </w:tcPr>
          <w:p w:rsidR="0075718F" w:rsidRPr="0075718F" w:rsidRDefault="0075718F" w:rsidP="0075718F">
            <w:pPr>
              <w:suppressAutoHyphens/>
              <w:spacing w:after="0" w:line="240" w:lineRule="auto"/>
              <w:jc w:val="center"/>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Tényleges tulajdonos neve</w:t>
            </w:r>
          </w:p>
        </w:tc>
        <w:tc>
          <w:tcPr>
            <w:tcW w:w="3932" w:type="dxa"/>
          </w:tcPr>
          <w:p w:rsidR="0075718F" w:rsidRPr="0075718F" w:rsidRDefault="0075718F" w:rsidP="0075718F">
            <w:pPr>
              <w:suppressAutoHyphens/>
              <w:spacing w:after="0" w:line="240" w:lineRule="auto"/>
              <w:jc w:val="center"/>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Tényleges tulajdonos állandó lakóhelye</w:t>
            </w: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bl>
    <w:p w:rsidR="0075718F" w:rsidRPr="0075718F" w:rsidRDefault="0075718F" w:rsidP="0075718F">
      <w:pPr>
        <w:autoSpaceDE w:val="0"/>
        <w:spacing w:after="0" w:line="240" w:lineRule="auto"/>
        <w:jc w:val="both"/>
        <w:rPr>
          <w:rFonts w:ascii="Times New Roman" w:eastAsia="Times New Roman" w:hAnsi="Times New Roman" w:cs="Times New Roman"/>
          <w:b/>
          <w:i/>
          <w:sz w:val="24"/>
          <w:szCs w:val="24"/>
          <w:lang w:eastAsia="hu-HU"/>
        </w:rPr>
      </w:pPr>
    </w:p>
    <w:p w:rsidR="0075718F" w:rsidRPr="0075718F" w:rsidRDefault="0075718F" w:rsidP="0075718F">
      <w:pPr>
        <w:autoSpaceDE w:val="0"/>
        <w:spacing w:after="0" w:line="240" w:lineRule="auto"/>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II. Ha a gazdasági szereplőnek nincs a pénzmosásról szóló törvény 3. § r) pont ra)-rb) vagy rc)-rd) alpontja szerinti tényleges tulajdonosa, akkor az alábbi nyilatkozat kitöltése szükséges:</w:t>
      </w:r>
    </w:p>
    <w:p w:rsidR="0075718F" w:rsidRPr="0075718F" w:rsidRDefault="0075718F" w:rsidP="0075718F">
      <w:pPr>
        <w:autoSpaceDE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Cégünknél a pénzmosásról szóló törvény 3. § </w:t>
      </w:r>
      <w:r w:rsidRPr="0075718F">
        <w:rPr>
          <w:rFonts w:ascii="Times New Roman" w:eastAsia="Times New Roman" w:hAnsi="Times New Roman" w:cs="Times New Roman"/>
          <w:i/>
          <w:iCs/>
          <w:sz w:val="24"/>
          <w:szCs w:val="24"/>
          <w:lang w:eastAsia="hu-HU"/>
        </w:rPr>
        <w:t xml:space="preserve">r) </w:t>
      </w:r>
      <w:r w:rsidRPr="0075718F">
        <w:rPr>
          <w:rFonts w:ascii="Times New Roman" w:eastAsia="Times New Roman" w:hAnsi="Times New Roman" w:cs="Times New Roman"/>
          <w:sz w:val="24"/>
          <w:szCs w:val="24"/>
          <w:lang w:eastAsia="hu-HU"/>
        </w:rPr>
        <w:t>pont ra)-rb) vagy rc)-rd) alpontja szerinti tényleges tulajdonos nincs.</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                                                                           ………………………………………….</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r w:rsidRPr="0075718F">
        <w:rPr>
          <w:rFonts w:ascii="Times New Roman" w:eastAsia="Times New Roman" w:hAnsi="Times New Roman" w:cs="Times New Roman"/>
          <w:sz w:val="24"/>
          <w:szCs w:val="24"/>
          <w:lang w:eastAsia="hu-HU"/>
        </w:rPr>
        <w:br w:type="page"/>
      </w:r>
    </w:p>
    <w:p w:rsidR="0075718F" w:rsidRPr="0075718F" w:rsidRDefault="0075718F" w:rsidP="0075718F">
      <w:pPr>
        <w:spacing w:after="0" w:line="240" w:lineRule="auto"/>
        <w:jc w:val="center"/>
        <w:outlineLvl w:val="1"/>
        <w:rPr>
          <w:rFonts w:ascii="Times New Roman" w:eastAsia="Times New Roman" w:hAnsi="Times New Roman" w:cs="Times New Roman"/>
          <w:b/>
          <w:bCs/>
          <w:caps/>
          <w:sz w:val="24"/>
          <w:szCs w:val="24"/>
          <w:lang w:eastAsia="hu-HU"/>
        </w:rPr>
      </w:pPr>
      <w:r w:rsidRPr="0075718F">
        <w:rPr>
          <w:rFonts w:ascii="Times New Roman" w:eastAsia="Times New Roman" w:hAnsi="Times New Roman" w:cs="Times New Roman"/>
          <w:b/>
          <w:bCs/>
          <w:caps/>
          <w:sz w:val="24"/>
          <w:szCs w:val="24"/>
          <w:lang w:eastAsia="hu-HU"/>
        </w:rPr>
        <w:lastRenderedPageBreak/>
        <w:t>Ajánlattevő nyilatkozata</w:t>
      </w:r>
      <w:r w:rsidRPr="0075718F">
        <w:rPr>
          <w:rFonts w:ascii="Times New Roman" w:eastAsia="Times New Roman" w:hAnsi="Times New Roman" w:cs="Times New Roman"/>
          <w:b/>
          <w:bCs/>
          <w:sz w:val="24"/>
          <w:szCs w:val="24"/>
          <w:vertAlign w:val="superscript"/>
          <w:lang w:eastAsia="hu-HU"/>
        </w:rPr>
        <w:footnoteReference w:id="12"/>
      </w:r>
    </w:p>
    <w:p w:rsidR="0075718F" w:rsidRPr="0075718F" w:rsidRDefault="0075718F" w:rsidP="0075718F">
      <w:pPr>
        <w:spacing w:after="0" w:line="240" w:lineRule="auto"/>
        <w:jc w:val="center"/>
        <w:outlineLvl w:val="1"/>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 xml:space="preserve">a Kbt. 62. § (1) bekezdés k) pont </w:t>
      </w:r>
      <w:r w:rsidRPr="0075718F">
        <w:rPr>
          <w:rFonts w:ascii="Times New Roman" w:eastAsia="Times New Roman" w:hAnsi="Times New Roman" w:cs="Times New Roman"/>
          <w:b/>
          <w:bCs/>
          <w:sz w:val="24"/>
          <w:szCs w:val="24"/>
          <w:lang w:eastAsia="hu-HU"/>
        </w:rPr>
        <w:t>kc</w:t>
      </w:r>
      <w:r w:rsidRPr="0075718F">
        <w:rPr>
          <w:rFonts w:ascii="Times New Roman" w:eastAsia="Times New Roman" w:hAnsi="Times New Roman" w:cs="Times New Roman"/>
          <w:b/>
          <w:bCs/>
          <w:i/>
          <w:iCs/>
          <w:sz w:val="24"/>
          <w:szCs w:val="24"/>
          <w:lang w:eastAsia="hu-HU"/>
        </w:rPr>
        <w:t xml:space="preserve">) </w:t>
      </w:r>
      <w:r w:rsidRPr="0075718F">
        <w:rPr>
          <w:rFonts w:ascii="Times New Roman" w:eastAsia="Times New Roman" w:hAnsi="Times New Roman" w:cs="Times New Roman"/>
          <w:b/>
          <w:bCs/>
          <w:sz w:val="24"/>
          <w:szCs w:val="24"/>
          <w:lang w:eastAsia="hu-HU"/>
        </w:rPr>
        <w:t>alpont</w:t>
      </w:r>
      <w:r w:rsidRPr="0075718F">
        <w:rPr>
          <w:rFonts w:ascii="Times New Roman" w:eastAsia="Times New Roman" w:hAnsi="Times New Roman" w:cs="Times New Roman"/>
          <w:b/>
          <w:bCs/>
          <w:sz w:val="24"/>
          <w:szCs w:val="24"/>
          <w:lang w:eastAsia="ar-SA"/>
        </w:rPr>
        <w:t>ja alapján</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jc w:val="both"/>
        <w:outlineLvl w:val="1"/>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a(z) …............................................................ (ajánlattevő) cégjegyzésre/ nevében nyilatkozattételre jogosult képviselője a </w:t>
      </w:r>
      <w:r w:rsidRPr="0075718F">
        <w:rPr>
          <w:rFonts w:ascii="Times New Roman" w:eastAsia="Times New Roman" w:hAnsi="Times New Roman" w:cs="Times New Roman"/>
          <w:sz w:val="24"/>
          <w:szCs w:val="24"/>
          <w:lang w:eastAsia="ar-SA"/>
        </w:rPr>
        <w:t xml:space="preserve">Kbt. 62. § (1) bekezdés k) pont </w:t>
      </w:r>
      <w:r w:rsidRPr="0075718F">
        <w:rPr>
          <w:rFonts w:ascii="Times New Roman" w:eastAsia="Times New Roman" w:hAnsi="Times New Roman" w:cs="Times New Roman"/>
          <w:iCs/>
          <w:sz w:val="24"/>
          <w:szCs w:val="24"/>
          <w:lang w:eastAsia="hu-HU"/>
        </w:rPr>
        <w:t>kc</w:t>
      </w:r>
      <w:r w:rsidRPr="0075718F">
        <w:rPr>
          <w:rFonts w:ascii="Times New Roman" w:eastAsia="Times New Roman" w:hAnsi="Times New Roman" w:cs="Times New Roman"/>
          <w:i/>
          <w:iCs/>
          <w:sz w:val="24"/>
          <w:szCs w:val="24"/>
          <w:lang w:eastAsia="hu-HU"/>
        </w:rPr>
        <w:t xml:space="preserve">) </w:t>
      </w:r>
      <w:r w:rsidRPr="0075718F">
        <w:rPr>
          <w:rFonts w:ascii="Times New Roman" w:eastAsia="Times New Roman" w:hAnsi="Times New Roman" w:cs="Times New Roman"/>
          <w:sz w:val="24"/>
          <w:szCs w:val="24"/>
          <w:lang w:eastAsia="hu-HU"/>
        </w:rPr>
        <w:t>alpont</w:t>
      </w:r>
      <w:r w:rsidRPr="0075718F">
        <w:rPr>
          <w:rFonts w:ascii="Times New Roman" w:eastAsia="Times New Roman" w:hAnsi="Times New Roman" w:cs="Times New Roman"/>
          <w:sz w:val="24"/>
          <w:szCs w:val="24"/>
          <w:lang w:eastAsia="ar-SA"/>
        </w:rPr>
        <w:t xml:space="preserve">ja alapján </w:t>
      </w:r>
      <w:r w:rsidRPr="0075718F">
        <w:rPr>
          <w:rFonts w:ascii="Times New Roman" w:eastAsia="Times New Roman" w:hAnsi="Times New Roman" w:cs="Times New Roman"/>
          <w:b/>
          <w:bCs/>
          <w:sz w:val="24"/>
          <w:szCs w:val="24"/>
          <w:lang w:eastAsia="hu-HU"/>
        </w:rPr>
        <w:t>nyilatkozom</w:t>
      </w:r>
      <w:r w:rsidRPr="0075718F">
        <w:rPr>
          <w:rFonts w:ascii="Times New Roman" w:eastAsia="Times New Roman" w:hAnsi="Times New Roman" w:cs="Times New Roman"/>
          <w:bCs/>
          <w:sz w:val="24"/>
          <w:szCs w:val="24"/>
          <w:lang w:eastAsia="hu-HU"/>
        </w:rPr>
        <w:t xml:space="preserve">, </w:t>
      </w:r>
      <w:r w:rsidRPr="0075718F">
        <w:rPr>
          <w:rFonts w:ascii="Times New Roman" w:eastAsia="Times New Roman" w:hAnsi="Times New Roman" w:cs="Times New Roman"/>
          <w:sz w:val="24"/>
          <w:szCs w:val="24"/>
          <w:lang w:eastAsia="hu-HU"/>
        </w:rPr>
        <w:t xml:space="preserve">hogy a </w:t>
      </w:r>
      <w:r w:rsidRPr="0075718F">
        <w:rPr>
          <w:rFonts w:ascii="Times New Roman" w:eastAsia="Times New Roman" w:hAnsi="Times New Roman" w:cs="Times New Roman"/>
          <w:bCs/>
          <w:sz w:val="24"/>
          <w:szCs w:val="24"/>
          <w:lang w:eastAsia="hu-HU"/>
        </w:rPr>
        <w:t>.....…......……………………………………….. (</w:t>
      </w:r>
      <w:r w:rsidRPr="0075718F">
        <w:rPr>
          <w:rFonts w:ascii="Times New Roman" w:eastAsia="Times New Roman" w:hAnsi="Times New Roman" w:cs="Times New Roman"/>
          <w:sz w:val="24"/>
          <w:szCs w:val="24"/>
          <w:lang w:eastAsia="hu-HU"/>
        </w:rPr>
        <w:t>cég megnevezése)</w:t>
      </w:r>
      <w:r w:rsidRPr="0075718F">
        <w:rPr>
          <w:rFonts w:ascii="Times New Roman" w:eastAsia="Times New Roman" w:hAnsi="Times New Roman" w:cs="Times New Roman"/>
          <w:bCs/>
          <w:sz w:val="24"/>
          <w:szCs w:val="24"/>
          <w:lang w:eastAsia="hu-HU"/>
        </w:rPr>
        <w:t xml:space="preserve"> mint ajánlattevő </w:t>
      </w:r>
      <w:r w:rsidRPr="0075718F">
        <w:rPr>
          <w:rFonts w:ascii="Times New Roman" w:eastAsia="Times New Roman" w:hAnsi="Times New Roman" w:cs="Times New Roman"/>
          <w:sz w:val="24"/>
          <w:szCs w:val="24"/>
          <w:lang w:eastAsia="hu-HU"/>
        </w:rPr>
        <w:t>olyan társaságnak minősül, amely esetében</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iCs/>
          <w:sz w:val="24"/>
          <w:szCs w:val="24"/>
          <w:lang w:eastAsia="hu-HU"/>
        </w:rPr>
        <w:t xml:space="preserve">a Kbt. 62. § (1) bekezdés kc) pontja szerint nincs </w:t>
      </w:r>
      <w:r w:rsidRPr="0075718F">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75718F">
        <w:rPr>
          <w:rFonts w:ascii="Times New Roman" w:eastAsia="Times New Roman" w:hAnsi="Times New Roman" w:cs="Times New Roman"/>
          <w:b/>
          <w:i/>
          <w:sz w:val="24"/>
          <w:szCs w:val="24"/>
          <w:lang w:eastAsia="hu-HU"/>
        </w:rPr>
        <w:t xml:space="preserve">Vagy </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75718F">
        <w:rPr>
          <w:rFonts w:ascii="Times New Roman" w:eastAsia="Times New Roman" w:hAnsi="Times New Roman" w:cs="Times New Roman"/>
          <w:iCs/>
          <w:sz w:val="24"/>
          <w:szCs w:val="24"/>
          <w:lang w:eastAsia="hu-HU"/>
        </w:rPr>
        <w:t xml:space="preserve">a Kbt. 62. § (1) bekezdés kc) pontja szerint az alábbi jogi személy / személyes joga szerint jogképes szervezet vállalkozásunkban közvetetten vagy közvetlenül több, mint 25%-os tulajdoni résszel vagy szavazati joggal </w:t>
      </w:r>
      <w:r w:rsidRPr="0075718F">
        <w:rPr>
          <w:rFonts w:ascii="Times New Roman" w:eastAsia="Times New Roman" w:hAnsi="Times New Roman" w:cs="Times New Roman"/>
          <w:b/>
          <w:iCs/>
          <w:sz w:val="24"/>
          <w:szCs w:val="24"/>
          <w:lang w:eastAsia="hu-HU"/>
        </w:rPr>
        <w:t>rendelkezik</w:t>
      </w:r>
      <w:r w:rsidRPr="0075718F">
        <w:rPr>
          <w:rFonts w:ascii="Times New Roman" w:eastAsia="Times New Roman" w:hAnsi="Times New Roman" w:cs="Times New Roman"/>
          <w:iCs/>
          <w:sz w:val="24"/>
          <w:szCs w:val="24"/>
          <w:lang w:eastAsia="hu-HU"/>
        </w:rPr>
        <w:t xml:space="preserve">, és annak vonatkozásában a Kbt. 62. § (1) bekezdés k) pont kb) alpontjában hivatkozott kizáró feltételek </w:t>
      </w:r>
      <w:r w:rsidRPr="0075718F">
        <w:rPr>
          <w:rFonts w:ascii="Times New Roman" w:eastAsia="Times New Roman" w:hAnsi="Times New Roman" w:cs="Times New Roman"/>
          <w:b/>
          <w:iCs/>
          <w:sz w:val="24"/>
          <w:szCs w:val="24"/>
          <w:lang w:eastAsia="hu-HU"/>
        </w:rPr>
        <w:t>nem állnak fenn</w:t>
      </w:r>
      <w:r w:rsidRPr="0075718F">
        <w:rPr>
          <w:rFonts w:ascii="Times New Roman" w:eastAsia="Times New Roman" w:hAnsi="Times New Roman" w:cs="Times New Roman"/>
          <w:b/>
          <w:iCs/>
          <w:sz w:val="24"/>
          <w:szCs w:val="24"/>
          <w:vertAlign w:val="superscript"/>
          <w:lang w:eastAsia="hu-HU"/>
        </w:rPr>
        <w:t>1</w:t>
      </w:r>
      <w:r w:rsidRPr="0075718F">
        <w:rPr>
          <w:rFonts w:ascii="Times New Roman" w:eastAsia="Times New Roman" w:hAnsi="Times New Roman" w:cs="Times New Roman"/>
          <w:b/>
          <w:iCs/>
          <w:sz w:val="24"/>
          <w:szCs w:val="24"/>
          <w:lang w:eastAsia="hu-HU"/>
        </w:rPr>
        <w:t xml:space="preserve"> / fennállnak</w:t>
      </w:r>
      <w:r w:rsidRPr="0075718F">
        <w:rPr>
          <w:rFonts w:ascii="Times New Roman" w:eastAsia="Times New Roman" w:hAnsi="Times New Roman" w:cs="Times New Roman"/>
          <w:b/>
          <w:iCs/>
          <w:sz w:val="24"/>
          <w:szCs w:val="24"/>
          <w:vertAlign w:val="superscript"/>
          <w:lang w:eastAsia="hu-HU"/>
        </w:rPr>
        <w:t>1</w:t>
      </w:r>
      <w:r w:rsidRPr="0075718F">
        <w:rPr>
          <w:rFonts w:ascii="Times New Roman" w:eastAsia="Times New Roman" w:hAnsi="Times New Roman" w:cs="Times New Roman"/>
          <w:iCs/>
          <w:sz w:val="24"/>
          <w:szCs w:val="24"/>
          <w:lang w:eastAsia="hu-HU"/>
        </w:rPr>
        <w:t>:</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75718F" w:rsidRPr="0075718F" w:rsidTr="006D7145">
        <w:tc>
          <w:tcPr>
            <w:tcW w:w="4394" w:type="dxa"/>
          </w:tcPr>
          <w:p w:rsidR="0075718F" w:rsidRPr="0075718F" w:rsidRDefault="0075718F" w:rsidP="0075718F">
            <w:pPr>
              <w:spacing w:after="0" w:line="240" w:lineRule="auto"/>
              <w:jc w:val="center"/>
              <w:rPr>
                <w:rFonts w:ascii="Times" w:eastAsia="Times New Roman" w:hAnsi="Times" w:cs="Times"/>
                <w:b/>
                <w:sz w:val="24"/>
                <w:szCs w:val="24"/>
                <w:lang w:eastAsia="hu-HU"/>
              </w:rPr>
            </w:pPr>
            <w:r w:rsidRPr="0075718F">
              <w:rPr>
                <w:rFonts w:ascii="Times New Roman" w:eastAsia="Times New Roman" w:hAnsi="Times New Roman" w:cs="Times New Roman"/>
                <w:sz w:val="24"/>
                <w:szCs w:val="24"/>
                <w:lang w:eastAsia="hu-HU"/>
              </w:rPr>
              <w:t xml:space="preserve">Jogi személy vagy jogi személyiséggel nem rendelkező szervezet </w:t>
            </w:r>
            <w:r w:rsidRPr="0075718F">
              <w:rPr>
                <w:rFonts w:ascii="Times New Roman" w:eastAsia="Times New Roman" w:hAnsi="Times New Roman" w:cs="Times New Roman"/>
                <w:b/>
                <w:sz w:val="24"/>
                <w:szCs w:val="24"/>
                <w:lang w:eastAsia="hu-HU"/>
              </w:rPr>
              <w:t>megnevezése</w:t>
            </w:r>
          </w:p>
        </w:tc>
        <w:tc>
          <w:tcPr>
            <w:tcW w:w="4252" w:type="dxa"/>
          </w:tcPr>
          <w:p w:rsidR="0075718F" w:rsidRPr="0075718F" w:rsidRDefault="0075718F" w:rsidP="0075718F">
            <w:pPr>
              <w:spacing w:after="0" w:line="240" w:lineRule="auto"/>
              <w:jc w:val="center"/>
              <w:rPr>
                <w:rFonts w:ascii="Times" w:eastAsia="Times New Roman" w:hAnsi="Times" w:cs="Times"/>
                <w:b/>
                <w:sz w:val="24"/>
                <w:szCs w:val="24"/>
                <w:lang w:eastAsia="hu-HU"/>
              </w:rPr>
            </w:pPr>
            <w:r w:rsidRPr="0075718F">
              <w:rPr>
                <w:rFonts w:ascii="Times New Roman" w:eastAsia="Times New Roman" w:hAnsi="Times New Roman" w:cs="Times New Roman"/>
                <w:sz w:val="24"/>
                <w:szCs w:val="24"/>
                <w:lang w:eastAsia="hu-HU"/>
              </w:rPr>
              <w:t xml:space="preserve">Jogi személy vagy személyes joga szerint jogképes szervezet </w:t>
            </w:r>
            <w:r w:rsidRPr="0075718F">
              <w:rPr>
                <w:rFonts w:ascii="Times New Roman" w:eastAsia="Times New Roman" w:hAnsi="Times New Roman" w:cs="Times New Roman"/>
                <w:b/>
                <w:sz w:val="24"/>
                <w:szCs w:val="24"/>
                <w:lang w:eastAsia="hu-HU"/>
              </w:rPr>
              <w:t>székhelye</w:t>
            </w:r>
          </w:p>
        </w:tc>
      </w:tr>
      <w:tr w:rsidR="0075718F" w:rsidRPr="0075718F" w:rsidTr="006D7145">
        <w:tc>
          <w:tcPr>
            <w:tcW w:w="4394"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c>
          <w:tcPr>
            <w:tcW w:w="4252"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r>
      <w:tr w:rsidR="0075718F" w:rsidRPr="0075718F" w:rsidTr="006D7145">
        <w:tc>
          <w:tcPr>
            <w:tcW w:w="4394"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c>
          <w:tcPr>
            <w:tcW w:w="4252"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r>
    </w:tbl>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                                                                    ………………………………………….</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Frutiger Linotype"/>
          <w:b/>
          <w:i/>
          <w:sz w:val="24"/>
          <w:szCs w:val="24"/>
          <w:lang w:eastAsia="hu-HU"/>
        </w:rPr>
        <w:br w:type="page"/>
      </w:r>
      <w:bookmarkStart w:id="49" w:name="_Toc178992922"/>
      <w:bookmarkEnd w:id="32"/>
      <w:bookmarkEnd w:id="33"/>
    </w:p>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r w:rsidRPr="0075718F">
        <w:rPr>
          <w:rFonts w:ascii="Times New Roman" w:eastAsia="Times New Roman" w:hAnsi="Times New Roman" w:cs="Times New Roman"/>
          <w:b/>
          <w:bCs/>
          <w:kern w:val="28"/>
          <w:sz w:val="24"/>
          <w:szCs w:val="24"/>
          <w:lang w:eastAsia="hu-HU"/>
        </w:rPr>
        <w:lastRenderedPageBreak/>
        <w:t>NYILATKOZAT</w:t>
      </w:r>
      <w:bookmarkEnd w:id="49"/>
      <w:r w:rsidRPr="0075718F">
        <w:rPr>
          <w:rFonts w:ascii="Times New Roman" w:eastAsia="Times New Roman" w:hAnsi="Times New Roman" w:cs="Times New Roman"/>
          <w:b/>
          <w:bCs/>
          <w:kern w:val="28"/>
          <w:sz w:val="16"/>
          <w:szCs w:val="16"/>
          <w:vertAlign w:val="superscript"/>
          <w:lang w:eastAsia="hu-HU"/>
        </w:rPr>
        <w:footnoteReference w:id="13"/>
      </w:r>
    </w:p>
    <w:p w:rsidR="0075718F" w:rsidRPr="0075718F" w:rsidRDefault="0075718F" w:rsidP="0075718F">
      <w:pPr>
        <w:spacing w:after="0" w:line="240" w:lineRule="auto"/>
        <w:ind w:right="-1"/>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Times New Roman"/>
          <w:b/>
          <w:sz w:val="24"/>
          <w:szCs w:val="24"/>
          <w:lang w:eastAsia="hu-HU"/>
        </w:rPr>
        <w:t xml:space="preserve">a Kbt. 67. §. (4) bekezdése és a </w:t>
      </w:r>
      <w:r w:rsidRPr="0075718F">
        <w:rPr>
          <w:rFonts w:ascii="Times New Roman" w:eastAsia="Times New Roman" w:hAnsi="Times New Roman" w:cs="Times New Roman"/>
          <w:b/>
          <w:bCs/>
          <w:sz w:val="24"/>
          <w:szCs w:val="24"/>
          <w:lang w:eastAsia="hu-HU"/>
        </w:rPr>
        <w:t>321/2015. (X. 30.) Korm. rendelet 17. § (2)</w:t>
      </w:r>
      <w:r w:rsidRPr="0075718F">
        <w:rPr>
          <w:rFonts w:ascii="Times New Roman" w:eastAsia="Times New Roman" w:hAnsi="Times New Roman" w:cs="Times New Roman"/>
          <w:b/>
          <w:sz w:val="24"/>
          <w:szCs w:val="24"/>
          <w:lang w:eastAsia="hu-HU"/>
        </w:rPr>
        <w:t xml:space="preserve"> b</w:t>
      </w:r>
      <w:r w:rsidRPr="0075718F">
        <w:rPr>
          <w:rFonts w:ascii="Times New Roman" w:eastAsia="Times New Roman" w:hAnsi="Times New Roman" w:cs="Frutiger Linotype"/>
          <w:b/>
          <w:sz w:val="24"/>
          <w:szCs w:val="24"/>
          <w:lang w:eastAsia="hu-HU"/>
        </w:rPr>
        <w:t>ekezdése alapján</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 xml:space="preserve">mint a(z) ............................................................................ ajánlattevő cégjegyzésre jogosult képviselője a </w:t>
      </w:r>
      <w:r w:rsidRPr="0075718F">
        <w:rPr>
          <w:rFonts w:ascii="Times New Roman" w:eastAsia="Times New Roman" w:hAnsi="Times New Roman" w:cs="Frutiger Linotype"/>
          <w:b/>
          <w:sz w:val="24"/>
          <w:szCs w:val="24"/>
          <w:lang w:eastAsia="hu-HU"/>
        </w:rPr>
        <w:t xml:space="preserve">Kbt. </w:t>
      </w:r>
      <w:r w:rsidRPr="0075718F">
        <w:rPr>
          <w:rFonts w:ascii="Times New Roman" w:eastAsia="Times New Roman" w:hAnsi="Times New Roman" w:cs="Times New Roman"/>
          <w:b/>
          <w:sz w:val="24"/>
          <w:szCs w:val="24"/>
          <w:lang w:eastAsia="hu-HU"/>
        </w:rPr>
        <w:t xml:space="preserve">67. §. (4) bekezdése és a </w:t>
      </w:r>
      <w:r w:rsidRPr="0075718F">
        <w:rPr>
          <w:rFonts w:ascii="Times New Roman" w:eastAsia="Times New Roman" w:hAnsi="Times New Roman" w:cs="Times New Roman"/>
          <w:b/>
          <w:bCs/>
          <w:sz w:val="24"/>
          <w:szCs w:val="24"/>
          <w:lang w:eastAsia="hu-HU"/>
        </w:rPr>
        <w:t xml:space="preserve">321/2015. (X. 30.) Korm. rendelet 17. § (2) </w:t>
      </w:r>
      <w:r w:rsidRPr="0075718F">
        <w:rPr>
          <w:rFonts w:ascii="Times New Roman" w:eastAsia="Times New Roman" w:hAnsi="Times New Roman" w:cs="Frutiger Linotype"/>
          <w:b/>
          <w:sz w:val="24"/>
          <w:szCs w:val="24"/>
          <w:lang w:eastAsia="hu-HU"/>
        </w:rPr>
        <w:t>bekezdésében</w:t>
      </w:r>
      <w:r w:rsidRPr="0075718F">
        <w:rPr>
          <w:rFonts w:ascii="Times New Roman" w:eastAsia="Times New Roman" w:hAnsi="Times New Roman" w:cs="Frutiger Linotype"/>
          <w:sz w:val="24"/>
          <w:szCs w:val="24"/>
          <w:lang w:eastAsia="hu-HU"/>
        </w:rPr>
        <w:t xml:space="preserve"> foglaltaknak megfelelően</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Frutiger Linotype"/>
          <w:b/>
          <w:sz w:val="24"/>
          <w:szCs w:val="24"/>
          <w:lang w:eastAsia="hu-HU"/>
        </w:rPr>
        <w:t>n y i l a t k o z o m,</w:t>
      </w: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r w:rsidRPr="0075718F">
        <w:rPr>
          <w:rFonts w:ascii="Times New Roman" w:eastAsia="Times New Roman" w:hAnsi="Times New Roman" w:cs="Times New Roman"/>
          <w:bCs/>
          <w:iCs/>
          <w:sz w:val="24"/>
          <w:szCs w:val="24"/>
          <w:lang w:eastAsia="hu-HU"/>
        </w:rPr>
        <w:t>hogy a</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iCs/>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r w:rsidRPr="0075718F">
        <w:rPr>
          <w:rFonts w:ascii="Times New Roman" w:eastAsia="Times New Roman" w:hAnsi="Times New Roman" w:cs="Times New Roman"/>
          <w:iCs/>
          <w:sz w:val="24"/>
          <w:szCs w:val="24"/>
          <w:lang w:eastAsia="hu-HU"/>
        </w:rPr>
        <w:t>tárgyú, hirdetmény nélküli tárgyalásos</w:t>
      </w:r>
      <w:r w:rsidRPr="0075718F">
        <w:rPr>
          <w:rFonts w:ascii="Times New Roman" w:eastAsia="Times New Roman" w:hAnsi="Times New Roman" w:cs="Times New Roman"/>
          <w:bCs/>
          <w:iCs/>
          <w:sz w:val="24"/>
          <w:szCs w:val="24"/>
          <w:lang w:eastAsia="hu-HU"/>
        </w:rPr>
        <w:t xml:space="preserve"> közbeszerzési eljárás eredményeként létrejövő szerződés teljesítéséhez nem veszünk igénybe olyan alvállalkozót, amely a Kbt. 62. § szerinti kizáró okok hatálya alá tartozik.</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804"/>
        </w:tabs>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cégszerű aláírás</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br w:type="page"/>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bookmarkStart w:id="50" w:name="_Toc178992951"/>
      <w:bookmarkStart w:id="51" w:name="_Toc101246477"/>
      <w:bookmarkStart w:id="52" w:name="_Toc178992935"/>
      <w:bookmarkEnd w:id="30"/>
      <w:bookmarkEnd w:id="31"/>
      <w:r w:rsidRPr="0075718F">
        <w:rPr>
          <w:rFonts w:ascii="Times New Roman" w:eastAsia="Times New Roman" w:hAnsi="Times New Roman" w:cs="Times New Roman"/>
          <w:b/>
          <w:bCs/>
          <w:sz w:val="23"/>
          <w:szCs w:val="23"/>
          <w:lang w:eastAsia="hu-HU"/>
        </w:rPr>
        <w:t>NYILATKOZAT</w:t>
      </w:r>
      <w:bookmarkEnd w:id="50"/>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szerződésben feltüntetendő adatokról</w:t>
      </w:r>
    </w:p>
    <w:p w:rsidR="0075718F" w:rsidRPr="0075718F" w:rsidRDefault="0075718F" w:rsidP="0075718F">
      <w:pPr>
        <w:spacing w:after="0" w:line="240" w:lineRule="auto"/>
        <w:ind w:right="282"/>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w:t>
      </w:r>
      <w:r w:rsidRPr="0075718F">
        <w:rPr>
          <w:rFonts w:ascii="Times New Roman" w:eastAsia="Times New Roman" w:hAnsi="Times New Roman" w:cs="Frutiger Linotype"/>
          <w:sz w:val="24"/>
          <w:szCs w:val="24"/>
          <w:lang w:eastAsia="hu-HU"/>
        </w:rPr>
        <w:t>mint a …………………………..…….. ajánlattevő jelen eljárásban cégjegyzésre/nyilatkozattételre</w:t>
      </w:r>
      <w:r w:rsidRPr="0075718F">
        <w:rPr>
          <w:rFonts w:ascii="Times New Roman" w:eastAsia="Times New Roman" w:hAnsi="Times New Roman" w:cs="Times New Roman"/>
          <w:sz w:val="16"/>
          <w:szCs w:val="16"/>
          <w:vertAlign w:val="superscript"/>
          <w:lang w:eastAsia="hu-HU"/>
        </w:rPr>
        <w:footnoteReference w:id="14"/>
      </w:r>
      <w:r w:rsidRPr="0075718F">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eredményeként létrejövő szerződésben – nyertességünk esetén - feltüntetendő adatok (cégadatok) az alábbiak:</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székhely: </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cégjegyzékszám: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adószám: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számlavezető pénzintézet:</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számlaszám: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képviselő:</w:t>
      </w:r>
    </w:p>
    <w:p w:rsidR="0075718F" w:rsidRPr="0075718F" w:rsidRDefault="0075718F" w:rsidP="0075718F">
      <w:pPr>
        <w:spacing w:after="0" w:line="240" w:lineRule="auto"/>
        <w:ind w:right="282"/>
        <w:rPr>
          <w:rFonts w:ascii="Times New Roman" w:eastAsia="Times New Roman" w:hAnsi="Times New Roman" w:cs="Frutiger Linotype"/>
          <w:sz w:val="24"/>
          <w:szCs w:val="24"/>
          <w:lang w:eastAsia="hu-HU"/>
        </w:rPr>
      </w:pPr>
    </w:p>
    <w:p w:rsidR="0075718F" w:rsidRPr="0075718F" w:rsidRDefault="0075718F" w:rsidP="0075718F">
      <w:pPr>
        <w:tabs>
          <w:tab w:val="left" w:pos="1005"/>
        </w:tabs>
        <w:spacing w:after="0" w:line="240" w:lineRule="auto"/>
        <w:ind w:right="-1"/>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 </w:t>
      </w:r>
      <w:bookmarkEnd w:id="51"/>
      <w:bookmarkEnd w:id="52"/>
      <w:r w:rsidRPr="0075718F">
        <w:rPr>
          <w:rFonts w:ascii="Times New Roman" w:eastAsia="Times New Roman" w:hAnsi="Times New Roman" w:cs="Frutiger Linotype"/>
          <w:sz w:val="24"/>
          <w:szCs w:val="24"/>
          <w:lang w:eastAsia="hu-HU"/>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5672"/>
      </w:tblGrid>
      <w:tr w:rsidR="0075718F" w:rsidRPr="0075718F" w:rsidTr="006D7145">
        <w:trPr>
          <w:trHeight w:val="320"/>
        </w:trPr>
        <w:tc>
          <w:tcPr>
            <w:tcW w:w="2620" w:type="dxa"/>
          </w:tcPr>
          <w:p w:rsidR="0075718F" w:rsidRPr="0075718F" w:rsidRDefault="0075718F" w:rsidP="0075718F">
            <w:pPr>
              <w:tabs>
                <w:tab w:val="left" w:pos="1005"/>
              </w:tabs>
              <w:spacing w:after="0" w:line="240" w:lineRule="auto"/>
              <w:ind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Témakör</w:t>
            </w:r>
          </w:p>
        </w:tc>
        <w:tc>
          <w:tcPr>
            <w:tcW w:w="5672" w:type="dxa"/>
          </w:tcPr>
          <w:p w:rsidR="0075718F" w:rsidRPr="0075718F" w:rsidRDefault="0075718F" w:rsidP="0075718F">
            <w:pPr>
              <w:tabs>
                <w:tab w:val="left" w:pos="992"/>
              </w:tabs>
              <w:spacing w:after="0" w:line="240" w:lineRule="auto"/>
              <w:ind w:left="993"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Személy adatai</w:t>
            </w:r>
          </w:p>
        </w:tc>
      </w:tr>
      <w:tr w:rsidR="0075718F" w:rsidRPr="0075718F" w:rsidTr="006D7145">
        <w:trPr>
          <w:trHeight w:val="1254"/>
        </w:trPr>
        <w:tc>
          <w:tcPr>
            <w:tcW w:w="2620" w:type="dxa"/>
          </w:tcPr>
          <w:p w:rsidR="0075718F" w:rsidRPr="0075718F" w:rsidRDefault="0075718F" w:rsidP="0075718F">
            <w:pPr>
              <w:tabs>
                <w:tab w:val="left" w:pos="0"/>
              </w:tabs>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uppressAutoHyphens/>
              <w:spacing w:after="0" w:line="300" w:lineRule="exact"/>
              <w:jc w:val="both"/>
              <w:rPr>
                <w:rFonts w:ascii="Times New Roman" w:eastAsia="Times New Roman" w:hAnsi="Times New Roman" w:cs="Frutiger Linotype"/>
                <w:sz w:val="24"/>
                <w:szCs w:val="24"/>
                <w:u w:val="single"/>
                <w:lang w:eastAsia="ar-SA"/>
              </w:rPr>
            </w:pPr>
            <w:r w:rsidRPr="0075718F">
              <w:rPr>
                <w:rFonts w:ascii="Times New Roman" w:eastAsia="Times New Roman" w:hAnsi="Times New Roman" w:cs="Frutiger Linotype"/>
                <w:sz w:val="24"/>
                <w:szCs w:val="24"/>
                <w:u w:val="single"/>
                <w:lang w:eastAsia="ar-SA"/>
              </w:rPr>
              <w:t>Szerződéssel kapcsolatos általános és operatív kérdésekben</w:t>
            </w:r>
          </w:p>
          <w:p w:rsidR="0075718F" w:rsidRPr="0075718F" w:rsidRDefault="0075718F" w:rsidP="0075718F">
            <w:pPr>
              <w:tabs>
                <w:tab w:val="left" w:pos="0"/>
              </w:tabs>
              <w:spacing w:after="0" w:line="240" w:lineRule="auto"/>
              <w:ind w:right="-1"/>
              <w:rPr>
                <w:rFonts w:ascii="Times New Roman" w:eastAsia="Times New Roman" w:hAnsi="Times New Roman" w:cs="Frutiger Linotype"/>
                <w:sz w:val="24"/>
                <w:szCs w:val="24"/>
                <w:lang w:eastAsia="hu-HU"/>
              </w:rPr>
            </w:pPr>
          </w:p>
        </w:tc>
        <w:tc>
          <w:tcPr>
            <w:tcW w:w="5672" w:type="dxa"/>
          </w:tcPr>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Név:</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Beosztás:</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Telefonszám:</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Mobil: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Fax-szám:</w:t>
            </w:r>
          </w:p>
          <w:p w:rsidR="0075718F" w:rsidRPr="0075718F" w:rsidRDefault="0075718F" w:rsidP="0075718F">
            <w:pPr>
              <w:tabs>
                <w:tab w:val="left" w:pos="992"/>
              </w:tabs>
              <w:spacing w:after="0" w:line="240" w:lineRule="auto"/>
              <w:ind w:left="993" w:right="-1" w:hanging="993"/>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E-mail:</w:t>
            </w:r>
          </w:p>
        </w:tc>
      </w:tr>
      <w:tr w:rsidR="0075718F" w:rsidRPr="0075718F" w:rsidTr="006D7145">
        <w:tc>
          <w:tcPr>
            <w:tcW w:w="2620" w:type="dxa"/>
          </w:tcPr>
          <w:p w:rsidR="0075718F" w:rsidRPr="0075718F" w:rsidRDefault="0075718F" w:rsidP="0075718F">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p>
          <w:p w:rsidR="0075718F" w:rsidRPr="0075718F" w:rsidRDefault="0075718F" w:rsidP="0075718F">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r w:rsidRPr="0075718F">
              <w:rPr>
                <w:rFonts w:ascii="Times New Roman" w:eastAsia="Times New Roman" w:hAnsi="Times New Roman" w:cs="Frutiger Linotype"/>
                <w:sz w:val="24"/>
                <w:szCs w:val="24"/>
                <w:u w:val="single"/>
                <w:lang w:eastAsia="ar-SA"/>
              </w:rPr>
              <w:t>Számlázással kapcsolatos kérdésekben:</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tc>
        <w:tc>
          <w:tcPr>
            <w:tcW w:w="5672" w:type="dxa"/>
          </w:tcPr>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Név:</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Beosztás:</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Telefonszám:</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Mobil: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Fax-szám:</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E-mail:</w:t>
            </w:r>
          </w:p>
        </w:tc>
      </w:tr>
    </w:tbl>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tabs>
          <w:tab w:val="left" w:pos="-56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r w:rsidRPr="0075718F">
        <w:rPr>
          <w:rFonts w:ascii="Times New Roman" w:eastAsia="Times New Roman" w:hAnsi="Times New Roman" w:cs="Times New Roman"/>
          <w:b/>
          <w:bCs/>
          <w:sz w:val="24"/>
          <w:szCs w:val="24"/>
          <w:lang w:eastAsia="hu-HU"/>
        </w:rPr>
        <w:lastRenderedPageBreak/>
        <w:t>NYILATKOZAT</w:t>
      </w:r>
    </w:p>
    <w:p w:rsidR="0075718F" w:rsidRPr="0075718F" w:rsidRDefault="0075718F" w:rsidP="0075718F">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bizalmas adatkezelésről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 xml:space="preserve">mint a(z) ...................................................... (cég megnevezés) cégjegyzésre jogosult képviselője </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b/>
          <w:bCs/>
          <w:sz w:val="24"/>
          <w:szCs w:val="24"/>
          <w:lang w:eastAsia="hu-HU"/>
        </w:rPr>
        <w:t>n y i l a t k o z o m,</w:t>
      </w: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hogy a fenti tárgyú, hirdetmény nélküli tárgyalásos közbeszerzési eljárás során rendelkezésemre bocsátott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 közbeszerzési dokumentumokat, annak egyes részeit, kizárólag az ajánlat elkészítéséhez, a Kbt.-ben meghatározott jogainknak gyakorlásához és kötelezettségeink teljesítéséhez használtam fel.</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keepNext/>
        <w:widowControl w:val="0"/>
        <w:spacing w:after="0" w:line="240" w:lineRule="auto"/>
        <w:ind w:left="284" w:hanging="284"/>
        <w:jc w:val="both"/>
        <w:outlineLvl w:val="2"/>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r w:rsidRPr="0075718F">
        <w:rPr>
          <w:rFonts w:ascii="Frutiger Linotype" w:eastAsia="Times New Roman" w:hAnsi="Frutiger Linotype" w:cs="Frutiger Linotype"/>
          <w:sz w:val="20"/>
          <w:szCs w:val="20"/>
          <w:lang w:eastAsia="hu-HU"/>
        </w:rPr>
        <w:br w:type="page"/>
      </w:r>
    </w:p>
    <w:p w:rsidR="0075718F" w:rsidRPr="0075718F" w:rsidRDefault="0075718F" w:rsidP="0075718F">
      <w:pPr>
        <w:keepNext/>
        <w:widowControl w:val="0"/>
        <w:spacing w:after="0" w:line="240" w:lineRule="auto"/>
        <w:ind w:right="282"/>
        <w:jc w:val="both"/>
        <w:outlineLvl w:val="1"/>
        <w:rPr>
          <w:rFonts w:ascii="Times New Roman" w:eastAsia="Times New Roman" w:hAnsi="Times New Roman" w:cs="Times New Roman"/>
          <w:b/>
          <w:bCs/>
          <w:sz w:val="23"/>
          <w:szCs w:val="23"/>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r w:rsidRPr="0075718F">
        <w:rPr>
          <w:rFonts w:ascii="Times New Roman" w:eastAsia="Times New Roman" w:hAnsi="Times New Roman" w:cs="Times New Roman"/>
          <w:b/>
          <w:bCs/>
          <w:sz w:val="23"/>
          <w:szCs w:val="23"/>
          <w:lang w:eastAsia="hu-HU"/>
        </w:rPr>
        <w:t>NYILATKOZAT</w:t>
      </w: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az elektronikus formában benyújtott ajánlatról</w:t>
      </w: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76" w:lineRule="auto"/>
        <w:ind w:right="284"/>
        <w:rPr>
          <w:rFonts w:ascii="Times New Roman" w:eastAsia="Times New Roman" w:hAnsi="Times New Roman" w:cs="Frutiger Linotype"/>
          <w:b/>
          <w:bCs/>
          <w:sz w:val="24"/>
          <w:szCs w:val="24"/>
          <w:lang w:eastAsia="hu-HU"/>
        </w:rPr>
      </w:pPr>
    </w:p>
    <w:p w:rsidR="0075718F" w:rsidRPr="0075718F" w:rsidRDefault="0075718F" w:rsidP="0075718F">
      <w:pPr>
        <w:spacing w:after="0" w:line="276" w:lineRule="auto"/>
        <w:ind w:right="284"/>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mint a …………………………..…….. ajánlattevő jelen eljárásban cégjegyzésre/nyilatkozattételre</w:t>
      </w:r>
      <w:r w:rsidRPr="0075718F">
        <w:rPr>
          <w:rFonts w:ascii="Times New Roman" w:eastAsia="Times New Roman" w:hAnsi="Times New Roman" w:cs="Times New Roman"/>
          <w:sz w:val="16"/>
          <w:szCs w:val="16"/>
          <w:vertAlign w:val="superscript"/>
          <w:lang w:eastAsia="hu-HU"/>
        </w:rPr>
        <w:footnoteReference w:id="15"/>
      </w:r>
      <w:r w:rsidRPr="0075718F">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során az ajánlat elektronikus formában benyújtott (jelszó nélkül olvasható, de nem módosítható .pdf file) példánya a papír alapú ajánlattal mindenben megegyezik.</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0"/>
          <w:szCs w:val="20"/>
          <w:lang w:eastAsia="hu-HU"/>
        </w:rPr>
      </w:pPr>
    </w:p>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b/>
          <w:bCs/>
          <w:i/>
          <w:iCs/>
          <w:sz w:val="24"/>
          <w:szCs w:val="24"/>
          <w:lang w:eastAsia="hu-HU"/>
        </w:rPr>
        <w:br w:type="page"/>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lastRenderedPageBreak/>
        <w:t>NYILATKOZAT</w:t>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 xml:space="preserve">idegen nyelvű dokumentumok magyar nyelvű fordításáról </w:t>
      </w:r>
    </w:p>
    <w:p w:rsidR="0075718F" w:rsidRPr="0075718F" w:rsidRDefault="0075718F" w:rsidP="0075718F">
      <w:pPr>
        <w:spacing w:after="0" w:line="240" w:lineRule="auto"/>
        <w:jc w:val="center"/>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(adott esetben)</w:t>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a(z) …………………………… (ajánlattevő) cégjegyzésre/nevében nyilatkozattételre</w:t>
      </w:r>
      <w:r w:rsidRPr="0075718F">
        <w:rPr>
          <w:rFonts w:ascii="Times New Roman" w:eastAsia="Times New Roman" w:hAnsi="Times New Roman" w:cs="Times New Roman"/>
          <w:sz w:val="16"/>
          <w:szCs w:val="24"/>
          <w:vertAlign w:val="superscript"/>
          <w:lang w:eastAsia="hu-HU"/>
        </w:rPr>
        <w:footnoteReference w:id="16"/>
      </w:r>
      <w:r w:rsidRPr="0075718F">
        <w:rPr>
          <w:rFonts w:ascii="Times New Roman" w:eastAsia="Times New Roman" w:hAnsi="Times New Roman" w:cs="Times New Roman"/>
          <w:sz w:val="24"/>
          <w:szCs w:val="24"/>
          <w:lang w:eastAsia="hu-HU"/>
        </w:rPr>
        <w:t xml:space="preserve"> jogosult képviselője, a fenti tárgyú, hirdetmény nélküli tárgyalásos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aláírás/aláírás</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ind w:right="-3"/>
        <w:rPr>
          <w:rFonts w:ascii="Times New Roman" w:eastAsia="Times New Roman" w:hAnsi="Times New Roman" w:cs="Times New Roman"/>
          <w:sz w:val="24"/>
          <w:szCs w:val="24"/>
          <w:lang w:eastAsia="hu-HU"/>
        </w:rPr>
      </w:pP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bCs/>
          <w:i/>
          <w:iCs/>
          <w:sz w:val="24"/>
          <w:szCs w:val="24"/>
          <w:lang w:eastAsia="hu-HU"/>
        </w:rPr>
        <w:br w:type="page"/>
      </w:r>
      <w:r w:rsidRPr="0075718F">
        <w:rPr>
          <w:rFonts w:ascii="Times New Roman" w:eastAsia="Times New Roman" w:hAnsi="Times New Roman" w:cs="Times New Roman"/>
          <w:b/>
          <w:sz w:val="24"/>
          <w:szCs w:val="24"/>
          <w:lang w:eastAsia="hu-HU"/>
        </w:rPr>
        <w:lastRenderedPageBreak/>
        <w:t>NYILATKOZAT</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átláthatósági nyilatkozat megtétele kapcsán</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Alulírott,….…………….…………(név),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 …..………………………...……… (ajánlattevő), …………………..………………… (székhely) törvényes képviselője teljes felelősségem tudatában nyilatkozom, hogy az általam képviselt szervezet a nemzeti vagyonról szóló 2011. évi CXCVI. törvény 3. § (1) bekezdés 1. pontja értelmében:</w:t>
      </w: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átlátható szervezetnek minősül</w:t>
      </w:r>
    </w:p>
    <w:p w:rsidR="0075718F" w:rsidRPr="0075718F" w:rsidRDefault="0075718F" w:rsidP="0075718F">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nem minősül átlátható szervezetnek.</w:t>
      </w: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Kijelentem, hogy a </w:t>
      </w:r>
      <w:r w:rsidRPr="0075718F">
        <w:rPr>
          <w:rFonts w:ascii="Times New Roman" w:eastAsia="Times New Roman" w:hAnsi="Times New Roman" w:cs="Frutiger Linotype"/>
          <w:b/>
          <w:bCs/>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Times New Roman"/>
          <w:sz w:val="24"/>
          <w:szCs w:val="24"/>
          <w:lang w:eastAsia="hu-HU"/>
        </w:rPr>
        <w:t xml:space="preserve"> tárgyú közbeszerzési eljárásban – nyertességem esetén – legkésőbb a szerződés aláírásáig</w:t>
      </w:r>
      <w:r w:rsidRPr="0075718F">
        <w:rPr>
          <w:rFonts w:ascii="Times New Roman" w:eastAsia="Times New Roman" w:hAnsi="Times New Roman" w:cs="Times New Roman"/>
          <w:sz w:val="24"/>
          <w:szCs w:val="24"/>
          <w:vertAlign w:val="superscript"/>
          <w:lang w:eastAsia="hu-HU"/>
        </w:rPr>
        <w:footnoteReference w:id="17"/>
      </w:r>
      <w:r w:rsidRPr="0075718F">
        <w:rPr>
          <w:rFonts w:ascii="Times New Roman" w:eastAsia="Times New Roman" w:hAnsi="Times New Roman" w:cs="Times New Roman"/>
          <w:sz w:val="24"/>
          <w:szCs w:val="24"/>
          <w:lang w:eastAsia="hu-HU"/>
        </w:rPr>
        <w:t xml:space="preserve"> vállalom </w:t>
      </w:r>
      <w:r w:rsidRPr="0075718F">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75718F">
        <w:rPr>
          <w:rFonts w:ascii="Times New Roman" w:eastAsia="Times New Roman" w:hAnsi="Times New Roman" w:cs="Times New Roman"/>
          <w:sz w:val="24"/>
          <w:szCs w:val="24"/>
          <w:vertAlign w:val="superscript"/>
          <w:lang w:eastAsia="hu-HU"/>
        </w:rPr>
        <w:footnoteReference w:id="18"/>
      </w:r>
      <w:r w:rsidRPr="0075718F">
        <w:rPr>
          <w:rFonts w:ascii="Times New Roman" w:eastAsia="Times New Roman" w:hAnsi="Times New Roman" w:cs="Times New Roman"/>
          <w:bCs/>
          <w:iCs/>
          <w:sz w:val="24"/>
          <w:szCs w:val="24"/>
          <w:lang w:eastAsia="hu-HU"/>
        </w:rPr>
        <w:t xml:space="preserve"> az államháztartásról szóló 2011. évi CXCV. törvén</w:t>
      </w:r>
      <w:r w:rsidRPr="0075718F">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widowControl w:val="0"/>
        <w:autoSpaceDE w:val="0"/>
        <w:autoSpaceDN w:val="0"/>
        <w:adjustRightInd w:val="0"/>
        <w:spacing w:after="0" w:line="240" w:lineRule="auto"/>
        <w:ind w:right="-2"/>
        <w:jc w:val="right"/>
        <w:rPr>
          <w:rFonts w:ascii="Frutiger Linotype" w:eastAsia="Times New Roman" w:hAnsi="Frutiger Linotype" w:cs="Times New Roman"/>
          <w:b/>
          <w:bCs/>
          <w:i/>
          <w:iCs/>
          <w:sz w:val="20"/>
          <w:szCs w:val="24"/>
          <w:lang w:eastAsia="hu-HU"/>
        </w:rPr>
      </w:pPr>
      <w:r w:rsidRPr="0075718F">
        <w:rPr>
          <w:rFonts w:ascii="Times New Roman" w:eastAsia="Times New Roman" w:hAnsi="Times New Roman" w:cs="Times New Roman"/>
          <w:sz w:val="24"/>
          <w:szCs w:val="24"/>
          <w:lang w:eastAsia="hu-HU"/>
        </w:rPr>
        <w:br w:type="page"/>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lastRenderedPageBreak/>
        <w:t>MEGHATALMAZÁS</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külföldi ajánlattevő vonatkozásában</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(adott esetben)</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36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Alulírott,….…………….…………………………………………………………(név),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 …..………………………...………(ajánlattevő neve), …………………..……(székhely) törvényes képviselője </w:t>
      </w: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75718F" w:rsidRPr="0075718F" w:rsidRDefault="0075718F" w:rsidP="0075718F">
      <w:pPr>
        <w:tabs>
          <w:tab w:val="left" w:pos="0"/>
          <w:tab w:val="left" w:pos="1065"/>
        </w:tabs>
        <w:spacing w:before="120" w:after="0" w:line="200" w:lineRule="atLeast"/>
        <w:ind w:right="68"/>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meghatalmazom</w:t>
      </w: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az illetőségem szerinti adóhatóságot, hogy közvetlenül a magyar adóhatóság rendelkezésére bocsásson a cégünkre vonatkozó adatokat az országok közötti jogsegély igénybevétele nélkül.</w:t>
      </w:r>
    </w:p>
    <w:p w:rsidR="0075718F" w:rsidRPr="0075718F" w:rsidRDefault="0075718F" w:rsidP="0075718F">
      <w:pPr>
        <w:widowControl w:val="0"/>
        <w:overflowPunct w:val="0"/>
        <w:autoSpaceDE w:val="0"/>
        <w:autoSpaceDN w:val="0"/>
        <w:adjustRightInd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b/>
          <w:bCs/>
          <w:i/>
          <w:iCs/>
          <w:sz w:val="24"/>
          <w:szCs w:val="24"/>
          <w:lang w:eastAsia="hu-HU"/>
        </w:rPr>
        <w:br w:type="page"/>
      </w: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3" w:name="_Toc387675608"/>
      <w:r w:rsidRPr="0075718F">
        <w:rPr>
          <w:rFonts w:ascii="Times New Roman" w:eastAsia="Times New Roman" w:hAnsi="Times New Roman" w:cs="Times New Roman"/>
          <w:b/>
          <w:bCs/>
          <w:sz w:val="24"/>
          <w:szCs w:val="24"/>
          <w:lang w:eastAsia="hu-HU"/>
        </w:rPr>
        <w:lastRenderedPageBreak/>
        <w:t>NYILATKOZAT</w:t>
      </w:r>
      <w:bookmarkEnd w:id="53"/>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4" w:name="_Toc387675609"/>
      <w:r w:rsidRPr="0075718F">
        <w:rPr>
          <w:rFonts w:ascii="Times New Roman" w:eastAsia="Times New Roman" w:hAnsi="Times New Roman" w:cs="Times New Roman"/>
          <w:b/>
          <w:bCs/>
          <w:sz w:val="24"/>
          <w:szCs w:val="24"/>
          <w:lang w:eastAsia="hu-HU"/>
        </w:rPr>
        <w:t>üzleti titokról</w:t>
      </w:r>
      <w:bookmarkEnd w:id="54"/>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 (cég megnevezése, címe):…………………………………………… cégjegyzésre jogosult képviselője büntetőjogi felelősségem teljes tudatában kijelentem, hogy az általam benyújtott ajánlat: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Symbol" w:char="F0FF"/>
      </w:r>
      <w:r w:rsidRPr="0075718F">
        <w:rPr>
          <w:rFonts w:ascii="Times New Roman" w:eastAsia="Times New Roman" w:hAnsi="Times New Roman" w:cs="Times New Roman"/>
          <w:sz w:val="24"/>
          <w:szCs w:val="24"/>
          <w:lang w:eastAsia="hu-HU"/>
        </w:rPr>
        <w:tab/>
        <w:t xml:space="preserve"> üzleti titkot tartalmaz az ajánlat ……… oldalától az ajánlat ……… oldaláig, amelynek nyilvánosságra hozatalát megtiltom.</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Symbol" w:char="F0FF"/>
      </w:r>
      <w:r w:rsidRPr="0075718F">
        <w:rPr>
          <w:rFonts w:ascii="Times New Roman" w:eastAsia="Times New Roman" w:hAnsi="Times New Roman" w:cs="Times New Roman"/>
          <w:sz w:val="24"/>
          <w:szCs w:val="24"/>
          <w:lang w:eastAsia="hu-HU"/>
        </w:rPr>
        <w:t xml:space="preserve"> üzleti titkoz nem tartalmaz.</w:t>
      </w:r>
      <w:r w:rsidRPr="0075718F">
        <w:rPr>
          <w:rFonts w:ascii="Times New Roman" w:eastAsia="Times New Roman" w:hAnsi="Times New Roman" w:cs="Times New Roman"/>
          <w:sz w:val="24"/>
          <w:szCs w:val="24"/>
          <w:vertAlign w:val="superscript"/>
          <w:lang w:eastAsia="hu-HU"/>
        </w:rPr>
        <w:footnoteReference w:id="19"/>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Amennyiben az ajánlat üzleti titkot tartalmaz, úgy az üzleti titkot tartalmazó iratokat és az üzleti titokká minősítés indokolását ajánlatunkban elkülönített módon, az ajánlat külön mellékleteként csatoljuk.</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Kijelentem, hogy az általam tett nyilatkozat a valóságnak megfelel és kijelentéseimet polgári jogi és büntetőjogi felelősségem tudatában teszem meg, azokért mindenkor helytállni tartozok.</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spacing w:after="0" w:line="240" w:lineRule="auto"/>
        <w:rPr>
          <w:rFonts w:ascii="Times New Roman" w:eastAsia="Times New Roman" w:hAnsi="Times New Roman" w:cs="Times New Roman"/>
          <w:b/>
          <w:bCs/>
          <w:i/>
          <w:iCs/>
          <w:sz w:val="24"/>
          <w:szCs w:val="24"/>
          <w:lang w:eastAsia="hu-HU"/>
        </w:rPr>
      </w:pP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ED0048" w:rsidRDefault="0075718F" w:rsidP="0075718F">
      <w:r w:rsidRPr="0075718F">
        <w:rPr>
          <w:rFonts w:ascii="Times New Roman" w:eastAsia="Times New Roman" w:hAnsi="Times New Roman" w:cs="Times New Roman"/>
          <w:b/>
          <w:bCs/>
          <w:i/>
          <w:iCs/>
          <w:sz w:val="24"/>
          <w:szCs w:val="24"/>
          <w:lang w:eastAsia="hu-HU"/>
        </w:rPr>
        <w:br w:type="page"/>
      </w:r>
      <w:bookmarkStart w:id="55" w:name="_GoBack"/>
      <w:bookmarkEnd w:id="55"/>
    </w:p>
    <w:sectPr w:rsidR="00ED00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8F" w:rsidRDefault="0075718F" w:rsidP="0075718F">
      <w:pPr>
        <w:spacing w:after="0" w:line="240" w:lineRule="auto"/>
      </w:pPr>
      <w:r>
        <w:separator/>
      </w:r>
    </w:p>
  </w:endnote>
  <w:endnote w:type="continuationSeparator" w:id="0">
    <w:p w:rsidR="0075718F" w:rsidRDefault="0075718F" w:rsidP="0075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8F" w:rsidRPr="00FF0C08" w:rsidRDefault="0075718F">
    <w:pPr>
      <w:pStyle w:val="llb"/>
      <w:jc w:val="center"/>
    </w:pPr>
    <w:r w:rsidRPr="00FF0C08">
      <w:fldChar w:fldCharType="begin"/>
    </w:r>
    <w:r w:rsidRPr="00FF0C08">
      <w:instrText xml:space="preserve"> PAGE   \* MERGEFORMAT </w:instrText>
    </w:r>
    <w:r w:rsidRPr="00FF0C08">
      <w:fldChar w:fldCharType="separate"/>
    </w:r>
    <w:r>
      <w:rPr>
        <w:noProof/>
      </w:rPr>
      <w:t>2</w:t>
    </w:r>
    <w:r w:rsidRPr="00FF0C08">
      <w:rPr>
        <w:noProof/>
      </w:rPr>
      <w:fldChar w:fldCharType="end"/>
    </w:r>
  </w:p>
  <w:p w:rsidR="0075718F" w:rsidRDefault="0075718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8F" w:rsidRDefault="0075718F" w:rsidP="0075718F">
      <w:pPr>
        <w:spacing w:after="0" w:line="240" w:lineRule="auto"/>
      </w:pPr>
      <w:r>
        <w:separator/>
      </w:r>
    </w:p>
  </w:footnote>
  <w:footnote w:type="continuationSeparator" w:id="0">
    <w:p w:rsidR="0075718F" w:rsidRDefault="0075718F" w:rsidP="0075718F">
      <w:pPr>
        <w:spacing w:after="0" w:line="240" w:lineRule="auto"/>
      </w:pPr>
      <w:r>
        <w:continuationSeparator/>
      </w:r>
    </w:p>
  </w:footnote>
  <w:footnote w:id="1">
    <w:p w:rsidR="0075718F" w:rsidRPr="006101CE" w:rsidRDefault="0075718F" w:rsidP="0075718F">
      <w:pPr>
        <w:pStyle w:val="Cm"/>
        <w:tabs>
          <w:tab w:val="left" w:pos="1276"/>
        </w:tabs>
        <w:ind w:right="-426"/>
        <w:rPr>
          <w:sz w:val="24"/>
          <w:szCs w:val="24"/>
        </w:rPr>
      </w:pPr>
      <w:r w:rsidRPr="006101CE">
        <w:rPr>
          <w:rStyle w:val="Lbjegyzet-hivatkozs"/>
          <w:sz w:val="16"/>
          <w:szCs w:val="16"/>
        </w:rPr>
        <w:footnoteRef/>
      </w:r>
      <w:r w:rsidRPr="006101CE">
        <w:rPr>
          <w:b/>
          <w:caps/>
          <w:kern w:val="0"/>
          <w:sz w:val="20"/>
        </w:rPr>
        <w:t>A fenti tartalomjegyzéket a benyújtásra kerülő ajánlat tartalmának megfelelően aktualizálni kell!</w:t>
      </w:r>
    </w:p>
  </w:footnote>
  <w:footnote w:id="2">
    <w:p w:rsidR="0075718F" w:rsidRPr="0001712D" w:rsidRDefault="0075718F" w:rsidP="0075718F">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footnote>
  <w:footnote w:id="3">
    <w:p w:rsidR="0075718F" w:rsidRDefault="0075718F" w:rsidP="0075718F">
      <w:pPr>
        <w:pStyle w:val="Lbjegyzetszveg"/>
      </w:pPr>
      <w:r>
        <w:rPr>
          <w:rStyle w:val="Lbjegyzet-hivatkozs"/>
        </w:rPr>
        <w:footnoteRef/>
      </w:r>
      <w:r w:rsidRPr="00655832">
        <w:rPr>
          <w:sz w:val="16"/>
          <w:szCs w:val="16"/>
        </w:rPr>
        <w:t>Megfelelő aláhúzandó!</w:t>
      </w:r>
    </w:p>
  </w:footnote>
  <w:footnote w:id="4">
    <w:p w:rsidR="0075718F" w:rsidRPr="00062532" w:rsidRDefault="0075718F" w:rsidP="0075718F">
      <w:pPr>
        <w:pStyle w:val="Cmsor1"/>
        <w:autoSpaceDE w:val="0"/>
        <w:autoSpaceDN w:val="0"/>
        <w:adjustRightInd w:val="0"/>
        <w:spacing w:before="0"/>
        <w:ind w:hanging="13"/>
        <w:jc w:val="both"/>
        <w:rPr>
          <w:b/>
          <w:bCs/>
          <w:sz w:val="16"/>
          <w:szCs w:val="16"/>
        </w:rPr>
      </w:pPr>
      <w:r w:rsidRPr="00062532">
        <w:rPr>
          <w:rStyle w:val="Lbjegyzet-hivatkozs"/>
        </w:rPr>
        <w:footnoteRef/>
      </w:r>
      <w:r w:rsidRPr="00062532">
        <w:rPr>
          <w:b/>
          <w:bCs/>
          <w:sz w:val="16"/>
          <w:szCs w:val="16"/>
        </w:rPr>
        <w:t>3.</w:t>
      </w:r>
      <w:r w:rsidRPr="00062532">
        <w:rPr>
          <w:sz w:val="16"/>
          <w:szCs w:val="16"/>
        </w:rPr>
        <w:t xml:space="preserve"> § </w:t>
      </w:r>
      <w:r w:rsidRPr="00062532">
        <w:rPr>
          <w:b/>
          <w:bCs/>
          <w:sz w:val="16"/>
          <w:szCs w:val="16"/>
        </w:rPr>
        <w:t>(1) KKV-nak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250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legfeljebb 50 millió eurónak megfelelő forintösszeg, vagy mérlegfőösszege legfeljebb 43 millió eurónak megfelelő forintösszeg.</w:t>
      </w:r>
    </w:p>
    <w:p w:rsidR="0075718F" w:rsidRPr="00062532" w:rsidRDefault="0075718F" w:rsidP="0075718F">
      <w:pPr>
        <w:pStyle w:val="Cmsor1"/>
        <w:autoSpaceDE w:val="0"/>
        <w:autoSpaceDN w:val="0"/>
        <w:adjustRightInd w:val="0"/>
        <w:spacing w:before="0"/>
        <w:ind w:left="567"/>
        <w:jc w:val="both"/>
        <w:rPr>
          <w:b/>
          <w:bCs/>
          <w:sz w:val="16"/>
          <w:szCs w:val="16"/>
        </w:rPr>
      </w:pPr>
      <w:r w:rsidRPr="00062532">
        <w:rPr>
          <w:b/>
          <w:bCs/>
          <w:sz w:val="16"/>
          <w:szCs w:val="16"/>
        </w:rPr>
        <w:t>(2) A KKV kategórián belül kisvállalkozásnak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50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10 millió eurónak megfelelő forintösszeg.</w:t>
      </w:r>
    </w:p>
    <w:p w:rsidR="0075718F" w:rsidRPr="00062532" w:rsidRDefault="0075718F" w:rsidP="0075718F">
      <w:pPr>
        <w:pStyle w:val="Cmsor1"/>
        <w:autoSpaceDE w:val="0"/>
        <w:autoSpaceDN w:val="0"/>
        <w:adjustRightInd w:val="0"/>
        <w:spacing w:before="0"/>
        <w:ind w:left="567"/>
        <w:jc w:val="both"/>
        <w:rPr>
          <w:b/>
          <w:bCs/>
          <w:sz w:val="16"/>
          <w:szCs w:val="16"/>
        </w:rPr>
      </w:pPr>
      <w:r w:rsidRPr="00062532">
        <w:rPr>
          <w:b/>
          <w:bCs/>
          <w:sz w:val="16"/>
          <w:szCs w:val="16"/>
        </w:rPr>
        <w:t>(3) A KKV kategórián belül mikrovállalkozásnak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10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2 millió eurónak megfelelő forintösszeg.</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(4) Nem minősül KKV-nak az a vállalkozás, amelyben az állam vagy az önkormányzat közvetlen vagy közvetett tulajdoni részesedése - tőke vagy szavazati joga alapján - külön-külön vagy együttesen meghaladja a 25%-ot.</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(5) A (4) bekezdésben foglalt korlátozó rendelkezést nem kell alkalmazni a 19. § 1. pontjában meghatározott befektetők részesedése esetében.</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(6) Ahol jogszabály „KKV-t”, „mikro-, kis- és középvállalkozást”, illetve „kis- és középvállalkozást” említ, azon - ha törvény másként nem rendelkezik az e törvény szerinti KKV-t kell érteni.)</w:t>
      </w:r>
    </w:p>
    <w:p w:rsidR="0075718F" w:rsidRPr="00062532" w:rsidRDefault="0075718F" w:rsidP="0075718F">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(2) Partnervállalkozás az,</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amely a (3)-(6) bekezdésben foglaltak alapján nem minősül kapcsolódó vállalkozásnak, és</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egy vállalkozás egy másik vállalkozás tulajdoni részesedésének (részvényeinek) vagy a szavazatának a többségével rendelkezik,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75718F" w:rsidRPr="00062532" w:rsidRDefault="0075718F" w:rsidP="0075718F">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(4) Önálló vállalkozás esetében a 3. §-ban meghatározott adatokat kizárólag az adott vállalkozás nyilvántartása alapján kell meghatározni.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75718F" w:rsidRPr="00062532" w:rsidRDefault="0075718F" w:rsidP="0075718F">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5">
    <w:p w:rsidR="0075718F" w:rsidRPr="00062532" w:rsidRDefault="0075718F" w:rsidP="0075718F">
      <w:pPr>
        <w:ind w:right="-1"/>
        <w:jc w:val="both"/>
        <w:rPr>
          <w:sz w:val="16"/>
          <w:szCs w:val="16"/>
        </w:rPr>
      </w:pPr>
      <w:r w:rsidRPr="00062532">
        <w:rPr>
          <w:rStyle w:val="Lbjegyzet-hivatkozs"/>
          <w:b/>
          <w:bCs/>
        </w:rPr>
        <w:footnoteRef/>
      </w:r>
      <w:r w:rsidRPr="00062532">
        <w:rPr>
          <w:sz w:val="16"/>
          <w:szCs w:val="16"/>
        </w:rPr>
        <w:t>A megfelelő választ X-el kell jelölni!</w:t>
      </w:r>
    </w:p>
    <w:p w:rsidR="0075718F" w:rsidRPr="00062532" w:rsidRDefault="0075718F" w:rsidP="0075718F">
      <w:pPr>
        <w:ind w:right="-1"/>
        <w:jc w:val="both"/>
        <w:rPr>
          <w:sz w:val="16"/>
          <w:szCs w:val="16"/>
        </w:rPr>
      </w:pPr>
    </w:p>
  </w:footnote>
  <w:footnote w:id="6">
    <w:p w:rsidR="0075718F" w:rsidRPr="00E517B3" w:rsidRDefault="0075718F" w:rsidP="0075718F">
      <w:pPr>
        <w:pStyle w:val="Lbjegyzetszveg"/>
      </w:pPr>
      <w:r w:rsidRPr="00F569B8">
        <w:rPr>
          <w:rStyle w:val="Lbjegyzet-hivatkozs"/>
        </w:rPr>
        <w:footnoteRef/>
      </w:r>
      <w:r w:rsidRPr="00F569B8">
        <w:t xml:space="preserve"> Az ajánlattevőnek vagy az „a)” vagy a „b)” jelzésű nyilatkozatot kell kitöltenie.</w:t>
      </w:r>
      <w:r>
        <w:t xml:space="preserve"> </w:t>
      </w:r>
    </w:p>
  </w:footnote>
  <w:footnote w:id="7">
    <w:p w:rsidR="0075718F" w:rsidRPr="00F569B8" w:rsidRDefault="0075718F" w:rsidP="0075718F">
      <w:pPr>
        <w:pStyle w:val="Lbjegyzetszveg"/>
      </w:pPr>
      <w:r w:rsidRPr="00F569B8">
        <w:rPr>
          <w:rStyle w:val="Lbjegyzet-hivatkozs"/>
        </w:rPr>
        <w:footnoteRef/>
      </w:r>
      <w:r w:rsidRPr="00F569B8">
        <w:t xml:space="preserve"> Megfelelő aláhúzandó.</w:t>
      </w:r>
    </w:p>
  </w:footnote>
  <w:footnote w:id="8">
    <w:p w:rsidR="0075718F" w:rsidRPr="00F569B8" w:rsidRDefault="0075718F" w:rsidP="0075718F">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75718F" w:rsidRPr="00F569B8" w:rsidRDefault="0075718F" w:rsidP="0075718F">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75718F" w:rsidRPr="00F569B8" w:rsidRDefault="0075718F" w:rsidP="0075718F">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75718F" w:rsidRDefault="0075718F" w:rsidP="0075718F">
      <w:pPr>
        <w:pStyle w:val="Lbjegyzetszveg2"/>
        <w:ind w:left="142"/>
        <w:jc w:val="both"/>
      </w:pPr>
      <w:r w:rsidRPr="00F569B8">
        <w:rPr>
          <w:rFonts w:ascii="Times New Roman" w:hAnsi="Times New Roman"/>
        </w:rPr>
        <w:tab/>
        <w:t>c) építési beruházás esetén az építőanyag-eladót.</w:t>
      </w:r>
    </w:p>
  </w:footnote>
  <w:footnote w:id="9">
    <w:p w:rsidR="0075718F" w:rsidRPr="00E517B3" w:rsidRDefault="0075718F" w:rsidP="0075718F">
      <w:pPr>
        <w:pStyle w:val="Lbjegyzetszveg"/>
      </w:pPr>
      <w:r w:rsidRPr="00E517B3">
        <w:rPr>
          <w:rStyle w:val="Lbjegyzet-hivatkozs"/>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0">
    <w:p w:rsidR="0075718F" w:rsidRPr="00F569B8" w:rsidRDefault="0075718F" w:rsidP="0075718F">
      <w:pPr>
        <w:pStyle w:val="Lbjegyzetszveg"/>
      </w:pPr>
      <w:r w:rsidRPr="00F569B8">
        <w:rPr>
          <w:rStyle w:val="Lbjegyzet-hivatkozs"/>
        </w:rPr>
        <w:footnoteRef/>
      </w:r>
      <w:r w:rsidRPr="00F569B8">
        <w:t>Az ajánlattevőnek</w:t>
      </w:r>
      <w:r>
        <w:t xml:space="preserve"> vagy</w:t>
      </w:r>
      <w:r w:rsidRPr="00F569B8">
        <w:t xml:space="preserve"> az a) vagy a b) nyilatkozatot kell kitöltetnie.</w:t>
      </w:r>
    </w:p>
  </w:footnote>
  <w:footnote w:id="11">
    <w:p w:rsidR="0075718F" w:rsidRPr="00E306DD" w:rsidRDefault="0075718F" w:rsidP="0075718F">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 xml:space="preserve"> az I. és II. pontok közül.</w:t>
      </w:r>
    </w:p>
  </w:footnote>
  <w:footnote w:id="12">
    <w:p w:rsidR="0075718F" w:rsidRPr="00E306DD" w:rsidRDefault="0075718F" w:rsidP="0075718F">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w:t>
      </w:r>
    </w:p>
  </w:footnote>
  <w:footnote w:id="13">
    <w:p w:rsidR="0075718F" w:rsidRDefault="0075718F" w:rsidP="0075718F">
      <w:pPr>
        <w:pStyle w:val="Lbjegyzetszveg"/>
      </w:pPr>
      <w:r>
        <w:rPr>
          <w:rStyle w:val="Lbjegyzet-hivatkozs"/>
        </w:rPr>
        <w:footnoteRef/>
      </w:r>
      <w:r>
        <w:t xml:space="preserve"> Magyarországon letelepedett ajánlattevő, valamint nem Magyarországon letelepedett ajánlattevő esetében is kitöltendő!</w:t>
      </w:r>
    </w:p>
  </w:footnote>
  <w:footnote w:id="14">
    <w:p w:rsidR="0075718F" w:rsidRPr="007C7929" w:rsidRDefault="0075718F" w:rsidP="0075718F">
      <w:pPr>
        <w:pStyle w:val="Lbjegyzetszveg"/>
      </w:pPr>
      <w:r w:rsidRPr="00724714">
        <w:rPr>
          <w:rStyle w:val="Lbjegyzet-hivatkozs"/>
        </w:rPr>
        <w:footnoteRef/>
      </w:r>
      <w:r w:rsidRPr="00724714">
        <w:t xml:space="preserve"> Megfelelő aláhúzandó!</w:t>
      </w:r>
    </w:p>
  </w:footnote>
  <w:footnote w:id="15">
    <w:p w:rsidR="0075718F" w:rsidRPr="007C7929" w:rsidRDefault="0075718F" w:rsidP="0075718F">
      <w:pPr>
        <w:pStyle w:val="Lbjegyzetszveg"/>
      </w:pPr>
      <w:r>
        <w:rPr>
          <w:rStyle w:val="Lbjegyzet-hivatkozs"/>
        </w:rPr>
        <w:footnoteRef/>
      </w:r>
      <w:r>
        <w:t xml:space="preserve"> Megfelelő aláhúzandó!</w:t>
      </w:r>
    </w:p>
  </w:footnote>
  <w:footnote w:id="16">
    <w:p w:rsidR="0075718F" w:rsidRPr="00CD5BC1" w:rsidRDefault="0075718F" w:rsidP="0075718F">
      <w:pPr>
        <w:pStyle w:val="Lbjegyzetszveg"/>
      </w:pPr>
      <w:r>
        <w:rPr>
          <w:rStyle w:val="Lbjegyzet-hivatkozs"/>
        </w:rPr>
        <w:footnoteRef/>
      </w:r>
      <w:r>
        <w:t xml:space="preserve"> Megfelelő aláhúzandó!</w:t>
      </w:r>
    </w:p>
  </w:footnote>
  <w:footnote w:id="17">
    <w:p w:rsidR="0075718F" w:rsidRPr="009B23DF" w:rsidRDefault="0075718F" w:rsidP="0075718F">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75718F" w:rsidRPr="009B23DF" w:rsidRDefault="0075718F" w:rsidP="0075718F">
      <w:pPr>
        <w:pStyle w:val="Lbjegyzetszveg"/>
      </w:pPr>
    </w:p>
  </w:footnote>
  <w:footnote w:id="18">
    <w:p w:rsidR="0075718F" w:rsidRPr="009B23DF" w:rsidRDefault="0075718F" w:rsidP="0075718F">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75718F" w:rsidRPr="009B23DF" w:rsidRDefault="0075718F" w:rsidP="0075718F">
      <w:pPr>
        <w:pStyle w:val="Lbjegyzetszveg2"/>
        <w:rPr>
          <w:rFonts w:ascii="Times New Roman" w:hAnsi="Times New Roman"/>
        </w:rPr>
      </w:pPr>
    </w:p>
    <w:p w:rsidR="0075718F" w:rsidRPr="009B23DF" w:rsidRDefault="0075718F" w:rsidP="0075718F">
      <w:pPr>
        <w:pStyle w:val="Lbjegyzetszveg"/>
      </w:pPr>
    </w:p>
  </w:footnote>
  <w:footnote w:id="19">
    <w:p w:rsidR="0075718F" w:rsidRPr="00104F49" w:rsidRDefault="0075718F" w:rsidP="0075718F">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75718F" w:rsidRPr="00104F49" w:rsidRDefault="0075718F" w:rsidP="0075718F">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75718F" w:rsidRPr="00867D59" w:rsidTr="00867D59">
      <w:trPr>
        <w:jc w:val="center"/>
      </w:trPr>
      <w:tc>
        <w:tcPr>
          <w:tcW w:w="4605" w:type="dxa"/>
        </w:tcPr>
        <w:p w:rsidR="0075718F" w:rsidRPr="00867D59" w:rsidRDefault="0075718F" w:rsidP="00867D59">
          <w:pPr>
            <w:pStyle w:val="llb"/>
            <w:spacing w:after="120"/>
            <w:rPr>
              <w:b/>
              <w:sz w:val="18"/>
              <w:szCs w:val="16"/>
            </w:rPr>
          </w:pPr>
          <w:r w:rsidRPr="00867D59">
            <w:rPr>
              <w:b/>
              <w:sz w:val="18"/>
              <w:szCs w:val="16"/>
            </w:rPr>
            <w:t>Semmelweis Egyetem</w:t>
          </w:r>
        </w:p>
      </w:tc>
      <w:tc>
        <w:tcPr>
          <w:tcW w:w="3724" w:type="dxa"/>
        </w:tcPr>
        <w:p w:rsidR="0075718F" w:rsidRPr="00867D59" w:rsidRDefault="0075718F" w:rsidP="00867D59">
          <w:pPr>
            <w:pStyle w:val="llb"/>
            <w:jc w:val="right"/>
            <w:rPr>
              <w:b/>
              <w:sz w:val="18"/>
              <w:szCs w:val="16"/>
            </w:rPr>
          </w:pPr>
          <w:r>
            <w:rPr>
              <w:b/>
              <w:sz w:val="18"/>
              <w:szCs w:val="16"/>
            </w:rPr>
            <w:t>Közbeszerzési dokumentumok</w:t>
          </w:r>
        </w:p>
      </w:tc>
    </w:tr>
    <w:tr w:rsidR="0075718F" w:rsidRPr="00FF0C08" w:rsidTr="00867D59">
      <w:trPr>
        <w:jc w:val="center"/>
      </w:trPr>
      <w:tc>
        <w:tcPr>
          <w:tcW w:w="8329" w:type="dxa"/>
          <w:gridSpan w:val="2"/>
          <w:tcBorders>
            <w:bottom w:val="single" w:sz="6" w:space="0" w:color="auto"/>
          </w:tcBorders>
        </w:tcPr>
        <w:p w:rsidR="0075718F" w:rsidRPr="008F1D68" w:rsidRDefault="0075718F" w:rsidP="00893A22">
          <w:pPr>
            <w:pStyle w:val="llb"/>
            <w:jc w:val="center"/>
            <w:rPr>
              <w:b/>
              <w:i/>
              <w:sz w:val="18"/>
              <w:szCs w:val="16"/>
            </w:rPr>
          </w:pPr>
          <w:r w:rsidRPr="008F1D68">
            <w:rPr>
              <w:b/>
              <w:i/>
              <w:sz w:val="18"/>
              <w:szCs w:val="16"/>
            </w:rPr>
            <w:t>„</w:t>
          </w:r>
          <w:r w:rsidRPr="00D57263">
            <w:rPr>
              <w:b/>
              <w:i/>
              <w:sz w:val="18"/>
              <w:szCs w:val="16"/>
            </w:rPr>
            <w:t>3 db immunfestő automata beszerzése a teljes működéséhez szükséges anyagokkal (primer antitest kivételével)</w:t>
          </w:r>
          <w:r w:rsidRPr="008F1D68">
            <w:rPr>
              <w:b/>
              <w:i/>
              <w:sz w:val="18"/>
              <w:szCs w:val="16"/>
            </w:rPr>
            <w:t>”</w:t>
          </w:r>
        </w:p>
      </w:tc>
    </w:tr>
  </w:tbl>
  <w:p w:rsidR="0075718F" w:rsidRDefault="0075718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BD9CBBD0"/>
    <w:name w:val="WW8Num12"/>
    <w:lvl w:ilvl="0">
      <w:start w:val="1"/>
      <w:numFmt w:val="decimal"/>
      <w:lvlText w:val="%1."/>
      <w:lvlJc w:val="left"/>
      <w:pPr>
        <w:tabs>
          <w:tab w:val="num" w:pos="644"/>
        </w:tabs>
        <w:ind w:left="644"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8F"/>
    <w:rsid w:val="0075718F"/>
    <w:rsid w:val="00ED00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7A298-96B2-44B7-B54F-9467751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57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next w:val="Norml"/>
    <w:link w:val="Cmsor4Char"/>
    <w:uiPriority w:val="9"/>
    <w:semiHidden/>
    <w:unhideWhenUsed/>
    <w:qFormat/>
    <w:rsid w:val="007571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718F"/>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75718F"/>
    <w:rPr>
      <w:rFonts w:asciiTheme="majorHAnsi" w:eastAsiaTheme="majorEastAsia" w:hAnsiTheme="majorHAnsi" w:cstheme="majorBidi"/>
      <w:i/>
      <w:iCs/>
      <w:color w:val="2E74B5" w:themeColor="accent1" w:themeShade="BF"/>
    </w:rPr>
  </w:style>
  <w:style w:type="paragraph" w:styleId="llb">
    <w:name w:val="footer"/>
    <w:basedOn w:val="Norml"/>
    <w:link w:val="llbChar"/>
    <w:uiPriority w:val="99"/>
    <w:semiHidden/>
    <w:unhideWhenUsed/>
    <w:rsid w:val="0075718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5718F"/>
  </w:style>
  <w:style w:type="paragraph" w:styleId="lfej">
    <w:name w:val="header"/>
    <w:basedOn w:val="Norml"/>
    <w:link w:val="lfejChar"/>
    <w:uiPriority w:val="99"/>
    <w:semiHidden/>
    <w:unhideWhenUsed/>
    <w:rsid w:val="0075718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5718F"/>
  </w:style>
  <w:style w:type="paragraph" w:styleId="Cm">
    <w:name w:val="Title"/>
    <w:basedOn w:val="Norml"/>
    <w:next w:val="Norml"/>
    <w:link w:val="CmChar"/>
    <w:uiPriority w:val="10"/>
    <w:qFormat/>
    <w:rsid w:val="007571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5718F"/>
    <w:rPr>
      <w:rFonts w:asciiTheme="majorHAnsi" w:eastAsiaTheme="majorEastAsia" w:hAnsiTheme="majorHAnsi" w:cstheme="majorBidi"/>
      <w:spacing w:val="-10"/>
      <w:kern w:val="28"/>
      <w:sz w:val="56"/>
      <w:szCs w:val="56"/>
    </w:rPr>
  </w:style>
  <w:style w:type="paragraph" w:styleId="Lbjegyzetszveg">
    <w:name w:val="footnote text"/>
    <w:basedOn w:val="Norml"/>
    <w:link w:val="LbjegyzetszvegChar"/>
    <w:uiPriority w:val="99"/>
    <w:semiHidden/>
    <w:unhideWhenUsed/>
    <w:rsid w:val="007571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5718F"/>
    <w:rPr>
      <w:sz w:val="20"/>
      <w:szCs w:val="20"/>
    </w:rPr>
  </w:style>
  <w:style w:type="character" w:styleId="Lbjegyzet-hivatkozs">
    <w:name w:val="footnote reference"/>
    <w:aliases w:val="Footnote symbol,BVI fnr,Times 10 Point,Exposant 3 Point,Footnote Reference Number, Exposant 3 Point,Voetnootverwijzing"/>
    <w:rsid w:val="0075718F"/>
    <w:rPr>
      <w:vertAlign w:val="superscript"/>
    </w:rPr>
  </w:style>
  <w:style w:type="paragraph" w:customStyle="1" w:styleId="Lbjegyzetszveg2">
    <w:name w:val="Lábjegyzetszöveg2"/>
    <w:basedOn w:val="Norml"/>
    <w:rsid w:val="0075718F"/>
    <w:pPr>
      <w:suppressAutoHyphens/>
      <w:spacing w:after="0" w:line="240" w:lineRule="auto"/>
    </w:pPr>
    <w:rPr>
      <w:rFonts w:ascii="Frutiger Linotype" w:eastAsia="Times New Roman" w:hAnsi="Frutiger Linotype" w:cs="Times New Roman"/>
      <w:kern w:val="1"/>
      <w:sz w:val="20"/>
      <w:szCs w:val="20"/>
      <w:lang w:eastAsia="ar-SA"/>
    </w:rPr>
  </w:style>
  <w:style w:type="character" w:customStyle="1" w:styleId="Lbjegyzet-karakterek">
    <w:name w:val="Lábjegyzet-karakterek"/>
    <w:rsid w:val="00757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2676</Words>
  <Characters>18471</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lenovoi3</dc:creator>
  <cp:keywords/>
  <dc:description/>
  <cp:lastModifiedBy>lenovoi3</cp:lastModifiedBy>
  <cp:revision>1</cp:revision>
  <dcterms:created xsi:type="dcterms:W3CDTF">2018-01-30T13:17:00Z</dcterms:created>
  <dcterms:modified xsi:type="dcterms:W3CDTF">2018-01-30T13:18:00Z</dcterms:modified>
</cp:coreProperties>
</file>