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170" w:tblpY="180"/>
        <w:tblOverlap w:val="never"/>
        <w:tblW w:w="5307" w:type="dxa"/>
        <w:tblLook w:val="01E0" w:firstRow="1" w:lastRow="1" w:firstColumn="1" w:lastColumn="1" w:noHBand="0" w:noVBand="0"/>
      </w:tblPr>
      <w:tblGrid>
        <w:gridCol w:w="5307"/>
      </w:tblGrid>
      <w:tr w:rsidR="000703A4" w:rsidTr="000703A4">
        <w:trPr>
          <w:trHeight w:val="384"/>
        </w:trPr>
        <w:tc>
          <w:tcPr>
            <w:tcW w:w="5307" w:type="dxa"/>
            <w:shd w:val="clear" w:color="auto" w:fill="003366"/>
            <w:vAlign w:val="center"/>
          </w:tcPr>
          <w:p w:rsidR="000703A4" w:rsidRPr="00D1358D" w:rsidRDefault="000703A4" w:rsidP="000703A4">
            <w:pPr>
              <w:rPr>
                <w:rFonts w:ascii="Franklin Gothic Heavy" w:hAnsi="Franklin Gothic Heavy"/>
                <w:sz w:val="30"/>
                <w:szCs w:val="30"/>
              </w:rPr>
            </w:pPr>
            <w:r w:rsidRPr="00D1358D">
              <w:rPr>
                <w:rFonts w:ascii="Franklin Gothic Heavy" w:hAnsi="Franklin Gothic Heavy"/>
                <w:sz w:val="30"/>
                <w:szCs w:val="30"/>
              </w:rPr>
              <w:t>SEMMELWEIS EGYETEM</w:t>
            </w:r>
          </w:p>
        </w:tc>
      </w:tr>
      <w:tr w:rsidR="000703A4" w:rsidTr="000703A4">
        <w:trPr>
          <w:trHeight w:val="146"/>
        </w:trPr>
        <w:tc>
          <w:tcPr>
            <w:tcW w:w="5307" w:type="dxa"/>
            <w:vAlign w:val="center"/>
          </w:tcPr>
          <w:p w:rsidR="000703A4" w:rsidRPr="009F7A42" w:rsidRDefault="000703A4" w:rsidP="000703A4">
            <w:pPr>
              <w:rPr>
                <w:rFonts w:ascii="Arial" w:hAnsi="Arial"/>
                <w:b/>
                <w:i/>
              </w:rPr>
            </w:pPr>
            <w:r w:rsidRPr="009F7A42">
              <w:rPr>
                <w:rFonts w:ascii="Arial" w:hAnsi="Arial"/>
                <w:b/>
                <w:i/>
              </w:rPr>
              <w:t>Baráti Köre</w:t>
            </w:r>
          </w:p>
        </w:tc>
      </w:tr>
      <w:tr w:rsidR="000703A4" w:rsidTr="000703A4">
        <w:trPr>
          <w:trHeight w:val="502"/>
        </w:trPr>
        <w:tc>
          <w:tcPr>
            <w:tcW w:w="5307" w:type="dxa"/>
            <w:vAlign w:val="center"/>
          </w:tcPr>
          <w:p w:rsidR="000703A4" w:rsidRPr="00D91351" w:rsidRDefault="00F54D60" w:rsidP="000703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6350</wp:posOffset>
                      </wp:positionV>
                      <wp:extent cx="4868545" cy="0"/>
                      <wp:effectExtent l="12065" t="7620" r="15240" b="11430"/>
                      <wp:wrapNone/>
                      <wp:docPr id="135910841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85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5C16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" strokeweight="1pt"/>
                  </w:pict>
                </mc:Fallback>
              </mc:AlternateContent>
            </w:r>
            <w:r w:rsidR="000703A4" w:rsidRPr="00D91351">
              <w:rPr>
                <w:rFonts w:ascii="Arial" w:hAnsi="Arial" w:cs="Arial"/>
                <w:sz w:val="18"/>
                <w:szCs w:val="18"/>
              </w:rPr>
              <w:t>H-108</w:t>
            </w:r>
            <w:r w:rsidR="001D61E6">
              <w:rPr>
                <w:rFonts w:ascii="Arial" w:hAnsi="Arial" w:cs="Arial"/>
                <w:sz w:val="18"/>
                <w:szCs w:val="18"/>
              </w:rPr>
              <w:t>5</w:t>
            </w:r>
            <w:r w:rsidR="000703A4" w:rsidRPr="00D91351">
              <w:rPr>
                <w:rFonts w:ascii="Arial" w:hAnsi="Arial" w:cs="Arial"/>
                <w:sz w:val="18"/>
                <w:szCs w:val="18"/>
              </w:rPr>
              <w:t xml:space="preserve"> Budapest, </w:t>
            </w:r>
            <w:r w:rsidR="001D61E6">
              <w:rPr>
                <w:rFonts w:ascii="Arial" w:hAnsi="Arial" w:cs="Arial"/>
                <w:sz w:val="18"/>
                <w:szCs w:val="18"/>
              </w:rPr>
              <w:t>Üllői út 26.</w:t>
            </w:r>
          </w:p>
          <w:p w:rsidR="000703A4" w:rsidRPr="00D91351" w:rsidRDefault="000703A4" w:rsidP="000703A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91351">
              <w:rPr>
                <w:rFonts w:ascii="Arial" w:hAnsi="Arial" w:cs="Arial"/>
                <w:sz w:val="18"/>
                <w:szCs w:val="18"/>
              </w:rPr>
              <w:t>Tel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91351">
              <w:rPr>
                <w:rFonts w:ascii="Arial" w:hAnsi="Arial" w:cs="Arial"/>
                <w:sz w:val="18"/>
                <w:szCs w:val="18"/>
              </w:rPr>
              <w:t xml:space="preserve">/Fax: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D91351">
              <w:rPr>
                <w:rFonts w:ascii="Arial" w:hAnsi="Arial" w:cs="Arial"/>
                <w:sz w:val="18"/>
                <w:szCs w:val="18"/>
              </w:rPr>
              <w:t>36 1 210-2930/56385</w:t>
            </w:r>
          </w:p>
          <w:p w:rsidR="000703A4" w:rsidRPr="000703A4" w:rsidRDefault="000703A4" w:rsidP="000703A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91351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6" w:history="1">
              <w:r w:rsidRPr="000703A4">
                <w:rPr>
                  <w:rStyle w:val="Hiperhivatkozs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baratikor@semmelweis-univ.hu</w:t>
              </w:r>
            </w:hyperlink>
          </w:p>
          <w:p w:rsidR="000703A4" w:rsidRPr="00D1358D" w:rsidRDefault="000703A4" w:rsidP="000703A4">
            <w:pPr>
              <w:spacing w:before="20"/>
              <w:rPr>
                <w:rFonts w:ascii="Franklin Gothic Book" w:hAnsi="Franklin Gothic Book"/>
                <w:sz w:val="20"/>
                <w:szCs w:val="20"/>
              </w:rPr>
            </w:pPr>
            <w:r w:rsidRPr="00D91351">
              <w:rPr>
                <w:rFonts w:ascii="Arial" w:hAnsi="Arial" w:cs="Arial"/>
                <w:sz w:val="18"/>
                <w:szCs w:val="18"/>
              </w:rPr>
              <w:t>Honlap: baratikor.s</w:t>
            </w:r>
            <w:r w:rsidR="00FB1EA1">
              <w:rPr>
                <w:rFonts w:ascii="Arial" w:hAnsi="Arial" w:cs="Arial"/>
                <w:sz w:val="18"/>
                <w:szCs w:val="18"/>
              </w:rPr>
              <w:t>emmelweis</w:t>
            </w:r>
            <w:r w:rsidRPr="00D91351">
              <w:rPr>
                <w:rFonts w:ascii="Arial" w:hAnsi="Arial" w:cs="Arial"/>
                <w:sz w:val="18"/>
                <w:szCs w:val="18"/>
              </w:rPr>
              <w:t>.hu</w:t>
            </w:r>
          </w:p>
        </w:tc>
      </w:tr>
    </w:tbl>
    <w:p w:rsidR="000703A4" w:rsidRDefault="000703A4" w:rsidP="000703A4">
      <w:pPr>
        <w:rPr>
          <w:sz w:val="12"/>
          <w:szCs w:val="12"/>
        </w:rPr>
      </w:pPr>
    </w:p>
    <w:p w:rsidR="000703A4" w:rsidRDefault="00F54D60" w:rsidP="000703A4">
      <w:r>
        <w:rPr>
          <w:noProof/>
        </w:rPr>
        <w:drawing>
          <wp:inline distT="0" distB="0" distL="0" distR="0">
            <wp:extent cx="929640" cy="88392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3A4">
        <w:br w:type="textWrapping" w:clear="all"/>
      </w:r>
    </w:p>
    <w:p w:rsidR="000C0D51" w:rsidRDefault="000C0D51" w:rsidP="000703A4"/>
    <w:p w:rsidR="000C0D51" w:rsidRDefault="000C0D51" w:rsidP="000703A4"/>
    <w:p w:rsidR="002A317A" w:rsidRPr="00CF343F" w:rsidRDefault="002A317A" w:rsidP="002A317A"/>
    <w:p w:rsidR="002A317A" w:rsidRPr="00F47728" w:rsidRDefault="002A317A" w:rsidP="002A317A">
      <w:pPr>
        <w:rPr>
          <w:rFonts w:ascii="Verdana" w:hAnsi="Verdana"/>
          <w:sz w:val="16"/>
          <w:szCs w:val="16"/>
        </w:rPr>
      </w:pPr>
    </w:p>
    <w:p w:rsidR="002A317A" w:rsidRPr="00F47728" w:rsidRDefault="002A317A" w:rsidP="002A317A">
      <w:pPr>
        <w:rPr>
          <w:rFonts w:ascii="Verdana" w:hAnsi="Verdana"/>
          <w:sz w:val="16"/>
          <w:szCs w:val="16"/>
        </w:rPr>
      </w:pPr>
    </w:p>
    <w:p w:rsidR="002A317A" w:rsidRPr="008C29BD" w:rsidRDefault="002A317A" w:rsidP="002A317A">
      <w:pPr>
        <w:pStyle w:val="Cmsor2"/>
        <w:jc w:val="center"/>
        <w:rPr>
          <w:rFonts w:ascii="Verdana" w:hAnsi="Verdana"/>
          <w:sz w:val="28"/>
          <w:szCs w:val="28"/>
        </w:rPr>
      </w:pPr>
      <w:r w:rsidRPr="008C29BD">
        <w:rPr>
          <w:rFonts w:ascii="Verdana" w:hAnsi="Verdana"/>
          <w:sz w:val="28"/>
          <w:szCs w:val="28"/>
        </w:rPr>
        <w:t>M E G H Í V Ó</w:t>
      </w:r>
    </w:p>
    <w:p w:rsidR="002A317A" w:rsidRDefault="002A317A" w:rsidP="002A317A">
      <w:pPr>
        <w:rPr>
          <w:rFonts w:ascii="Verdana" w:hAnsi="Verdana"/>
        </w:rPr>
      </w:pPr>
    </w:p>
    <w:p w:rsidR="002A317A" w:rsidRPr="002C533A" w:rsidRDefault="002A317A" w:rsidP="002A317A">
      <w:pPr>
        <w:pStyle w:val="Cmsor3"/>
        <w:rPr>
          <w:rFonts w:ascii="Verdana" w:hAnsi="Verdana"/>
          <w:sz w:val="20"/>
        </w:rPr>
      </w:pPr>
      <w:r w:rsidRPr="002C533A">
        <w:rPr>
          <w:rFonts w:ascii="Verdana" w:hAnsi="Verdana"/>
          <w:sz w:val="20"/>
        </w:rPr>
        <w:t>a Semmelweis Egyetem Baráti Körének</w:t>
      </w:r>
    </w:p>
    <w:p w:rsidR="002A317A" w:rsidRPr="00386DA5" w:rsidRDefault="002A317A" w:rsidP="002A317A">
      <w:pPr>
        <w:rPr>
          <w:rFonts w:ascii="Verdana" w:hAnsi="Verdana"/>
          <w:sz w:val="6"/>
          <w:szCs w:val="6"/>
        </w:rPr>
      </w:pPr>
    </w:p>
    <w:p w:rsidR="002A317A" w:rsidRDefault="002A317A" w:rsidP="002A317A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 w:val="20"/>
        </w:rPr>
        <w:t>január</w:t>
      </w:r>
    </w:p>
    <w:p w:rsidR="002A317A" w:rsidRPr="00386DA5" w:rsidRDefault="002A317A" w:rsidP="002A317A">
      <w:pPr>
        <w:jc w:val="center"/>
        <w:rPr>
          <w:rFonts w:ascii="Verdana" w:hAnsi="Verdana"/>
          <w:sz w:val="6"/>
          <w:szCs w:val="6"/>
        </w:rPr>
      </w:pPr>
    </w:p>
    <w:p w:rsidR="002A317A" w:rsidRPr="002C533A" w:rsidRDefault="002A317A" w:rsidP="002A317A">
      <w:pPr>
        <w:jc w:val="center"/>
        <w:rPr>
          <w:rFonts w:ascii="Verdana" w:hAnsi="Verdana"/>
          <w:sz w:val="20"/>
        </w:rPr>
      </w:pPr>
      <w:r w:rsidRPr="002C533A">
        <w:rPr>
          <w:rFonts w:ascii="Verdana" w:hAnsi="Verdana"/>
          <w:sz w:val="20"/>
        </w:rPr>
        <w:t>hónapban tartandó rendezvényére</w:t>
      </w:r>
    </w:p>
    <w:p w:rsidR="002A317A" w:rsidRDefault="002A317A" w:rsidP="002A317A">
      <w:pPr>
        <w:rPr>
          <w:rFonts w:ascii="Verdana" w:hAnsi="Verdana"/>
          <w:sz w:val="16"/>
          <w:szCs w:val="16"/>
        </w:rPr>
      </w:pPr>
    </w:p>
    <w:p w:rsidR="002A317A" w:rsidRPr="005531D6" w:rsidRDefault="002A317A" w:rsidP="002A317A">
      <w:pPr>
        <w:rPr>
          <w:rFonts w:ascii="Verdana" w:hAnsi="Verdana"/>
          <w:sz w:val="16"/>
          <w:szCs w:val="16"/>
        </w:rPr>
      </w:pPr>
    </w:p>
    <w:p w:rsidR="002A317A" w:rsidRPr="005531D6" w:rsidRDefault="002A317A" w:rsidP="002A317A">
      <w:pPr>
        <w:rPr>
          <w:rFonts w:ascii="Verdana" w:hAnsi="Verdana"/>
          <w:sz w:val="16"/>
          <w:szCs w:val="16"/>
        </w:rPr>
      </w:pPr>
    </w:p>
    <w:p w:rsidR="002A317A" w:rsidRPr="005531D6" w:rsidRDefault="002A317A" w:rsidP="002A317A">
      <w:pPr>
        <w:rPr>
          <w:rFonts w:ascii="Verdana" w:hAnsi="Verdana"/>
          <w:sz w:val="16"/>
          <w:szCs w:val="16"/>
        </w:rPr>
      </w:pPr>
    </w:p>
    <w:p w:rsidR="002A317A" w:rsidRPr="002E3C07" w:rsidRDefault="002A317A" w:rsidP="002A317A">
      <w:pPr>
        <w:jc w:val="center"/>
        <w:rPr>
          <w:rFonts w:ascii="Verdana" w:hAnsi="Verdana" w:cs="Tahoma"/>
          <w:i/>
          <w:sz w:val="22"/>
          <w:szCs w:val="22"/>
        </w:rPr>
      </w:pPr>
      <w:r w:rsidRPr="002E3C07">
        <w:rPr>
          <w:rFonts w:ascii="Verdana" w:hAnsi="Verdana" w:cs="Tahoma"/>
          <w:i/>
          <w:iCs/>
          <w:sz w:val="22"/>
          <w:szCs w:val="22"/>
        </w:rPr>
        <w:t>„</w:t>
      </w:r>
      <w:r w:rsidRPr="002E3C07">
        <w:rPr>
          <w:rFonts w:ascii="Verdana" w:hAnsi="Verdana" w:cs="Tahoma"/>
          <w:i/>
          <w:sz w:val="22"/>
          <w:szCs w:val="22"/>
        </w:rPr>
        <w:t>Új időknek új szavai - A Semmelweis Alumni</w:t>
      </w:r>
    </w:p>
    <w:p w:rsidR="002A317A" w:rsidRPr="002E3C07" w:rsidRDefault="002A317A" w:rsidP="002A317A">
      <w:pPr>
        <w:jc w:val="center"/>
        <w:rPr>
          <w:rFonts w:ascii="Verdana" w:hAnsi="Verdana"/>
          <w:i/>
          <w:sz w:val="22"/>
          <w:szCs w:val="22"/>
          <w:lang w:eastAsia="en-US"/>
        </w:rPr>
      </w:pPr>
      <w:r w:rsidRPr="002E3C07">
        <w:rPr>
          <w:rFonts w:ascii="Verdana" w:hAnsi="Verdana" w:cs="Tahoma"/>
          <w:i/>
          <w:sz w:val="22"/>
          <w:szCs w:val="22"/>
        </w:rPr>
        <w:t xml:space="preserve"> Igazgatóság modernizálása</w:t>
      </w:r>
      <w:r w:rsidRPr="002E3C07">
        <w:rPr>
          <w:rFonts w:ascii="Verdana" w:hAnsi="Verdana" w:cs="Tahoma"/>
          <w:i/>
          <w:iCs/>
          <w:sz w:val="22"/>
          <w:szCs w:val="22"/>
        </w:rPr>
        <w:t>”</w:t>
      </w:r>
    </w:p>
    <w:p w:rsidR="002A317A" w:rsidRPr="002B2412" w:rsidRDefault="002A317A" w:rsidP="002A317A">
      <w:pPr>
        <w:jc w:val="center"/>
        <w:rPr>
          <w:szCs w:val="22"/>
        </w:rPr>
      </w:pPr>
      <w:r w:rsidRPr="002B2412">
        <w:rPr>
          <w:rFonts w:ascii="Verdana" w:hAnsi="Verdana"/>
          <w:iCs/>
          <w:szCs w:val="22"/>
        </w:rPr>
        <w:t xml:space="preserve"> </w:t>
      </w:r>
      <w:r w:rsidRPr="002B2412">
        <w:rPr>
          <w:szCs w:val="22"/>
        </w:rPr>
        <w:t xml:space="preserve"> </w:t>
      </w:r>
    </w:p>
    <w:p w:rsidR="002A317A" w:rsidRDefault="002A317A" w:rsidP="002A317A">
      <w:pPr>
        <w:pStyle w:val="Cmsor4"/>
        <w:rPr>
          <w:rFonts w:cs="Arial"/>
        </w:rPr>
      </w:pPr>
      <w:r>
        <w:rPr>
          <w:rFonts w:cs="Arial"/>
        </w:rPr>
        <w:t>Dr. Oláh Dániel</w:t>
      </w:r>
    </w:p>
    <w:p w:rsidR="002A317A" w:rsidRDefault="002A317A" w:rsidP="002A317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igazgató</w:t>
      </w:r>
    </w:p>
    <w:p w:rsidR="002A317A" w:rsidRDefault="002A317A" w:rsidP="002A317A">
      <w:pPr>
        <w:jc w:val="center"/>
        <w:rPr>
          <w:rFonts w:ascii="Verdana" w:hAnsi="Verdana"/>
          <w:sz w:val="20"/>
        </w:rPr>
      </w:pPr>
    </w:p>
    <w:p w:rsidR="002A317A" w:rsidRPr="002B2412" w:rsidRDefault="002A317A" w:rsidP="002A317A">
      <w:pPr>
        <w:jc w:val="center"/>
        <w:rPr>
          <w:rFonts w:ascii="Verdana" w:hAnsi="Verdana"/>
          <w:sz w:val="18"/>
          <w:szCs w:val="18"/>
        </w:rPr>
      </w:pPr>
    </w:p>
    <w:p w:rsidR="002A317A" w:rsidRPr="003F1C7B" w:rsidRDefault="002A317A" w:rsidP="002A317A">
      <w:pPr>
        <w:jc w:val="center"/>
        <w:rPr>
          <w:rFonts w:ascii="Verdana" w:hAnsi="Verdana"/>
          <w:sz w:val="28"/>
          <w:szCs w:val="28"/>
        </w:rPr>
      </w:pPr>
      <w:r w:rsidRPr="003F1C7B">
        <w:rPr>
          <w:rFonts w:ascii="Verdana" w:hAnsi="Verdana"/>
          <w:sz w:val="28"/>
          <w:szCs w:val="28"/>
        </w:rPr>
        <w:t>*</w:t>
      </w:r>
    </w:p>
    <w:p w:rsidR="002A317A" w:rsidRPr="002B2412" w:rsidRDefault="002A317A" w:rsidP="002A317A">
      <w:pPr>
        <w:jc w:val="center"/>
        <w:rPr>
          <w:rFonts w:ascii="Verdana" w:hAnsi="Verdana"/>
          <w:iCs/>
          <w:sz w:val="20"/>
        </w:rPr>
      </w:pPr>
    </w:p>
    <w:p w:rsidR="002A317A" w:rsidRPr="00CE1DCF" w:rsidRDefault="002A317A" w:rsidP="002A317A">
      <w:pPr>
        <w:jc w:val="center"/>
        <w:rPr>
          <w:rFonts w:ascii="Verdana" w:hAnsi="Verdana"/>
          <w:i/>
          <w:iCs/>
          <w:sz w:val="22"/>
          <w:szCs w:val="22"/>
        </w:rPr>
      </w:pPr>
      <w:r w:rsidRPr="00CE1DCF">
        <w:rPr>
          <w:rFonts w:ascii="Verdana" w:hAnsi="Verdana"/>
          <w:i/>
          <w:iCs/>
          <w:sz w:val="22"/>
          <w:szCs w:val="22"/>
        </w:rPr>
        <w:t>„Egyetemünk a kancellár szemszögéből”</w:t>
      </w:r>
    </w:p>
    <w:p w:rsidR="002A317A" w:rsidRPr="002B2412" w:rsidRDefault="002A317A" w:rsidP="002A317A">
      <w:pPr>
        <w:jc w:val="center"/>
        <w:rPr>
          <w:rFonts w:ascii="Verdana" w:hAnsi="Verdana"/>
          <w:szCs w:val="22"/>
          <w:u w:val="single"/>
        </w:rPr>
      </w:pPr>
    </w:p>
    <w:p w:rsidR="002A317A" w:rsidRPr="00E02407" w:rsidRDefault="002A317A" w:rsidP="002A317A">
      <w:pPr>
        <w:jc w:val="center"/>
        <w:rPr>
          <w:rFonts w:ascii="Verdana" w:hAnsi="Verdana"/>
          <w:b/>
        </w:rPr>
      </w:pPr>
      <w:r w:rsidRPr="00E02407">
        <w:rPr>
          <w:rFonts w:ascii="Verdana" w:hAnsi="Verdana"/>
          <w:b/>
          <w:iCs/>
        </w:rPr>
        <w:t xml:space="preserve">Dr. </w:t>
      </w:r>
      <w:r>
        <w:rPr>
          <w:rFonts w:ascii="Verdana" w:hAnsi="Verdana"/>
          <w:b/>
          <w:iCs/>
        </w:rPr>
        <w:t xml:space="preserve">Szász Károly </w:t>
      </w:r>
      <w:r w:rsidRPr="00E02407">
        <w:rPr>
          <w:rFonts w:ascii="Verdana" w:hAnsi="Verdana"/>
          <w:b/>
          <w:iCs/>
        </w:rPr>
        <w:t xml:space="preserve"> </w:t>
      </w:r>
      <w:r w:rsidRPr="00E02407">
        <w:rPr>
          <w:rFonts w:ascii="Verdana" w:hAnsi="Verdana"/>
          <w:b/>
        </w:rPr>
        <w:t xml:space="preserve"> </w:t>
      </w:r>
    </w:p>
    <w:p w:rsidR="002A317A" w:rsidRPr="00B143BF" w:rsidRDefault="002A317A" w:rsidP="002A317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kancellár</w:t>
      </w:r>
    </w:p>
    <w:p w:rsidR="002A317A" w:rsidRPr="000C305E" w:rsidRDefault="002A317A" w:rsidP="002A317A">
      <w:pPr>
        <w:jc w:val="center"/>
        <w:rPr>
          <w:rFonts w:ascii="Verdana" w:hAnsi="Verdana"/>
          <w:sz w:val="18"/>
          <w:szCs w:val="18"/>
          <w:u w:val="single"/>
        </w:rPr>
      </w:pPr>
    </w:p>
    <w:p w:rsidR="002A317A" w:rsidRPr="000C305E" w:rsidRDefault="002A317A" w:rsidP="002A317A">
      <w:pPr>
        <w:jc w:val="center"/>
        <w:rPr>
          <w:rFonts w:ascii="Verdana" w:hAnsi="Verdana"/>
          <w:sz w:val="18"/>
          <w:szCs w:val="18"/>
          <w:u w:val="single"/>
        </w:rPr>
      </w:pPr>
    </w:p>
    <w:p w:rsidR="002A317A" w:rsidRPr="000C305E" w:rsidRDefault="002A317A" w:rsidP="002A317A">
      <w:pPr>
        <w:jc w:val="center"/>
        <w:rPr>
          <w:rFonts w:ascii="Verdana" w:hAnsi="Verdana"/>
          <w:sz w:val="18"/>
          <w:szCs w:val="18"/>
          <w:u w:val="single"/>
        </w:rPr>
      </w:pPr>
    </w:p>
    <w:p w:rsidR="002A317A" w:rsidRPr="002C533A" w:rsidRDefault="002A317A" w:rsidP="002A317A">
      <w:pPr>
        <w:jc w:val="center"/>
        <w:rPr>
          <w:rFonts w:ascii="Verdana" w:hAnsi="Verdana"/>
          <w:sz w:val="20"/>
          <w:u w:val="single"/>
        </w:rPr>
      </w:pPr>
      <w:r w:rsidRPr="002C533A">
        <w:rPr>
          <w:rFonts w:ascii="Verdana" w:hAnsi="Verdana"/>
          <w:sz w:val="20"/>
          <w:u w:val="single"/>
        </w:rPr>
        <w:t>A rendezvény ideje és helye:</w:t>
      </w:r>
    </w:p>
    <w:p w:rsidR="002A317A" w:rsidRPr="00386DA5" w:rsidRDefault="002A317A" w:rsidP="002A317A">
      <w:pPr>
        <w:jc w:val="center"/>
        <w:rPr>
          <w:rFonts w:ascii="Verdana" w:hAnsi="Verdana"/>
        </w:rPr>
      </w:pPr>
    </w:p>
    <w:p w:rsidR="002A317A" w:rsidRPr="008C29BD" w:rsidRDefault="002A317A" w:rsidP="002A317A">
      <w:pPr>
        <w:jc w:val="center"/>
        <w:rPr>
          <w:rFonts w:ascii="Verdana" w:hAnsi="Verdana"/>
          <w:b/>
          <w:sz w:val="20"/>
        </w:rPr>
      </w:pPr>
      <w:r w:rsidRPr="008C29BD">
        <w:rPr>
          <w:rFonts w:ascii="Verdana" w:hAnsi="Verdana"/>
          <w:b/>
          <w:sz w:val="20"/>
        </w:rPr>
        <w:t>201</w:t>
      </w:r>
      <w:r>
        <w:rPr>
          <w:rFonts w:ascii="Verdana" w:hAnsi="Verdana"/>
          <w:b/>
          <w:sz w:val="20"/>
        </w:rPr>
        <w:t>6</w:t>
      </w:r>
      <w:r w:rsidRPr="008C29BD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>január 27</w:t>
      </w:r>
      <w:r w:rsidRPr="008C29BD">
        <w:rPr>
          <w:rFonts w:ascii="Verdana" w:hAnsi="Verdana"/>
          <w:b/>
          <w:sz w:val="20"/>
        </w:rPr>
        <w:t>., szerda 17</w:t>
      </w:r>
      <w:r>
        <w:rPr>
          <w:rFonts w:ascii="Verdana" w:hAnsi="Verdana"/>
          <w:b/>
          <w:sz w:val="20"/>
        </w:rPr>
        <w:t>:00</w:t>
      </w:r>
      <w:r w:rsidRPr="008C29BD">
        <w:rPr>
          <w:rFonts w:ascii="Verdana" w:hAnsi="Verdana"/>
          <w:b/>
          <w:sz w:val="20"/>
        </w:rPr>
        <w:t xml:space="preserve"> óra</w:t>
      </w:r>
    </w:p>
    <w:p w:rsidR="002A317A" w:rsidRPr="002B2412" w:rsidRDefault="002A317A" w:rsidP="002A317A">
      <w:pPr>
        <w:jc w:val="center"/>
        <w:rPr>
          <w:rFonts w:ascii="Verdana" w:hAnsi="Verdana"/>
          <w:sz w:val="32"/>
          <w:szCs w:val="32"/>
        </w:rPr>
      </w:pPr>
    </w:p>
    <w:p w:rsidR="002A317A" w:rsidRPr="002C533A" w:rsidRDefault="002A317A" w:rsidP="002A317A">
      <w:pPr>
        <w:jc w:val="center"/>
        <w:rPr>
          <w:rFonts w:ascii="Verdana" w:hAnsi="Verdana"/>
          <w:b/>
          <w:sz w:val="20"/>
        </w:rPr>
      </w:pPr>
      <w:r w:rsidRPr="002C533A">
        <w:rPr>
          <w:rFonts w:ascii="Verdana" w:hAnsi="Verdana"/>
          <w:sz w:val="20"/>
        </w:rPr>
        <w:t xml:space="preserve">Semmelweis Egyetem Elméleti Orvostudományi Központ, </w:t>
      </w:r>
      <w:r>
        <w:rPr>
          <w:rFonts w:ascii="Verdana" w:hAnsi="Verdana"/>
          <w:sz w:val="20"/>
        </w:rPr>
        <w:t xml:space="preserve">Beznák Aladár </w:t>
      </w:r>
      <w:r w:rsidRPr="002C533A">
        <w:rPr>
          <w:rFonts w:ascii="Verdana" w:hAnsi="Verdana"/>
          <w:sz w:val="20"/>
        </w:rPr>
        <w:t>terem</w:t>
      </w:r>
    </w:p>
    <w:p w:rsidR="002A317A" w:rsidRPr="002C533A" w:rsidRDefault="002A317A" w:rsidP="002A317A">
      <w:pPr>
        <w:jc w:val="center"/>
        <w:rPr>
          <w:rFonts w:ascii="Verdana" w:hAnsi="Verdana"/>
          <w:sz w:val="20"/>
        </w:rPr>
      </w:pPr>
      <w:r w:rsidRPr="002C533A">
        <w:rPr>
          <w:rFonts w:ascii="Verdana" w:hAnsi="Verdana"/>
          <w:sz w:val="20"/>
        </w:rPr>
        <w:t>(1094 Budapest, Tűzoltó u. 37-47. I. em.;</w:t>
      </w:r>
    </w:p>
    <w:p w:rsidR="002A317A" w:rsidRPr="002C533A" w:rsidRDefault="002A317A" w:rsidP="002A317A">
      <w:pPr>
        <w:jc w:val="center"/>
        <w:rPr>
          <w:rFonts w:ascii="Verdana" w:hAnsi="Verdana"/>
          <w:sz w:val="20"/>
        </w:rPr>
      </w:pPr>
      <w:r w:rsidRPr="002C533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</w:t>
      </w:r>
      <w:r w:rsidRPr="002C533A">
        <w:rPr>
          <w:rFonts w:ascii="Verdana" w:hAnsi="Verdana"/>
          <w:sz w:val="20"/>
        </w:rPr>
        <w:t>ejárat a Thaly Kálmán u. felől, megközelíthető a Klinikák metróállomástól)</w:t>
      </w:r>
    </w:p>
    <w:p w:rsidR="002A317A" w:rsidRDefault="002A317A" w:rsidP="002A317A">
      <w:pPr>
        <w:rPr>
          <w:rFonts w:ascii="Verdana" w:hAnsi="Verdana"/>
          <w:sz w:val="16"/>
          <w:szCs w:val="16"/>
        </w:rPr>
      </w:pPr>
      <w:r w:rsidRPr="00A942DF">
        <w:rPr>
          <w:rFonts w:ascii="Verdana" w:hAnsi="Verdana"/>
          <w:sz w:val="16"/>
          <w:szCs w:val="16"/>
        </w:rPr>
        <w:t xml:space="preserve"> </w:t>
      </w:r>
    </w:p>
    <w:p w:rsidR="002A317A" w:rsidRPr="002B2412" w:rsidRDefault="002A317A" w:rsidP="002A317A">
      <w:pPr>
        <w:rPr>
          <w:rFonts w:ascii="Verdana" w:hAnsi="Verdana"/>
          <w:sz w:val="16"/>
          <w:szCs w:val="16"/>
        </w:rPr>
      </w:pPr>
    </w:p>
    <w:p w:rsidR="002A317A" w:rsidRPr="002C533A" w:rsidRDefault="002A317A" w:rsidP="002A317A">
      <w:pPr>
        <w:jc w:val="center"/>
        <w:rPr>
          <w:rFonts w:ascii="Verdana" w:hAnsi="Verdana"/>
          <w:sz w:val="20"/>
        </w:rPr>
      </w:pPr>
      <w:r w:rsidRPr="002C533A">
        <w:rPr>
          <w:rFonts w:ascii="Verdana" w:hAnsi="Verdana"/>
          <w:sz w:val="20"/>
        </w:rPr>
        <w:t>Szeretettel várjuk Önt!</w:t>
      </w:r>
    </w:p>
    <w:p w:rsidR="002A317A" w:rsidRPr="002C533A" w:rsidRDefault="002A317A" w:rsidP="002A317A">
      <w:pPr>
        <w:jc w:val="center"/>
        <w:rPr>
          <w:rFonts w:ascii="Verdana" w:hAnsi="Verdana"/>
          <w:sz w:val="20"/>
        </w:rPr>
      </w:pPr>
      <w:r w:rsidRPr="002C533A">
        <w:rPr>
          <w:rFonts w:ascii="Verdana" w:hAnsi="Verdana"/>
          <w:sz w:val="20"/>
        </w:rPr>
        <w:t>Kérjük, szíveskedjék értesíteni barátait és munkatársait is!</w:t>
      </w:r>
    </w:p>
    <w:p w:rsidR="002A317A" w:rsidRPr="002C533A" w:rsidRDefault="002A317A" w:rsidP="002A317A">
      <w:pPr>
        <w:jc w:val="center"/>
        <w:rPr>
          <w:rFonts w:ascii="Verdana" w:hAnsi="Verdana"/>
          <w:sz w:val="20"/>
        </w:rPr>
      </w:pPr>
      <w:r w:rsidRPr="002C533A">
        <w:rPr>
          <w:rFonts w:ascii="Verdana" w:hAnsi="Verdana"/>
          <w:sz w:val="20"/>
        </w:rPr>
        <w:t>A program előtt félórával büfével várjuk a résztvevőket.</w:t>
      </w:r>
    </w:p>
    <w:p w:rsidR="002A317A" w:rsidRPr="00C01048" w:rsidRDefault="002A317A" w:rsidP="002A317A">
      <w:pPr>
        <w:rPr>
          <w:sz w:val="16"/>
          <w:szCs w:val="16"/>
        </w:rPr>
      </w:pPr>
    </w:p>
    <w:p w:rsidR="002A317A" w:rsidRDefault="00F54D60" w:rsidP="002A317A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29845</wp:posOffset>
            </wp:positionV>
            <wp:extent cx="2229485" cy="506095"/>
            <wp:effectExtent l="0" t="0" r="0" b="0"/>
            <wp:wrapNone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92075</wp:posOffset>
            </wp:positionV>
            <wp:extent cx="2007235" cy="46291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7A">
        <w:rPr>
          <w:sz w:val="20"/>
        </w:rPr>
        <w:t xml:space="preserve">                                                                                                          </w:t>
      </w:r>
      <w:r w:rsidR="0094390A">
        <w:rPr>
          <w:sz w:val="20"/>
        </w:rPr>
        <w:t xml:space="preserve"> </w:t>
      </w:r>
      <w:r w:rsidR="002A317A">
        <w:rPr>
          <w:sz w:val="20"/>
        </w:rPr>
        <w:t xml:space="preserve">        </w:t>
      </w:r>
      <w:r>
        <w:rPr>
          <w:noProof/>
          <w:sz w:val="20"/>
        </w:rPr>
        <w:drawing>
          <wp:inline distT="0" distB="0" distL="0" distR="0">
            <wp:extent cx="1767840" cy="464820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7A" w:rsidRPr="008F1B0A" w:rsidRDefault="002A317A" w:rsidP="002A317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8F1B0A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 xml:space="preserve">  </w:t>
      </w:r>
      <w:r w:rsidRPr="008F1B0A">
        <w:rPr>
          <w:rFonts w:ascii="Verdana" w:hAnsi="Verdana"/>
          <w:sz w:val="20"/>
        </w:rPr>
        <w:t xml:space="preserve">  Dr. </w:t>
      </w:r>
      <w:r>
        <w:rPr>
          <w:rFonts w:ascii="Verdana" w:hAnsi="Verdana"/>
          <w:sz w:val="20"/>
        </w:rPr>
        <w:t xml:space="preserve">Molnár László  </w:t>
      </w:r>
      <w:r w:rsidRPr="008F1B0A">
        <w:rPr>
          <w:rFonts w:ascii="Verdana" w:hAnsi="Verdana"/>
          <w:sz w:val="20"/>
        </w:rPr>
        <w:t xml:space="preserve">          </w:t>
      </w:r>
      <w:r>
        <w:rPr>
          <w:rFonts w:ascii="Verdana" w:hAnsi="Verdana"/>
          <w:sz w:val="20"/>
        </w:rPr>
        <w:t xml:space="preserve">      </w:t>
      </w:r>
      <w:r w:rsidRPr="008F1B0A">
        <w:rPr>
          <w:rFonts w:ascii="Verdana" w:hAnsi="Verdana"/>
          <w:sz w:val="20"/>
        </w:rPr>
        <w:t xml:space="preserve">        </w:t>
      </w:r>
      <w:r>
        <w:rPr>
          <w:rFonts w:ascii="Verdana" w:hAnsi="Verdana"/>
          <w:sz w:val="20"/>
        </w:rPr>
        <w:t xml:space="preserve"> </w:t>
      </w:r>
      <w:r w:rsidRPr="008F1B0A">
        <w:rPr>
          <w:rFonts w:ascii="Verdana" w:hAnsi="Verdana"/>
          <w:sz w:val="20"/>
        </w:rPr>
        <w:t xml:space="preserve">             Prof. emer. Dr. Monos Emil</w:t>
      </w:r>
    </w:p>
    <w:p w:rsidR="009E53B1" w:rsidRDefault="002A317A" w:rsidP="000703A4">
      <w:r w:rsidRPr="008F1B0A">
        <w:rPr>
          <w:rFonts w:ascii="Verdana" w:hAnsi="Verdana"/>
          <w:sz w:val="20"/>
        </w:rPr>
        <w:t xml:space="preserve">        </w:t>
      </w:r>
      <w:r>
        <w:rPr>
          <w:rFonts w:ascii="Verdana" w:hAnsi="Verdana"/>
          <w:sz w:val="20"/>
        </w:rPr>
        <w:t xml:space="preserve">      </w:t>
      </w:r>
      <w:r w:rsidRPr="008F1B0A">
        <w:rPr>
          <w:rFonts w:ascii="Verdana" w:hAnsi="Verdana"/>
          <w:sz w:val="20"/>
        </w:rPr>
        <w:t xml:space="preserve">  a Baráti Kör titkára          </w:t>
      </w:r>
      <w:r>
        <w:rPr>
          <w:rFonts w:ascii="Verdana" w:hAnsi="Verdana"/>
          <w:sz w:val="20"/>
        </w:rPr>
        <w:t xml:space="preserve">     </w:t>
      </w:r>
      <w:r w:rsidRPr="008F1B0A">
        <w:rPr>
          <w:rFonts w:ascii="Verdana" w:hAnsi="Verdana"/>
          <w:sz w:val="20"/>
        </w:rPr>
        <w:t xml:space="preserve">                             a Baráti Kör elnöke</w:t>
      </w:r>
      <w:r>
        <w:rPr>
          <w:rFonts w:cs="Arial"/>
          <w:b/>
          <w:bCs/>
          <w:kern w:val="32"/>
          <w:sz w:val="32"/>
          <w:szCs w:val="32"/>
        </w:rPr>
        <w:t xml:space="preserve">  </w:t>
      </w:r>
      <w:r>
        <w:rPr>
          <w:rFonts w:ascii="Verdana" w:hAnsi="Verdana"/>
          <w:sz w:val="20"/>
        </w:rPr>
        <w:t xml:space="preserve"> </w:t>
      </w:r>
    </w:p>
    <w:sectPr w:rsidR="009E53B1" w:rsidSect="000703A4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6153" w:rsidRDefault="00606153">
      <w:r>
        <w:separator/>
      </w:r>
    </w:p>
  </w:endnote>
  <w:endnote w:type="continuationSeparator" w:id="0">
    <w:p w:rsidR="00606153" w:rsidRDefault="0060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6153" w:rsidRDefault="00606153">
      <w:r>
        <w:separator/>
      </w:r>
    </w:p>
  </w:footnote>
  <w:footnote w:type="continuationSeparator" w:id="0">
    <w:p w:rsidR="00606153" w:rsidRDefault="0060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s/KrnHJXicSyO+RdhbDPdl2EhlWF9NCRZDuJKG/RER08fRcH0N717+vg2+AZZVsDZ0BhuBxKMQGn6dH+XC0aQ==" w:salt="CWV3M8sdrojYONhQrsDo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A4"/>
    <w:rsid w:val="000703A4"/>
    <w:rsid w:val="000C0D51"/>
    <w:rsid w:val="001D61E6"/>
    <w:rsid w:val="001E2C7C"/>
    <w:rsid w:val="002A317A"/>
    <w:rsid w:val="002E3C07"/>
    <w:rsid w:val="00606153"/>
    <w:rsid w:val="006B500C"/>
    <w:rsid w:val="006C61BA"/>
    <w:rsid w:val="006F6EF3"/>
    <w:rsid w:val="00712E7E"/>
    <w:rsid w:val="0094390A"/>
    <w:rsid w:val="009E53B1"/>
    <w:rsid w:val="00AA512C"/>
    <w:rsid w:val="00AB06C4"/>
    <w:rsid w:val="00AE788F"/>
    <w:rsid w:val="00CE1DCF"/>
    <w:rsid w:val="00F54D60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2415-FE46-4880-AF70-963F247B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703A4"/>
    <w:rPr>
      <w:sz w:val="24"/>
      <w:szCs w:val="24"/>
    </w:rPr>
  </w:style>
  <w:style w:type="paragraph" w:styleId="Cmsor2">
    <w:name w:val="heading 2"/>
    <w:basedOn w:val="Norml"/>
    <w:next w:val="Norml"/>
    <w:qFormat/>
    <w:rsid w:val="002A31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40"/>
      <w:szCs w:val="20"/>
    </w:rPr>
  </w:style>
  <w:style w:type="paragraph" w:styleId="Cmsor3">
    <w:name w:val="heading 3"/>
    <w:basedOn w:val="Norml"/>
    <w:next w:val="Norml"/>
    <w:qFormat/>
    <w:rsid w:val="002A317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sz w:val="28"/>
      <w:szCs w:val="20"/>
    </w:rPr>
  </w:style>
  <w:style w:type="paragraph" w:styleId="Cmsor4">
    <w:name w:val="heading 4"/>
    <w:basedOn w:val="Norml"/>
    <w:next w:val="Norml"/>
    <w:qFormat/>
    <w:rsid w:val="002A317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Verdana" w:hAnsi="Verdana"/>
      <w:b/>
      <w:sz w:val="2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0703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tikor@semmelweis-univ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1214</CharactersWithSpaces>
  <SharedDoc>false</SharedDoc>
  <HLinks>
    <vt:vector size="6" baseType="variant"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mailto:baratikor@semmelweis-univ.hu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Halász Andrea</dc:creator>
  <cp:keywords/>
  <dc:description/>
  <cp:lastModifiedBy>Csokonai Dániel (EOK Informatika)</cp:lastModifiedBy>
  <cp:revision>2</cp:revision>
  <dcterms:created xsi:type="dcterms:W3CDTF">2023-09-01T07:28:00Z</dcterms:created>
  <dcterms:modified xsi:type="dcterms:W3CDTF">2023-09-01T07:28:00Z</dcterms:modified>
</cp:coreProperties>
</file>