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FDF" w14:textId="77777777" w:rsidR="00250C13" w:rsidRPr="00250C13" w:rsidRDefault="00250C13" w:rsidP="00271592">
      <w:pPr>
        <w:spacing w:line="360" w:lineRule="auto"/>
        <w:jc w:val="center"/>
      </w:pPr>
      <w:r w:rsidRPr="00250C13">
        <w:t>Prof. dr. Brooser Gábor – Dr. Molnár László:</w:t>
      </w:r>
    </w:p>
    <w:p w14:paraId="362048AE" w14:textId="77777777" w:rsidR="00240982" w:rsidRPr="00250C13" w:rsidRDefault="003B2F2F" w:rsidP="00271592">
      <w:pPr>
        <w:spacing w:line="360" w:lineRule="auto"/>
        <w:jc w:val="center"/>
        <w:rPr>
          <w:b/>
        </w:rPr>
      </w:pPr>
      <w:r w:rsidRPr="00250C13">
        <w:rPr>
          <w:b/>
        </w:rPr>
        <w:t>Haynal Imre öröksége</w:t>
      </w:r>
    </w:p>
    <w:p w14:paraId="0F911DAC" w14:textId="77777777" w:rsidR="003B2F2F" w:rsidRDefault="003B2F2F" w:rsidP="00250C13">
      <w:pPr>
        <w:spacing w:before="240" w:line="360" w:lineRule="auto"/>
        <w:ind w:firstLine="709"/>
        <w:jc w:val="both"/>
      </w:pPr>
      <w:r>
        <w:t>Elnézésüket kérem, hogy ma ismét Haynal Imre professzorra emlékeztetem Önöket. Két mentségem is van erre. Az első, hogy napjainkban egy szellemi rendszerváltás kezdetét éljük, a másik egy Japánból hazahozott élmény. Az 1980-as évek közepén a Japán Akadémia előadó körútra indított az egyetemi városokba. Így kerültem a Kyotói Egyetemi Klinikára, majd a hivatalos program után a híres kyotói zen buddhista kolostor kertjébe. Az „arany pagoda” megcsodálása után egy domb aljában egy tizednyi futballpálya nagyságú meditációs mezőhöz jutottunk. Itt egy fedett lelátó aljában egy hófehér, apró kövekkel borított sima területből kb. hét sziklakő emelkedett ki. A kísérő szerzetes azt ajánlotta, hogy képzeljük ezeket a felhők fölé emelkedő hegycsúcsoknak, így könnyen indítható a meditáció. Így tettünk, és az élményünk döbbenetes erejűvé vált.</w:t>
      </w:r>
    </w:p>
    <w:p w14:paraId="4D2BF686" w14:textId="77777777" w:rsidR="003B2F2F" w:rsidRDefault="003B2F2F" w:rsidP="00250C13">
      <w:pPr>
        <w:spacing w:before="240" w:line="360" w:lineRule="auto"/>
        <w:ind w:firstLine="709"/>
        <w:jc w:val="both"/>
      </w:pPr>
      <w:r>
        <w:t>Furcsa módon ez az élmény a tokiói előadásom során tért vissza. Mishima professzor mutatott be az összegyűlt akadémiai és klinikai kutatóknak, röviden ismertetve az egyetemi utamat. S ehhez – a japánokra oly jellemző barátsággal – ifj. Imre József professzor képét és a munkatársak között édesapám fotográfiáját vetítette. Döbbenetes</w:t>
      </w:r>
      <w:r w:rsidR="00271592">
        <w:t xml:space="preserve"> </w:t>
      </w:r>
      <w:r>
        <w:t>erővel</w:t>
      </w:r>
      <w:r w:rsidR="00271592">
        <w:t xml:space="preserve"> </w:t>
      </w:r>
      <w:r>
        <w:t>tért vissza a meditációs kép: két sziklacsúcs, ami az életpályámat még ott is meghatározta. Azóta, ha tehetem, minden lehető alkalommal életre igyekszem kelteni Beznák Aladár, Szent</w:t>
      </w:r>
      <w:r w:rsidR="00250C13">
        <w:t>-G</w:t>
      </w:r>
      <w:r>
        <w:t>yörgyi Albert, Szentágothai János, Haynal Imre, „személyes” sziklacsúcsaim nevét… Hátha akad még ember, akinek segítenek tájékozódni a sokszor csúnyán hullámzó életóceánon, hisz a gazdasági krízis jelen fázisában döbbenten szembesülünk azzal a mindennapi tapasztalattal, hogy a kibontakozást hazánkban a társadalom szinte egészét átható, a közösségi célokat bénító, morális üresség ólomsúllyal gátolja. Reméljük, hogy napjainkban kiutat találunk ebből a helyzetből. Bármily furcsán is hangzik, most sem a kormányrendeletekben, hanem az ideák világának változásában bízhatunk. Ebben pedig nem elhanyagolható az egyetemek fontossága, a jövő értelmiségének szerepe.</w:t>
      </w:r>
    </w:p>
    <w:p w14:paraId="2A9D3E82" w14:textId="77777777" w:rsidR="003B2F2F" w:rsidRDefault="003B2F2F" w:rsidP="00250C13">
      <w:pPr>
        <w:spacing w:before="240" w:line="360" w:lineRule="auto"/>
        <w:ind w:firstLine="709"/>
        <w:jc w:val="both"/>
      </w:pPr>
      <w:r>
        <w:t>S melyik az az értelmiségi réteg, amely mindennapi, állandó kapcsolatban áll a lakossággal, méghozzá a fájdalom, a betegség, az élet féltésében „élesített” helyzetben? Ilyenkor az orvos viselkedése, minden szava, hangsúlya belevésődik a beteg tudatába. S melyik orvos válhat pozitív etalonná, a környezete számára? Az, akinek szakmai és emberi kvalitása az átlag fölé emelkedve, bizalmat, jó reménységet, - netán szeretet ébreszt.</w:t>
      </w:r>
    </w:p>
    <w:p w14:paraId="6D73D42B" w14:textId="77777777" w:rsidR="003B2F2F" w:rsidRDefault="003B2F2F" w:rsidP="00250C13">
      <w:pPr>
        <w:spacing w:before="240" w:line="360" w:lineRule="auto"/>
        <w:ind w:firstLine="709"/>
        <w:jc w:val="both"/>
      </w:pPr>
      <w:r>
        <w:lastRenderedPageBreak/>
        <w:t>Itt jutottunk el Haynal Imre személyéhez. Az időben még „karnyújtásnyira” lévő etalonhoz. Életrajzi adatokról már számos könyv és közlemény beszámolt.</w:t>
      </w:r>
    </w:p>
    <w:p w14:paraId="0F9F78C0" w14:textId="77777777" w:rsidR="003B2F2F" w:rsidRDefault="003B2F2F" w:rsidP="00250C13">
      <w:pPr>
        <w:spacing w:before="240" w:line="360" w:lineRule="auto"/>
        <w:ind w:firstLine="709"/>
        <w:jc w:val="both"/>
      </w:pPr>
      <w:r>
        <w:t>Most, Dr. Molnár László gyűjtéséből a hétköznapi, emberi, orvosi kapcsolatok világát feltáró adatokat ismerhetünk meg, amiből egy sokat küzdött, sokat szenvedett, karizmatikus személyiség hitére, belső világára pillanthatunk rá.</w:t>
      </w:r>
    </w:p>
    <w:p w14:paraId="73E80C6D" w14:textId="77777777" w:rsidR="00ED265F" w:rsidRDefault="00ED265F" w:rsidP="00ED265F">
      <w:pPr>
        <w:jc w:val="both"/>
      </w:pPr>
    </w:p>
    <w:p w14:paraId="2831B805" w14:textId="77777777" w:rsidR="00ED265F" w:rsidRPr="00752F27" w:rsidRDefault="00ED265F" w:rsidP="00ED265F">
      <w:pPr>
        <w:ind w:firstLine="709"/>
        <w:jc w:val="both"/>
      </w:pPr>
      <w:r w:rsidRPr="00752F27">
        <w:t>B</w:t>
      </w:r>
      <w:r>
        <w:t>rooser professzor úr bevezetője után, illetve az általa felidézendő személyes emlékek előtt tegyünk időutazást a rendelkezésre álló levéltári források segítségével. Szerencsénkre a közelmúltban egy családi hagyatékból előkerült kb. 1 levéltári doboznyi irat a kolozsvári Ferenc József Tudományegyetem 1944-1945-ös történetére vonatkozóan, amikor Haynal Imre az ottani Orvostudományi Kar dékánja volt. Különösen nehéz időszakban vállalta ezt a tisztséget: az egyetem kitelepítése, illetve annak terve, a közeledő, majd átvonuló front, az újrakezdés nehézségei, majd a visszatérő román hatóságok bekebelező törekvései jellemzik ezt az időszakot. Már ezekből az iratokból – jórészt egyetemi és rektori tanácsülési jegyzőkönyvek – egy határozott jellemű, egyenes tartású, nem kifejezetten konfliktuskerülő férfi alakja rajzolódik ki, aki akár a magyar katonai hatóságokkal is szembeszáll, ha azok intézkedéseikkel az egyetem autonómiáját sértik, amikor a dékán feje felett igénybe vesznek egyes klinikákat. Mindvégig kiáll az egyetem helyben maradása mellett, szemben a kormányzat által tervezett menekítéssel, így komoly része van abban, hogy az egyetem tanácsa 1944. szept. 15-én kimondta, hogy bármi legyen is, helyén marad.</w:t>
      </w:r>
    </w:p>
    <w:p w14:paraId="166D6C90" w14:textId="77777777" w:rsidR="00ED265F" w:rsidRDefault="00ED265F" w:rsidP="00ED265F">
      <w:r>
        <w:t>1945. II. 13-i rektori tanácsülés:</w:t>
      </w:r>
    </w:p>
    <w:p w14:paraId="7EEA947E" w14:textId="77777777" w:rsidR="00ED265F" w:rsidRDefault="00ED265F" w:rsidP="00ED265F">
      <w:pPr>
        <w:jc w:val="both"/>
      </w:pPr>
      <w:r>
        <w:t xml:space="preserve">„Dr. Haynal Imre orvostudománykari dékán a Kolozsvári Zsidó Demokrata Népközösség beadványa tárgyában a következő előterjesztést teszi: </w:t>
      </w:r>
    </w:p>
    <w:p w14:paraId="084FB138" w14:textId="77777777" w:rsidR="00ED265F" w:rsidRDefault="00ED265F" w:rsidP="00ED265F">
      <w:r>
        <w:t>„Magnifice Rector!</w:t>
      </w:r>
    </w:p>
    <w:p w14:paraId="744E662A" w14:textId="77777777" w:rsidR="00ED265F" w:rsidRDefault="00ED265F" w:rsidP="00ED265F">
      <w:r>
        <w:t>Tekintetes Rektori Tanács!</w:t>
      </w:r>
    </w:p>
    <w:p w14:paraId="7EB25BA1" w14:textId="77777777" w:rsidR="00ED265F" w:rsidRDefault="00ED265F" w:rsidP="00ED265F">
      <w:pPr>
        <w:jc w:val="both"/>
      </w:pPr>
      <w:r>
        <w:t>447/1944-45.etsz. átiratára, melyben a Kolozsvári Zsidó Demokrata Népközösség Rektor Úrhoz intézett kérésének véleményezését kéri, tisztelettel tudatom, hogy a Kolozsvári Zsidó Demokrata Népközösség kérése immár teljesítve van, amennyiben a klinikákon és az orvoskari intézetekben 18 zsidó orvos van alkalmazásban, vagy jár be és azok, akik származásuk miatt a klinikákról kilépni kényszerültek, vissza lettek helyezve. Tisztelettel mellékelem az orvostudománykari intézetekben és klinikákon alkalmazott zsidó orvosok névsorát. Kolozsvár, 1945.II.12-én. Tisztelettel: Haynal Imre s.k.”</w:t>
      </w:r>
    </w:p>
    <w:p w14:paraId="1B7231CB" w14:textId="77777777" w:rsidR="00ED265F" w:rsidRDefault="00ED265F" w:rsidP="00ED265F">
      <w:pPr>
        <w:ind w:firstLine="709"/>
        <w:jc w:val="both"/>
      </w:pPr>
      <w:r>
        <w:t>Ugyanakkor a megindult igazolási eljárásokban, melyek mögött gyakran egyéni bosszúvágy vagy pozíciószerzés húzódott meg, kiállt munkatársai mellett, így pl. Móritz Dénes ügyében:</w:t>
      </w:r>
    </w:p>
    <w:p w14:paraId="06ECE76E" w14:textId="77777777" w:rsidR="00ED265F" w:rsidRDefault="00ED265F" w:rsidP="00ED265F">
      <w:pPr>
        <w:jc w:val="both"/>
      </w:pPr>
      <w:r>
        <w:t>„Kolozsvár, 1945.márc.16.</w:t>
      </w:r>
    </w:p>
    <w:p w14:paraId="497720A8" w14:textId="77777777" w:rsidR="00ED265F" w:rsidRDefault="00ED265F" w:rsidP="00ED265F">
      <w:pPr>
        <w:jc w:val="both"/>
      </w:pPr>
      <w:r>
        <w:t>Főispán Úr!</w:t>
      </w:r>
    </w:p>
    <w:p w14:paraId="7A2CA19F" w14:textId="77777777" w:rsidR="00ED265F" w:rsidRDefault="00ED265F" w:rsidP="00ED265F">
      <w:pPr>
        <w:jc w:val="both"/>
      </w:pPr>
      <w:r>
        <w:t>100/1945.számú átiratával volt szíves értesíteni, hogy a Fellebbviteli Tisztogató Bizottság többek között Móritz Dénes dr. egyet. ny. rk. tanár urat, a gyerekgyógyászati klinika igazgatóját is antidemokratikus, sovén vagy fasiszta magatartása miatt hivatalából eltávolítottnak, illetőleg állásából lemondottnak tekinti.</w:t>
      </w:r>
    </w:p>
    <w:p w14:paraId="1D4153BD" w14:textId="77777777" w:rsidR="00ED265F" w:rsidRDefault="00ED265F" w:rsidP="00ED265F">
      <w:pPr>
        <w:jc w:val="both"/>
      </w:pPr>
      <w:r>
        <w:t xml:space="preserve">Tisztelettel kérem, méltóztassék Móritz Dénes dr. professor ügyét felülvizsgálat tárgyává tenni s fenti ítéletet megsemmisíteni. Nevezett mindenkor demokratikus gondolkodású volt, sovén vagy fasiszta magatartást sohasem tanúsított, amiről alulírott is tanúskodhatik. </w:t>
      </w:r>
    </w:p>
    <w:p w14:paraId="6E36409D" w14:textId="77777777" w:rsidR="00ED265F" w:rsidRDefault="00ED265F" w:rsidP="00ED265F">
      <w:pPr>
        <w:jc w:val="both"/>
      </w:pPr>
      <w:r>
        <w:t xml:space="preserve">Engedje meg főispán úr, hogy egyes más tanárok ügyére vagy ők maguk, vagy az egyetem hatósága más alkalommal térhessen vissza s jelenleg csak Móritz ügyének sürgős felülvizsgálatát kérjem. </w:t>
      </w:r>
    </w:p>
    <w:p w14:paraId="3259C7C3" w14:textId="77777777" w:rsidR="00ED265F" w:rsidRDefault="00ED265F" w:rsidP="00ED265F">
      <w:pPr>
        <w:jc w:val="both"/>
      </w:pPr>
      <w:r>
        <w:lastRenderedPageBreak/>
        <w:t>Kiváló tisztelettel (kézjegy) egyet.ny.r.tanár, az orvostudományi kar e.i. dékánja”</w:t>
      </w:r>
    </w:p>
    <w:p w14:paraId="39516014" w14:textId="77777777" w:rsidR="00ED265F" w:rsidRDefault="00ED265F" w:rsidP="00D3526C">
      <w:pPr>
        <w:ind w:firstLine="709"/>
        <w:jc w:val="both"/>
      </w:pPr>
      <w:r>
        <w:t>Aztán 1945 májusában 3 hét szabadságot kér, és gyógykezelésre Budapestre</w:t>
      </w:r>
      <w:r w:rsidRPr="00A03102">
        <w:t xml:space="preserve"> </w:t>
      </w:r>
      <w:r>
        <w:t>utazik, ahonnan már nem tér vissza Kolozsvárra. Egyébként a kolozsvári évek alatt családja mindvégig Budapesten volt.</w:t>
      </w:r>
    </w:p>
    <w:p w14:paraId="01DFA9C0" w14:textId="77777777" w:rsidR="00ED265F" w:rsidRDefault="00ED265F" w:rsidP="00D3526C">
      <w:pPr>
        <w:ind w:firstLine="709"/>
        <w:jc w:val="both"/>
      </w:pPr>
      <w:r>
        <w:t>1946 elején átveszi a II. sz. Belklinikát, egy ideig olyan kollégákkal dolgozik együtt a budapesti orvoskaron, mint Szent-Györgyi, Frigyesi József, Beznák Aladár, Ádám Lajos. Mikor Szent-Györgyi bejelenti lemondását, mert saját megítélése szerint nem képes eleget tenni tanári kötelességeinek, azonnal igyekszik maradásra bírni. Idézet a kari tanács 1946. jún. 18-i X. rendes üléséből:</w:t>
      </w:r>
    </w:p>
    <w:p w14:paraId="7C7FCCFD" w14:textId="77777777" w:rsidR="00ED265F" w:rsidRDefault="00ED265F" w:rsidP="00ED265F">
      <w:pPr>
        <w:jc w:val="both"/>
      </w:pPr>
      <w:r>
        <w:t>„Dr. Haynal Imre: Csatlakozik a Frigyesi professzor által mondottakhoz, ő is megdöbbenve hallotta Szent-Györgyi nyilatkozatát. Kéri vonja vissza lemondását. A karnak van rá szüksége nem fordítva. Olyan értékünk ő, akit nem nélkülözhetünk. Cselekedjék és dolgozzék mint eddig, úgy ahogyan legjobbnak látja. Az egész Kar kérje őt elhatározásának megváltoztatására, s arra, hogy lemondását vonja vissza. Nemcsak nekünk, hanem az egész magyarságnak és a tudománynak feltétlenül szüksége van reá.”</w:t>
      </w:r>
    </w:p>
    <w:p w14:paraId="4DE8067D" w14:textId="77777777" w:rsidR="00ED265F" w:rsidRDefault="00ED265F" w:rsidP="00D3526C">
      <w:pPr>
        <w:ind w:firstLine="709"/>
        <w:jc w:val="both"/>
      </w:pPr>
      <w:r>
        <w:t>Végül is a tanártársak ragaszkodása lefegyverezte Szent-Györgyit és maradt… még egy darabig.</w:t>
      </w:r>
    </w:p>
    <w:p w14:paraId="594DCEA3" w14:textId="77777777" w:rsidR="00ED265F" w:rsidRDefault="00ED265F" w:rsidP="00D3526C">
      <w:pPr>
        <w:ind w:firstLine="709"/>
        <w:jc w:val="both"/>
      </w:pPr>
      <w:r>
        <w:t>A világ gyorsan megváltozott Haynal Imre körül, amit ő nem akart, de nem is tudott volna követni. Egyre gyakrabban maradt egyedül véleményével a tanácsüléseken, legalábbis azok közül, akik hangot is adtak annak. A III. sz. sebészeti tanszék betöltésekor egyedül fogta pártját az akkor már félreállított Klimkó Dezsőnek, egykori kolozsvári kollégájának, vagy akár Baló József feleségének, a Szent-Györgyi-iskolához tartozó Banga Ilonának, akivel szemben végül is Székessyné dr. Hermann Vilma nyerte el a Biokémiai Intézet vezetését 1954 áprilisában. Ugyancsak 1954-ben még sikerült elérnie, hogy a háború után csúnyán száműzött Bakay Lajos az egyetem tanácstermében vehesse át aranydiplomáját, amit akár valamiféle jóvátételnek is fel lehetett fogni.</w:t>
      </w:r>
    </w:p>
    <w:p w14:paraId="18FD2C44" w14:textId="77777777" w:rsidR="00ED265F" w:rsidRDefault="00ED265F" w:rsidP="00D3526C">
      <w:pPr>
        <w:ind w:firstLine="709"/>
        <w:jc w:val="both"/>
      </w:pPr>
      <w:r w:rsidRPr="00907F23">
        <w:t xml:space="preserve">Az 1956-os forradalom </w:t>
      </w:r>
      <w:r>
        <w:t xml:space="preserve">során hangsúlyosan vetődött fel az egyetemek jogállásának, főhatóságainak, szervezeti kereteik kérdése is. </w:t>
      </w:r>
    </w:p>
    <w:p w14:paraId="4397F981" w14:textId="77777777" w:rsidR="00ED265F" w:rsidRPr="00907F23" w:rsidRDefault="00ED265F" w:rsidP="00D3526C">
      <w:pPr>
        <w:ind w:firstLine="709"/>
        <w:jc w:val="both"/>
      </w:pPr>
      <w:r>
        <w:t>A tanári kar nemcsak az autonómiával, hanem az egész egyetem jogállásával foglalkozott egy 1956. december 12-én tartott tanári értekezleten. Megtárgyalták az önállóság vagy az ELTE-hez való visszatérés, valamint a főhatóságok (Egészségügyi vagy Oktatásügyi Minisztérium) kérdéseit. A Baló József elnökletével javaslattételre megválasztott bizottság végül a fennálló állapot megtartását ajánlotta.</w:t>
      </w:r>
      <w:r>
        <w:rPr>
          <w:rStyle w:val="Lbjegyzet-hivatkozs"/>
        </w:rPr>
        <w:footnoteReference w:id="1"/>
      </w:r>
      <w:r>
        <w:t xml:space="preserve"> Ugyanakkor szükségesnek ítélték az egyes egyetemi testületek jogkörének átalakítását olyan értelemben, hogy a karok kapjanak döntési jogot saját ügyeikben.</w:t>
      </w:r>
      <w:r>
        <w:rPr>
          <w:rStyle w:val="Lbjegyzet-hivatkozs"/>
        </w:rPr>
        <w:footnoteReference w:id="2"/>
      </w:r>
      <w:r>
        <w:t xml:space="preserve"> Az egyetemi tanács legyen másodfokú, legfőbb önkormányzati hatóság, melynek hatásköre a többi kart érintő, általános vonatkozású ügyekre terjed ki, illetve legyen a kari határozatok elleni fellebbezés fóruma. A javaslatban szerepelt az állandó főbizottságok (gazdasági, tudományos, oktatási) felállítása is. Mindezeket a január 10-i tanári értekezlet vitatta meg, melyen a MEFESZ képviselői is részt vettek. A főhatóság kérdésében Haynal Imre súlyos kritikával illette az Egészségügyi Minisztériumot, annak szakmai alkalmatlansága okán, amivel a résztvevők többsége egyetértett, és ami egybecsengett a Petőfi Kör október 23-i vitaestjén elhangzottakkal is. A tanári értekezleten ismertette a rektorhoz e tárgyban intézett átiratát:</w:t>
      </w:r>
    </w:p>
    <w:p w14:paraId="384BAAAC" w14:textId="77777777" w:rsidR="00ED265F" w:rsidRPr="00800D05" w:rsidRDefault="00ED265F" w:rsidP="00ED265F">
      <w:pPr>
        <w:ind w:firstLine="709"/>
        <w:jc w:val="both"/>
      </w:pPr>
      <w:r w:rsidRPr="00800D05">
        <w:t xml:space="preserve">„1., Okvetlenül szükségesnek tartanám, hogy az orvostudományi egyetem ősi egyetemünkhöz, mint orvostudományi kar visszatérjen. Ez felel meg traditiónknak (sic!) és semmi okunk sincs hogy evvel a traditióval szakítsunk. Ez természetesen nem érintené a kar hármas tagozottságát általános orvosi, gyógyszerészeti és fogorvosi osztályra. Ezek szerint </w:t>
      </w:r>
      <w:r w:rsidRPr="00800D05">
        <w:lastRenderedPageBreak/>
        <w:t xml:space="preserve">mindazok a javaslatok, amelyek a tervezetben az egyes karokra vonatkoznak, a karok egyes osztályaira volnának vonatkoztathatók. Ez egyszersmind azt is jelentené, hogy karunk a vallás- és közoktatás-ügyi minisztérium hatáskörébe kerülne vissza. Ebből is csak előny származnék, mivel az egészségügyi minisztérium bebizonyította, hogy az egyetem irányítására teljesen alkalmatlan (egyetemi klinika és közkórház között különbséget tenni nem tud, egyetemi tanári kinevezések, kiküldetések.) </w:t>
      </w:r>
    </w:p>
    <w:p w14:paraId="49DF5609" w14:textId="77777777" w:rsidR="00ED265F" w:rsidRPr="00800D05" w:rsidRDefault="00ED265F" w:rsidP="00ED265F">
      <w:pPr>
        <w:ind w:firstLine="709"/>
        <w:jc w:val="both"/>
      </w:pPr>
      <w:r w:rsidRPr="00800D05">
        <w:t>2., A közoktatásügyi minisztériumtól várható, hogy a tanítás, kutatás érdekeit elsősorban tartja szem előtt. Ez természetesen szükségessé tenné, hogy a közoktatásügyi minisztérium egyetemi ügyosztályában kulcspositióban az orvosi ügyekhez hozzáértő szakember kerüljön.” Kiegészíti ezt azzal, hogy a marxizmus-leninizmus tanítása szerint, mely a nemzeti sajátosságokat figyelembeveszi, semmi összefüggés nincs az önálló orvosegyetem létesítése és a szocializmus ügye között. A mi nemzeti tradíciónk az, hogy a tudományegyetem tagjai legyünk. Továbbá az egészségügyi minisztérium nemcsak azzal bizonyította be, hogy nem alkalmas az egyetem vezetésére, hogy nem tudott különbséget tenni közkórház és egyetemi klinika között, hanem az utóbbi években a tanszéki kinevezések is nem megfelelő módon történtek. Ami pedig a kongresszusokra való kiküldetést illeti, itt is teljesen helytelenül, sőt önhatalmúlag járt el a minisztérium. Azután mindenben elkésve intézkedett. A klinikák igazgatásánál adminisztratív módon sem járt el helyesen, pl. gyógyszernyilvántartás stb. Véleménye szerint az egyetemre nézve előnyös, ha az oktatásügyi minisztériumhoz kerül. Ez megoldaná a nem orvosi tárgyak oktatásának kérdését is. Nem azt akarja ezzel a javaslatával kifejezésre juttatni, hogy minden elért eredményt semmibe vesz, ellenkezőleg pl. az iparosítást nagyra tartja, hanem csupán nemzeti hagyományaink betartását szeretné hangsúlyozni.</w:t>
      </w:r>
    </w:p>
    <w:p w14:paraId="17F47109" w14:textId="77777777" w:rsidR="00ED265F" w:rsidRPr="004B5458" w:rsidRDefault="00ED265F" w:rsidP="00ED265F">
      <w:pPr>
        <w:jc w:val="both"/>
      </w:pPr>
      <w:r w:rsidRPr="004B5458">
        <w:t>(…)</w:t>
      </w:r>
    </w:p>
    <w:p w14:paraId="17A130FA" w14:textId="77777777" w:rsidR="00ED265F" w:rsidRDefault="00ED265F" w:rsidP="00ED265F">
      <w:pPr>
        <w:jc w:val="both"/>
      </w:pPr>
      <w:r w:rsidRPr="00246B98">
        <w:rPr>
          <w:u w:val="single"/>
        </w:rPr>
        <w:t>Baló</w:t>
      </w:r>
      <w:r>
        <w:t xml:space="preserve">: kérdést tesz Haynal professzor úrhoz, hogy általában egyetért-e a javaslattal. </w:t>
      </w:r>
    </w:p>
    <w:p w14:paraId="1DE09DF8" w14:textId="77777777" w:rsidR="00ED265F" w:rsidRDefault="00ED265F" w:rsidP="00ED265F">
      <w:pPr>
        <w:jc w:val="both"/>
        <w:rPr>
          <w:i/>
        </w:rPr>
      </w:pPr>
      <w:r w:rsidRPr="00246B98">
        <w:rPr>
          <w:u w:val="single"/>
        </w:rPr>
        <w:t>Haynal</w:t>
      </w:r>
      <w:r>
        <w:t>: véleménye szerint a fenti két kérdés, hogy önállóak maradjanak-e vagy sem, hogy melyik minisztérium legyen a főhatóságuk, elvi kérdés. Százszázalékos autonómiáról nem lehet szó, mert az egyetem fenntartásához az állam adja a pénzt, de egy olyan fokú autonómiát, amelyet a múltban élvezett az egyetem, szükségesnek tart.</w:t>
      </w:r>
      <w:r w:rsidRPr="00246B98">
        <w:rPr>
          <w:i/>
        </w:rPr>
        <w:t xml:space="preserve"> </w:t>
      </w:r>
      <w:r>
        <w:rPr>
          <w:i/>
        </w:rPr>
        <w:t>”</w:t>
      </w:r>
      <w:r>
        <w:rPr>
          <w:rStyle w:val="Lbjegyzet-hivatkozs"/>
          <w:i/>
        </w:rPr>
        <w:footnoteReference w:id="3"/>
      </w:r>
    </w:p>
    <w:p w14:paraId="4D1900F2" w14:textId="77777777" w:rsidR="00ED265F" w:rsidRDefault="00ED265F" w:rsidP="00ED265F">
      <w:pPr>
        <w:jc w:val="both"/>
        <w:rPr>
          <w:i/>
        </w:rPr>
      </w:pPr>
    </w:p>
    <w:p w14:paraId="53461330" w14:textId="77777777" w:rsidR="00ED265F" w:rsidRDefault="00ED265F" w:rsidP="00D3526C">
      <w:pPr>
        <w:ind w:firstLine="709"/>
        <w:jc w:val="both"/>
      </w:pPr>
      <w:r>
        <w:t xml:space="preserve">Haynal Imre és Gegesi Kiss Pál (1950-től dékán, 1955-től rektor) között korábban sem volt felhőtlen a viszony. Haynal eltávolítására az 1956-os forradalmat követő konszolidáció után, 1958-ban került sor, amire egy kettejük között kirobbant éles konfliktus adott alkalmat. Erre az 1958. január 22-én tartott ÁOK kari ülésen került sor. Az ügy közvetlen előzménye Marosán György államminiszter </w:t>
      </w:r>
      <w:r w:rsidR="00D3526C">
        <w:t>1957</w:t>
      </w:r>
      <w:r w:rsidR="0010184D">
        <w:t>.</w:t>
      </w:r>
      <w:r w:rsidR="00D3526C">
        <w:t xml:space="preserve"> szeptemberi </w:t>
      </w:r>
      <w:r>
        <w:t xml:space="preserve">látogatása volt az egyetemen. Marosán ebben az időben sorra járta az ország üzemeit, munkahelyeit egyrészt magyarázván 1956-ot és népszerűsítvén az új MSZMP-kormányzatot. Marosán BOTE-n tett látogatása és találkozása a tanári karral egy tanári értekezlet keretében történt, amin Haynal Imre ugyan nem vett részt, de az ott felvett jegyzőkönyvet elolvasta. </w:t>
      </w:r>
    </w:p>
    <w:p w14:paraId="425AF905" w14:textId="77777777" w:rsidR="00ED265F" w:rsidRDefault="00ED265F" w:rsidP="00D3526C">
      <w:pPr>
        <w:ind w:firstLine="709"/>
        <w:jc w:val="both"/>
      </w:pPr>
      <w:r>
        <w:t>A nevezetes kari ülésen a rektor, a Marosántól hallottak nyomán hosszasan fejtegette a párt és a KISz szerepét az egyetem vezetése terén, amit Haynal nem hagyhatott szó nélkül:</w:t>
      </w:r>
    </w:p>
    <w:p w14:paraId="371013D4" w14:textId="77777777" w:rsidR="00ED265F" w:rsidRDefault="00ED265F" w:rsidP="00ED265F">
      <w:pPr>
        <w:jc w:val="both"/>
      </w:pPr>
      <w:r>
        <w:t>„</w:t>
      </w:r>
      <w:r>
        <w:rPr>
          <w:u w:val="single"/>
        </w:rPr>
        <w:t>Haynal:</w:t>
      </w:r>
      <w:r>
        <w:t xml:space="preserve"> az össztanári értekezlet jegyzőkönyvében olvasta Marosán miniszter beszédét, mely szerint: „az egyetem munkájáért az állam és a párt felé Gegesi Kiss elvtárs felelős, de ténylegesen a párttitkár.”</w:t>
      </w:r>
    </w:p>
    <w:p w14:paraId="7ED56BC7" w14:textId="77777777" w:rsidR="00ED265F" w:rsidRDefault="00ED265F" w:rsidP="00ED265F">
      <w:pPr>
        <w:jc w:val="both"/>
      </w:pPr>
      <w:r>
        <w:t>Tehát nem ön, a párttitkár felelős, ön csak egy báb.”</w:t>
      </w:r>
    </w:p>
    <w:p w14:paraId="5C94A13C" w14:textId="77777777" w:rsidR="00ED265F" w:rsidRDefault="00ED265F" w:rsidP="00D3526C">
      <w:pPr>
        <w:ind w:firstLine="709"/>
        <w:jc w:val="both"/>
      </w:pPr>
      <w:r>
        <w:t>Ezt követően éles szóváltás robbant ki a két férfi között, amiben nyilvánvalóan régóta gyülemlő feszültség tört a felszínre. Ennek csúcspontján a forradalom is előkerült.</w:t>
      </w:r>
    </w:p>
    <w:p w14:paraId="4CFA6306" w14:textId="77777777" w:rsidR="00ED265F" w:rsidRDefault="00ED265F" w:rsidP="00ED265F">
      <w:pPr>
        <w:jc w:val="both"/>
      </w:pPr>
      <w:r>
        <w:lastRenderedPageBreak/>
        <w:t>„</w:t>
      </w:r>
      <w:r>
        <w:rPr>
          <w:u w:val="single"/>
        </w:rPr>
        <w:t>Haynal:</w:t>
      </w:r>
      <w:r>
        <w:t xml:space="preserve"> ön pedig elbújt az októberi forradalom alatt, én amikor tudtam kocsit kapni a Vöröskereszt kórháztól mindig bejöttem, csak ha nem sikerült kocsit kapni, mivel nem gyalogolhatok kilométereket, akkor nem jöttem be.</w:t>
      </w:r>
    </w:p>
    <w:p w14:paraId="3CB5AA0F" w14:textId="77777777" w:rsidR="00ED265F" w:rsidRDefault="00ED265F" w:rsidP="00ED265F">
      <w:pPr>
        <w:jc w:val="both"/>
      </w:pPr>
      <w:r>
        <w:rPr>
          <w:u w:val="single"/>
        </w:rPr>
        <w:t>Rektor:</w:t>
      </w:r>
      <w:r>
        <w:t xml:space="preserve"> én pedig elbújtam, vegyük jegyzőkönyvbe.</w:t>
      </w:r>
    </w:p>
    <w:p w14:paraId="2049C2DD" w14:textId="77777777" w:rsidR="00ED265F" w:rsidRDefault="00ED265F" w:rsidP="00ED265F">
      <w:pPr>
        <w:jc w:val="both"/>
      </w:pPr>
      <w:r>
        <w:rPr>
          <w:u w:val="single"/>
        </w:rPr>
        <w:t>Sándor</w:t>
      </w:r>
      <w:r w:rsidR="00D3526C">
        <w:rPr>
          <w:u w:val="single"/>
        </w:rPr>
        <w:t xml:space="preserve"> (Sándor Pál a Marxizmus-leninizmus Tanszék vezetője – M.L.)</w:t>
      </w:r>
      <w:r>
        <w:rPr>
          <w:u w:val="single"/>
        </w:rPr>
        <w:t>:</w:t>
      </w:r>
      <w:r>
        <w:t xml:space="preserve"> szeretném leszögezni, hogy az októberi eseményeket, mint forradalmat említette Haynal professzor. </w:t>
      </w:r>
    </w:p>
    <w:p w14:paraId="48C561B7" w14:textId="77777777" w:rsidR="00ED265F" w:rsidRDefault="00ED265F" w:rsidP="00ED265F">
      <w:pPr>
        <w:jc w:val="both"/>
      </w:pPr>
      <w:r>
        <w:rPr>
          <w:u w:val="single"/>
        </w:rPr>
        <w:t>Haynal:</w:t>
      </w:r>
      <w:r>
        <w:t xml:space="preserve"> jelentse ezt feletteseinek. Ez az ön részéről provokáció. Ha ez nem provokáció, nem tudom mi.</w:t>
      </w:r>
    </w:p>
    <w:p w14:paraId="5742839E" w14:textId="77777777" w:rsidR="00ED265F" w:rsidRDefault="00ED265F" w:rsidP="00ED265F">
      <w:pPr>
        <w:jc w:val="both"/>
      </w:pPr>
      <w:r>
        <w:rPr>
          <w:u w:val="single"/>
        </w:rPr>
        <w:t>Rektor:</w:t>
      </w:r>
      <w:r>
        <w:t xml:space="preserve"> a provokációt ön rendezte Haynal professzor, ennél durvább provokáció tanácsülésen még nem történt.”</w:t>
      </w:r>
      <w:r>
        <w:rPr>
          <w:rStyle w:val="Lbjegyzet-hivatkozs"/>
        </w:rPr>
        <w:footnoteReference w:id="4"/>
      </w:r>
    </w:p>
    <w:p w14:paraId="2DC031F2" w14:textId="77777777" w:rsidR="00ED265F" w:rsidRDefault="00ED265F" w:rsidP="00D3526C">
      <w:pPr>
        <w:ind w:firstLine="709"/>
        <w:jc w:val="both"/>
      </w:pPr>
      <w:r>
        <w:t>Ezután még többen megnyilatkoztak, részben Haynalt támadva (Rusznyák, Hedri), részben a rektort védve (Babics dékán) vagy békítőleg, mint Petényi</w:t>
      </w:r>
      <w:r w:rsidR="00D3526C">
        <w:t xml:space="preserve"> Géza</w:t>
      </w:r>
      <w:r>
        <w:t>. A kínos szóváltás után lehiggadva maga Haynal is visszavonulót fúj, távozását is felajánlja. A rektor mindenesetre kitűnő fegyvert kapott a kezébe, amit fel is használt, és Kádárnál elérte Haynal Imre nyugdíjaztatását. Az erről szóló levelezést Antalóczy Zoltán közzétette a klinikáról szóló könyvében.</w:t>
      </w:r>
      <w:r>
        <w:rPr>
          <w:rStyle w:val="Lbjegyzet-hivatkozs"/>
        </w:rPr>
        <w:footnoteReference w:id="5"/>
      </w:r>
    </w:p>
    <w:p w14:paraId="4148D9D2" w14:textId="77777777" w:rsidR="00ED265F" w:rsidRPr="00A95FC8" w:rsidRDefault="00ED265F" w:rsidP="00D3526C">
      <w:pPr>
        <w:ind w:firstLine="709"/>
        <w:jc w:val="both"/>
      </w:pPr>
      <w:r>
        <w:t xml:space="preserve">A komor hangulatú dokumentumok után vitorlázzunk derűsebb vizekre </w:t>
      </w:r>
      <w:r w:rsidR="00D3526C">
        <w:t xml:space="preserve">az egyébként hosszú hajós múlttal is </w:t>
      </w:r>
      <w:r w:rsidR="009C4E03">
        <w:t>rendelkez</w:t>
      </w:r>
      <w:r w:rsidR="00D3526C">
        <w:t xml:space="preserve">ő </w:t>
      </w:r>
      <w:r>
        <w:t>Brooser professzor úr személyes emlékei segítségével.</w:t>
      </w:r>
    </w:p>
    <w:p w14:paraId="22D91D04" w14:textId="77777777" w:rsidR="009D6570" w:rsidRDefault="009D6570" w:rsidP="00250C13">
      <w:pPr>
        <w:spacing w:before="240" w:line="360" w:lineRule="auto"/>
        <w:ind w:firstLine="709"/>
        <w:jc w:val="both"/>
      </w:pPr>
      <w:r>
        <w:t>Had</w:t>
      </w:r>
      <w:r w:rsidR="00D3526C">
        <w:t>d</w:t>
      </w:r>
      <w:r>
        <w:t xml:space="preserve"> egészítsem ki az elhangzottakat néhány személyes emlékkel.</w:t>
      </w:r>
    </w:p>
    <w:p w14:paraId="7E3AE01E" w14:textId="77777777" w:rsidR="009D6570" w:rsidRDefault="009D6570" w:rsidP="00250C13">
      <w:pPr>
        <w:spacing w:before="240" w:line="360" w:lineRule="auto"/>
        <w:ind w:firstLine="709"/>
        <w:jc w:val="both"/>
      </w:pPr>
      <w:r>
        <w:t>- 1950 nyarán lehetett… Egyik kollégánk katonai ösztöndíjas révén, egyenruhában ült az előadóterem második sorában. Nehéz éjszakai ügyelet után volt. Látványos küzdelmet folytatott, hogy véreres, fáradt szemeit nyitva tartva figyeljen, de a feje minduntalan lekonyult, vagy a szomszédja vállát vélve párnának, szuszogva elaludt. Haynal oda-oda nézett, s a hallgatóság már kíváncsian várta, m</w:t>
      </w:r>
      <w:r w:rsidR="009C4E03">
        <w:t>i lesz ebből, - amikor a prof. l</w:t>
      </w:r>
      <w:r>
        <w:t>ehalkítva a hangját, valamit súgott a tantermes tanársegéd fülébe. Az előadás folytatódott, az alvó kollégát a szomszédai felrázták. Az értelem legkisebb jele nélkül nézett körül, hisz az előbbi jelenetet átaludta. Ebben a pillanatban megjelent a tantermes altiszt, kezében egy tálcán két csésze illatos, gőzölgő feketekávéval. A proffal együtt vitték az álmos kollégához. „Nehéz szolgálata lehet</w:t>
      </w:r>
      <w:r w:rsidR="009C4E03">
        <w:t>ett. Ez jót fog tenni kolléga úr</w:t>
      </w:r>
      <w:r>
        <w:t xml:space="preserve"> mindkettőnknek.” A hallgatóság eleinte meglepődött, majd viharos tapsban tört ki.</w:t>
      </w:r>
    </w:p>
    <w:p w14:paraId="33B4CB8C" w14:textId="77777777" w:rsidR="009D6570" w:rsidRDefault="009D6570" w:rsidP="00250C13">
      <w:pPr>
        <w:spacing w:before="240" w:line="360" w:lineRule="auto"/>
        <w:ind w:firstLine="709"/>
        <w:jc w:val="both"/>
      </w:pPr>
      <w:r>
        <w:t>Haynal mosolygott, csendet kért, és így szólt: Elnézést kérek, hogy nem tudjuk mindannyiukat megkínálni.” Az előadás most már minden hallgató éles figyelmétől kísérve folytatódott…</w:t>
      </w:r>
    </w:p>
    <w:p w14:paraId="39F17C06" w14:textId="77777777" w:rsidR="009D6570" w:rsidRDefault="009D6570" w:rsidP="00250C13">
      <w:pPr>
        <w:spacing w:before="240" w:line="360" w:lineRule="auto"/>
        <w:ind w:firstLine="709"/>
        <w:jc w:val="both"/>
      </w:pPr>
      <w:r>
        <w:t>Ugyanez év</w:t>
      </w:r>
      <w:r w:rsidR="009C4E03">
        <w:t>. A</w:t>
      </w:r>
      <w:r>
        <w:t xml:space="preserve"> karácsonyi szünet előtti utolsó előadása végéhez ért… Haynal prof. Suttogva vitatkozott valamin a tanteremben ülő klinikai orvosokkal, aztán ingerülten, sietős </w:t>
      </w:r>
      <w:r>
        <w:lastRenderedPageBreak/>
        <w:t>léptekkel elvált a kollégáktól és a hallgatóság elé állt: „Én, akárhogy is tiltják nekem, és le akarnak beszélni róla, akkor is boldog és áldott karácsonyi ünnepeket kívánok mindannyiuknak!”</w:t>
      </w:r>
    </w:p>
    <w:p w14:paraId="002FB492" w14:textId="77777777" w:rsidR="009D6570" w:rsidRDefault="009D6570" w:rsidP="00250C13">
      <w:pPr>
        <w:spacing w:before="240" w:line="360" w:lineRule="auto"/>
        <w:ind w:firstLine="709"/>
        <w:jc w:val="both"/>
      </w:pPr>
      <w:r>
        <w:t>Egy pillanat sem telt el és a hallgatók kivétel nélkül, állva dörgő tapssal köszönték meg a jókívánságot. 1950-ben azt hiszem ez volt az egyetlen klinika, ahol így búcsúztatták a hallgatókat.</w:t>
      </w:r>
    </w:p>
    <w:p w14:paraId="412EF5F8" w14:textId="77777777" w:rsidR="009D6570" w:rsidRDefault="009D6570" w:rsidP="00250C13">
      <w:pPr>
        <w:spacing w:before="240" w:line="360" w:lineRule="auto"/>
        <w:ind w:firstLine="709"/>
        <w:jc w:val="both"/>
      </w:pPr>
      <w:r>
        <w:t xml:space="preserve">Az utolsó találkozásom a még egészséges Haynal Imrével, Dr. Sáry Béla, a Kolozsvárról átszármazott kitűnő belklinikus barátunk temetésén volt. Nagyon szerettük és tiszteltük Bélát. Az egyházi szertartás és hivatalos egyetemi parentálás után szomorú csend támadt a ravatalozóban, s ekkor a gyászolók közül egy magyarosan zsinórozott, kopott irhabundában előlépett Haynal Imre. A haja a homlokába hullott, a két szeme sötét, pigmentált szemhéjak között lázasan csillogott, s meggyötört, ráncos arccal, rekedt hangon a Kolozsvári Ferenc József </w:t>
      </w:r>
      <w:r w:rsidR="009C4E03">
        <w:t>Tudománye</w:t>
      </w:r>
      <w:r>
        <w:t>gyetem nevében kezdte búcsúztatni</w:t>
      </w:r>
      <w:r w:rsidR="00271592">
        <w:t xml:space="preserve"> Sáry Bélát, szeretett tanítványát… A hetvenes évek nomenklatúrájának idején úgy hangzott ez a búcsúztató, mintha egy más dimenzióból szólott volna hozzánk.</w:t>
      </w:r>
    </w:p>
    <w:p w14:paraId="419EF606" w14:textId="77777777" w:rsidR="00271592" w:rsidRDefault="00271592" w:rsidP="00250C13">
      <w:pPr>
        <w:spacing w:before="240" w:line="360" w:lineRule="auto"/>
        <w:ind w:firstLine="709"/>
        <w:jc w:val="both"/>
      </w:pPr>
      <w:r>
        <w:t>Igen, abban az időben ilyen gondolatkör csak a „sziklaemberek” lelkében élt tovább.</w:t>
      </w:r>
    </w:p>
    <w:p w14:paraId="0A511E9F" w14:textId="77777777" w:rsidR="00271592" w:rsidRDefault="00271592" w:rsidP="00250C13">
      <w:pPr>
        <w:spacing w:before="240" w:line="360" w:lineRule="auto"/>
        <w:ind w:firstLine="709"/>
        <w:jc w:val="both"/>
      </w:pPr>
      <w:r>
        <w:t>…..Talán az elhangzottak felébresztették az emlékeinket, és talán egy kicsit megérintette a szívünket is egy talpig becsületes ember, egy nagyszerű orvos kisugárzása…</w:t>
      </w:r>
    </w:p>
    <w:p w14:paraId="65107674" w14:textId="77777777" w:rsidR="00271592" w:rsidRDefault="00271592" w:rsidP="00250C13">
      <w:pPr>
        <w:spacing w:before="240" w:line="360" w:lineRule="auto"/>
        <w:ind w:firstLine="709"/>
        <w:jc w:val="both"/>
      </w:pPr>
      <w:r>
        <w:t>Milyen jó lenne ma, amikor a menedzser kórházigazgatás nem tarthatja be a „nil nocere” elvét, amikor a fiatal orvosaink tömegesen kényszerülnek elhagyni hazájukat, hogy emberhez, orvoshoz méltó életük lehessen, át tudnánk adni ezeket az életképeket a fiatal kollégáinknak. Remélve azt, hogy mégis megszületik újra egy gondolat: az orvosi tevékenység nem fizetett szolgáltatás, hanem a legnemesebb emberi hivatás…</w:t>
      </w:r>
    </w:p>
    <w:p w14:paraId="439D1EED" w14:textId="77777777" w:rsidR="00271592" w:rsidRDefault="00271592" w:rsidP="00250C13">
      <w:pPr>
        <w:spacing w:before="240" w:line="360" w:lineRule="auto"/>
        <w:ind w:firstLine="709"/>
        <w:jc w:val="both"/>
      </w:pPr>
      <w:r>
        <w:t>Számunkra ez Haynal Imre öröksége.</w:t>
      </w:r>
    </w:p>
    <w:p w14:paraId="7DB83B51" w14:textId="77777777" w:rsidR="001A0756" w:rsidRPr="001A0756" w:rsidRDefault="001A0756" w:rsidP="001A0756">
      <w:pPr>
        <w:spacing w:before="240" w:line="360" w:lineRule="auto"/>
        <w:jc w:val="both"/>
        <w:rPr>
          <w:i/>
        </w:rPr>
      </w:pPr>
      <w:r>
        <w:rPr>
          <w:i/>
        </w:rPr>
        <w:t>Elhangzott a Semmelweis Egyetem Baráti Körének 2010. május 26-i estjén</w:t>
      </w:r>
      <w:r w:rsidR="00701C96">
        <w:rPr>
          <w:i/>
        </w:rPr>
        <w:t>.</w:t>
      </w:r>
    </w:p>
    <w:sectPr w:rsidR="001A0756" w:rsidRPr="001A075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76B9" w14:textId="77777777" w:rsidR="00C055B5" w:rsidRDefault="00C055B5" w:rsidP="00ED265F">
      <w:r>
        <w:separator/>
      </w:r>
    </w:p>
  </w:endnote>
  <w:endnote w:type="continuationSeparator" w:id="0">
    <w:p w14:paraId="30A3DCCE" w14:textId="77777777" w:rsidR="00C055B5" w:rsidRDefault="00C055B5" w:rsidP="00ED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58EE" w14:textId="77777777" w:rsidR="00D37CD9" w:rsidRDefault="00D37CD9">
    <w:pPr>
      <w:pStyle w:val="llb"/>
      <w:jc w:val="center"/>
    </w:pPr>
    <w:r>
      <w:fldChar w:fldCharType="begin"/>
    </w:r>
    <w:r>
      <w:instrText xml:space="preserve"> PAGE   \* MERGEFORMAT </w:instrText>
    </w:r>
    <w:r>
      <w:fldChar w:fldCharType="separate"/>
    </w:r>
    <w:r w:rsidR="000A1CB9">
      <w:rPr>
        <w:noProof/>
      </w:rPr>
      <w:t>1</w:t>
    </w:r>
    <w:r>
      <w:fldChar w:fldCharType="end"/>
    </w:r>
  </w:p>
  <w:p w14:paraId="2EA962AD" w14:textId="77777777" w:rsidR="00D37CD9" w:rsidRDefault="00D37C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F86E" w14:textId="77777777" w:rsidR="00C055B5" w:rsidRDefault="00C055B5" w:rsidP="00ED265F">
      <w:r>
        <w:separator/>
      </w:r>
    </w:p>
  </w:footnote>
  <w:footnote w:type="continuationSeparator" w:id="0">
    <w:p w14:paraId="458C02F5" w14:textId="77777777" w:rsidR="00C055B5" w:rsidRDefault="00C055B5" w:rsidP="00ED265F">
      <w:r>
        <w:continuationSeparator/>
      </w:r>
    </w:p>
  </w:footnote>
  <w:footnote w:id="1">
    <w:p w14:paraId="501CABC2" w14:textId="77777777" w:rsidR="00ED265F" w:rsidRDefault="00ED265F" w:rsidP="00ED265F">
      <w:pPr>
        <w:pStyle w:val="Lbjegyzetszveg"/>
      </w:pPr>
      <w:r>
        <w:rPr>
          <w:rStyle w:val="Lbjegyzet-hivatkozs"/>
        </w:rPr>
        <w:footnoteRef/>
      </w:r>
      <w:r>
        <w:t xml:space="preserve"> SE Lt. 3/a. Egyetemi tanácsülési jegyzőkönyvek 6. kötet 1956/57. 89. old. </w:t>
      </w:r>
    </w:p>
  </w:footnote>
  <w:footnote w:id="2">
    <w:p w14:paraId="76F60C5D" w14:textId="77777777" w:rsidR="00ED265F" w:rsidRDefault="00ED265F" w:rsidP="00ED265F">
      <w:pPr>
        <w:pStyle w:val="Lbjegyzetszveg"/>
        <w:jc w:val="both"/>
      </w:pPr>
      <w:r>
        <w:rPr>
          <w:rStyle w:val="Lbjegyzet-hivatkozs"/>
        </w:rPr>
        <w:footnoteRef/>
      </w:r>
      <w:r>
        <w:t xml:space="preserve"> Így az intézetek, klinikák ellenőrzése, a tanári állások betöltése, a hallgatók felvétele és minden olyan ügy, amit a jogszokás a karok feladatkörébe utal, kerüljön ismét a karokhoz.</w:t>
      </w:r>
    </w:p>
  </w:footnote>
  <w:footnote w:id="3">
    <w:p w14:paraId="58453249" w14:textId="77777777" w:rsidR="00ED265F" w:rsidRDefault="00ED265F" w:rsidP="00ED265F">
      <w:pPr>
        <w:pStyle w:val="Lbjegyzetszveg"/>
      </w:pPr>
      <w:r>
        <w:rPr>
          <w:rStyle w:val="Lbjegyzet-hivatkozs"/>
        </w:rPr>
        <w:footnoteRef/>
      </w:r>
      <w:r>
        <w:t xml:space="preserve"> SE Lt. 3/a. Egyetemi tanácsülési jegyzőkönyvek 6. kötet 1956/57. 71. old. 1957. I. 10-i tanári értekezlet. Haynal Imre felszólalása.</w:t>
      </w:r>
    </w:p>
  </w:footnote>
  <w:footnote w:id="4">
    <w:p w14:paraId="71A706F0" w14:textId="77777777" w:rsidR="00ED265F" w:rsidRDefault="00ED265F" w:rsidP="00ED265F">
      <w:pPr>
        <w:pStyle w:val="Lbjegyzetszveg"/>
      </w:pPr>
      <w:r>
        <w:rPr>
          <w:rStyle w:val="Lbjegyzet-hivatkozs"/>
        </w:rPr>
        <w:footnoteRef/>
      </w:r>
      <w:r>
        <w:t xml:space="preserve"> SE Lt. 5/a ÁOK tanácsülési jegyzőkönyvek 3. kötet 92, 94. oldal. 1958. január 22-i I</w:t>
      </w:r>
      <w:r w:rsidR="009C4E03">
        <w:t>.</w:t>
      </w:r>
      <w:r>
        <w:t xml:space="preserve"> rendes ülés.</w:t>
      </w:r>
    </w:p>
  </w:footnote>
  <w:footnote w:id="5">
    <w:p w14:paraId="2FC21F06" w14:textId="77777777" w:rsidR="00ED265F" w:rsidRDefault="00ED265F" w:rsidP="00ED265F">
      <w:pPr>
        <w:pStyle w:val="Lbjegyzetszveg"/>
      </w:pPr>
      <w:r>
        <w:rPr>
          <w:rStyle w:val="Lbjegyzet-hivatkozs"/>
        </w:rPr>
        <w:footnoteRef/>
      </w:r>
      <w:r>
        <w:t xml:space="preserve"> Antalóczy Zoltán: </w:t>
      </w:r>
      <w:r>
        <w:rPr>
          <w:i/>
        </w:rPr>
        <w:t>Egy klinika élete a Rákosi korszakban. Emlékeim a Haynal klinikáról</w:t>
      </w:r>
      <w:r>
        <w:t>. Heraldika, Bp. 1997. 143-148.old.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FB"/>
    <w:rsid w:val="000A1CB9"/>
    <w:rsid w:val="0010184D"/>
    <w:rsid w:val="001A0756"/>
    <w:rsid w:val="00240982"/>
    <w:rsid w:val="00250C13"/>
    <w:rsid w:val="00271592"/>
    <w:rsid w:val="003B2F2F"/>
    <w:rsid w:val="005756AA"/>
    <w:rsid w:val="006F4DFB"/>
    <w:rsid w:val="00701C96"/>
    <w:rsid w:val="009C4E03"/>
    <w:rsid w:val="009D6570"/>
    <w:rsid w:val="00B504DA"/>
    <w:rsid w:val="00B65150"/>
    <w:rsid w:val="00C055B5"/>
    <w:rsid w:val="00D32617"/>
    <w:rsid w:val="00D3526C"/>
    <w:rsid w:val="00D37CD9"/>
    <w:rsid w:val="00E74540"/>
    <w:rsid w:val="00ED265F"/>
    <w:rsid w:val="00F46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0491A"/>
  <w15:chartTrackingRefBased/>
  <w15:docId w15:val="{0FB96AF4-A534-4BB8-B6F3-8539D081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bjegyzetszveg">
    <w:name w:val="footnote text"/>
    <w:basedOn w:val="Norml"/>
    <w:link w:val="LbjegyzetszvegChar"/>
    <w:rsid w:val="00ED265F"/>
    <w:rPr>
      <w:sz w:val="20"/>
      <w:szCs w:val="20"/>
    </w:rPr>
  </w:style>
  <w:style w:type="character" w:customStyle="1" w:styleId="LbjegyzetszvegChar">
    <w:name w:val="Lábjegyzetszöveg Char"/>
    <w:basedOn w:val="Bekezdsalapbettpusa"/>
    <w:link w:val="Lbjegyzetszveg"/>
    <w:rsid w:val="00ED265F"/>
  </w:style>
  <w:style w:type="character" w:styleId="Lbjegyzet-hivatkozs">
    <w:name w:val="footnote reference"/>
    <w:basedOn w:val="Bekezdsalapbettpusa"/>
    <w:rsid w:val="00ED265F"/>
    <w:rPr>
      <w:vertAlign w:val="superscript"/>
    </w:rPr>
  </w:style>
  <w:style w:type="paragraph" w:styleId="lfej">
    <w:name w:val="header"/>
    <w:basedOn w:val="Norml"/>
    <w:link w:val="lfejChar"/>
    <w:rsid w:val="00D37CD9"/>
    <w:pPr>
      <w:tabs>
        <w:tab w:val="center" w:pos="4536"/>
        <w:tab w:val="right" w:pos="9072"/>
      </w:tabs>
    </w:pPr>
  </w:style>
  <w:style w:type="character" w:customStyle="1" w:styleId="lfejChar">
    <w:name w:val="Élőfej Char"/>
    <w:basedOn w:val="Bekezdsalapbettpusa"/>
    <w:link w:val="lfej"/>
    <w:rsid w:val="00D37CD9"/>
    <w:rPr>
      <w:sz w:val="24"/>
      <w:szCs w:val="24"/>
    </w:rPr>
  </w:style>
  <w:style w:type="paragraph" w:styleId="llb">
    <w:name w:val="footer"/>
    <w:basedOn w:val="Norml"/>
    <w:link w:val="llbChar"/>
    <w:uiPriority w:val="99"/>
    <w:rsid w:val="00D37CD9"/>
    <w:pPr>
      <w:tabs>
        <w:tab w:val="center" w:pos="4536"/>
        <w:tab w:val="right" w:pos="9072"/>
      </w:tabs>
    </w:pPr>
  </w:style>
  <w:style w:type="character" w:customStyle="1" w:styleId="llbChar">
    <w:name w:val="Élőláb Char"/>
    <w:basedOn w:val="Bekezdsalapbettpusa"/>
    <w:link w:val="llb"/>
    <w:uiPriority w:val="99"/>
    <w:rsid w:val="00D37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15653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Prof</vt:lpstr>
    </vt:vector>
  </TitlesOfParts>
  <Company>SE</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Központi Levéltár</dc:creator>
  <cp:keywords/>
  <dc:description/>
  <cp:lastModifiedBy>Csokonai Dániel (EOK Informatika)</cp:lastModifiedBy>
  <cp:revision>2</cp:revision>
  <dcterms:created xsi:type="dcterms:W3CDTF">2023-04-12T11:07:00Z</dcterms:created>
  <dcterms:modified xsi:type="dcterms:W3CDTF">2023-04-12T11:07:00Z</dcterms:modified>
</cp:coreProperties>
</file>