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6F23" w14:textId="7BDBD51A" w:rsidR="00BB0048" w:rsidRDefault="00AA2C71" w:rsidP="00BB0048">
      <w:pPr>
        <w:pStyle w:val="text"/>
        <w:jc w:val="both"/>
        <w:rPr>
          <w:rFonts w:ascii="Trebuchet MS" w:hAnsi="Trebuchet MS"/>
          <w:color w:val="242F62"/>
          <w:sz w:val="20"/>
          <w:szCs w:val="20"/>
        </w:rPr>
      </w:pPr>
      <w:r>
        <w:rPr>
          <w:rFonts w:ascii="Trebuchet MS" w:hAnsi="Trebuchet MS"/>
          <w:color w:val="242F62"/>
          <w:sz w:val="20"/>
          <w:szCs w:val="20"/>
        </w:rPr>
        <w:t>59333</w:t>
      </w:r>
      <w:r w:rsidR="00BB0048" w:rsidRPr="00983A03">
        <w:rPr>
          <w:rFonts w:ascii="Trebuchet MS" w:hAnsi="Trebuchet MS"/>
          <w:color w:val="242F62"/>
          <w:sz w:val="20"/>
          <w:szCs w:val="20"/>
        </w:rPr>
        <w:t>/</w:t>
      </w:r>
      <w:r w:rsidR="008E689B">
        <w:rPr>
          <w:rFonts w:ascii="Trebuchet MS" w:hAnsi="Trebuchet MS"/>
          <w:color w:val="242F62"/>
          <w:sz w:val="20"/>
          <w:szCs w:val="20"/>
        </w:rPr>
        <w:t>AOATO</w:t>
      </w:r>
      <w:r w:rsidR="00BB0048" w:rsidRPr="00983A03">
        <w:rPr>
          <w:rFonts w:ascii="Trebuchet MS" w:hAnsi="Trebuchet MS"/>
          <w:color w:val="242F62"/>
          <w:sz w:val="20"/>
          <w:szCs w:val="20"/>
        </w:rPr>
        <w:t>/</w:t>
      </w:r>
      <w:r w:rsidR="00E4116B">
        <w:rPr>
          <w:rFonts w:ascii="Trebuchet MS" w:hAnsi="Trebuchet MS"/>
          <w:color w:val="242F62"/>
          <w:sz w:val="20"/>
          <w:szCs w:val="20"/>
        </w:rPr>
        <w:t>2025</w:t>
      </w:r>
    </w:p>
    <w:p w14:paraId="2B5B5EB4" w14:textId="77777777" w:rsidR="00EB74BD" w:rsidRPr="00983A03" w:rsidRDefault="00EB74BD" w:rsidP="00BB0048">
      <w:pPr>
        <w:pStyle w:val="text"/>
        <w:jc w:val="both"/>
        <w:rPr>
          <w:rFonts w:ascii="Trebuchet MS" w:hAnsi="Trebuchet MS"/>
          <w:color w:val="242F62"/>
          <w:sz w:val="20"/>
          <w:szCs w:val="20"/>
        </w:rPr>
      </w:pPr>
    </w:p>
    <w:p w14:paraId="4ABB08F1" w14:textId="77777777" w:rsidR="00EB74BD" w:rsidRPr="00EB74BD" w:rsidRDefault="00EB74BD" w:rsidP="00EB74BD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EB74BD">
        <w:rPr>
          <w:rFonts w:ascii="Trebuchet MS" w:hAnsi="Trebuchet MS"/>
          <w:b/>
          <w:bCs/>
          <w:sz w:val="20"/>
          <w:szCs w:val="20"/>
        </w:rPr>
        <w:t>Kedves Elsőéves Hallgató!</w:t>
      </w:r>
    </w:p>
    <w:p w14:paraId="12F4CE55" w14:textId="77777777" w:rsidR="00EB74BD" w:rsidRPr="00EB74BD" w:rsidRDefault="00EB74BD" w:rsidP="00EB74BD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452E90F" w14:textId="77777777" w:rsid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 xml:space="preserve">A nyári ápolástan gyakorlattal kapcsolatban az alábbiakról tájékoztatom. </w:t>
      </w:r>
    </w:p>
    <w:p w14:paraId="1C8645E9" w14:textId="77777777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</w:p>
    <w:p w14:paraId="7BC3A050" w14:textId="77777777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>A gyakorlat 1 hónapos, munkaideje heti 40 óra. A gyakorlaton belül a hallgató kéthetente egy, legfeljebb 12 órás ügyeleti gyakorlati időszakra (ügyelet idejében történő gyakorlati részvételre) is beosztható, amelynek időpontja hétvégére (vagy a hallgató választása esetén éjszakára) esik.</w:t>
      </w:r>
    </w:p>
    <w:p w14:paraId="1AEA224A" w14:textId="77777777" w:rsidR="00EB74BD" w:rsidRDefault="00EB74BD" w:rsidP="00EB74BD">
      <w:pPr>
        <w:jc w:val="both"/>
        <w:rPr>
          <w:rFonts w:ascii="Trebuchet MS" w:hAnsi="Trebuchet MS"/>
          <w:sz w:val="20"/>
          <w:szCs w:val="20"/>
          <w:u w:val="single"/>
        </w:rPr>
      </w:pPr>
      <w:r w:rsidRPr="00EB74BD">
        <w:rPr>
          <w:rFonts w:ascii="Trebuchet MS" w:hAnsi="Trebuchet MS"/>
          <w:sz w:val="20"/>
          <w:szCs w:val="20"/>
          <w:u w:val="single"/>
        </w:rPr>
        <w:t xml:space="preserve">Az ápolástan nyári gyakorlat két turnusban teljesíthető: </w:t>
      </w:r>
    </w:p>
    <w:p w14:paraId="33FF299B" w14:textId="77777777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  <w:u w:val="single"/>
        </w:rPr>
      </w:pPr>
    </w:p>
    <w:p w14:paraId="233222DD" w14:textId="77777777" w:rsidR="00EB74BD" w:rsidRPr="00EB74BD" w:rsidRDefault="00EB74BD" w:rsidP="00EB74BD">
      <w:pPr>
        <w:ind w:left="2124"/>
        <w:jc w:val="both"/>
        <w:rPr>
          <w:rFonts w:ascii="Trebuchet MS" w:hAnsi="Trebuchet MS"/>
          <w:b/>
          <w:bCs/>
          <w:sz w:val="20"/>
          <w:szCs w:val="20"/>
        </w:rPr>
      </w:pPr>
      <w:r w:rsidRPr="00EB74BD">
        <w:rPr>
          <w:rFonts w:ascii="Trebuchet MS" w:hAnsi="Trebuchet MS"/>
          <w:b/>
          <w:bCs/>
          <w:sz w:val="20"/>
          <w:szCs w:val="20"/>
        </w:rPr>
        <w:t xml:space="preserve">            2025. július 01-től július 31-ig, vagy</w:t>
      </w:r>
    </w:p>
    <w:p w14:paraId="557031AE" w14:textId="77777777" w:rsidR="00EB74BD" w:rsidRDefault="00EB74BD" w:rsidP="00EB74BD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EB74BD">
        <w:rPr>
          <w:rFonts w:ascii="Trebuchet MS" w:hAnsi="Trebuchet MS"/>
          <w:b/>
          <w:bCs/>
          <w:sz w:val="20"/>
          <w:szCs w:val="20"/>
        </w:rPr>
        <w:t>2025. augusztus 01-től augusztus 31-ig.</w:t>
      </w:r>
    </w:p>
    <w:p w14:paraId="1E60115E" w14:textId="77777777" w:rsidR="00EB74BD" w:rsidRPr="00EB74BD" w:rsidRDefault="00EB74BD" w:rsidP="00EB74BD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562DF553" w14:textId="3C2942F9" w:rsidR="008E39DD" w:rsidRDefault="00EB74BD" w:rsidP="00EB74BD">
      <w:pPr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>A szakmai gyakorlat a II. évfolyam végén is teljesíthető!</w:t>
      </w:r>
    </w:p>
    <w:p w14:paraId="009C9E7D" w14:textId="77777777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</w:p>
    <w:p w14:paraId="386D8D58" w14:textId="77777777" w:rsidR="00EB74BD" w:rsidRPr="00EB74BD" w:rsidRDefault="00EB74BD" w:rsidP="00EB74BD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  <w:u w:val="single"/>
        </w:rPr>
        <w:t xml:space="preserve">A jelentkezés határideje:  </w:t>
      </w:r>
      <w:r w:rsidRPr="00EB74BD">
        <w:rPr>
          <w:rFonts w:ascii="Trebuchet MS" w:hAnsi="Trebuchet MS"/>
          <w:b/>
          <w:bCs/>
          <w:i/>
          <w:iCs/>
          <w:sz w:val="20"/>
          <w:szCs w:val="20"/>
        </w:rPr>
        <w:t>2025. június 13.</w:t>
      </w:r>
    </w:p>
    <w:p w14:paraId="5DD42E6D" w14:textId="53E47234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  <w:u w:val="single"/>
        </w:rPr>
      </w:pPr>
      <w:r w:rsidRPr="00EB74BD">
        <w:rPr>
          <w:rFonts w:ascii="Trebuchet MS" w:hAnsi="Trebuchet MS"/>
          <w:sz w:val="20"/>
          <w:szCs w:val="20"/>
          <w:u w:val="single"/>
        </w:rPr>
        <w:t>Gyakorlatra történő jelentkezés:</w:t>
      </w:r>
      <w:r w:rsidRPr="00EB74BD">
        <w:rPr>
          <w:rFonts w:ascii="Trebuchet MS" w:hAnsi="Trebuchet MS"/>
          <w:sz w:val="20"/>
          <w:szCs w:val="20"/>
        </w:rPr>
        <w:t xml:space="preserve"> </w:t>
      </w:r>
      <w:r w:rsidRPr="00EB74BD">
        <w:rPr>
          <w:rFonts w:ascii="Trebuchet MS" w:eastAsia="Times New Roman" w:hAnsi="Trebuchet MS" w:cs="Times New Roman"/>
          <w:b/>
          <w:bCs/>
          <w:sz w:val="20"/>
          <w:szCs w:val="20"/>
        </w:rPr>
        <w:t>Ápolástan gyakorlatra kizárólag az Egyetem Klinikáin, és az Egyetem által akkreditált kórházak osztályaira lehet jelentkezni.</w:t>
      </w:r>
      <w:r w:rsidR="008E39DD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</w:t>
      </w:r>
    </w:p>
    <w:p w14:paraId="6326047E" w14:textId="77777777" w:rsid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</w:p>
    <w:p w14:paraId="1C069CDE" w14:textId="616763DC" w:rsidR="008E39DD" w:rsidRDefault="008E39DD" w:rsidP="008E39DD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szakmai gyakorlat a </w:t>
      </w:r>
      <w:hyperlink r:id="rId8" w:history="1">
        <w:r>
          <w:rPr>
            <w:rStyle w:val="Hiperhivatkozs"/>
            <w:rFonts w:ascii="Trebuchet MS" w:hAnsi="Trebuchet MS"/>
            <w:sz w:val="20"/>
            <w:szCs w:val="20"/>
          </w:rPr>
          <w:t>https://semmelweis.hu/aok/oktatas/szakmai-gyakorlatok/</w:t>
        </w:r>
      </w:hyperlink>
      <w:r>
        <w:rPr>
          <w:rFonts w:ascii="Trebuchet MS" w:hAnsi="Trebuchet MS"/>
          <w:sz w:val="20"/>
          <w:szCs w:val="20"/>
        </w:rPr>
        <w:t xml:space="preserve"> linken a Szakmai gyakorlati helyek címszó alatt található (1. sz. melléklet) egyetemi oktatási-kutatási szervezeti egységekben és gyakorló kórházak osztályain teljesíthető, a megadott tematika szerint (2. sz. melléklet). </w:t>
      </w:r>
    </w:p>
    <w:p w14:paraId="60B1B200" w14:textId="77777777" w:rsidR="008E39DD" w:rsidRDefault="008E39DD" w:rsidP="00EB74BD">
      <w:pPr>
        <w:jc w:val="both"/>
        <w:rPr>
          <w:rFonts w:ascii="Trebuchet MS" w:hAnsi="Trebuchet MS"/>
          <w:sz w:val="20"/>
          <w:szCs w:val="20"/>
        </w:rPr>
      </w:pPr>
    </w:p>
    <w:p w14:paraId="3005F40D" w14:textId="6686F9B2" w:rsid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b/>
          <w:bCs/>
          <w:sz w:val="20"/>
          <w:szCs w:val="20"/>
        </w:rPr>
        <w:t>Egyetemi klinika esetében</w:t>
      </w:r>
      <w:r w:rsidRPr="00EB74BD">
        <w:rPr>
          <w:rFonts w:ascii="Trebuchet MS" w:hAnsi="Trebuchet MS"/>
          <w:sz w:val="20"/>
          <w:szCs w:val="20"/>
        </w:rPr>
        <w:t xml:space="preserve"> az adott klinika a Neptun rendszerben írja ki a gyakorlati helyek számát. A gyakorlatra jelentkezés klinikák esetében csak a Neptun rendszeren keresztül történik. A gyakorlat megkezdése előtt a klinika vezető főnővérével fel kell venni a kapcsolatot, és az igazolásokat bemutatni.</w:t>
      </w:r>
    </w:p>
    <w:p w14:paraId="1495E50B" w14:textId="77777777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</w:p>
    <w:p w14:paraId="5D5B97F6" w14:textId="76A0B426" w:rsidR="00F92988" w:rsidRDefault="00EB74BD" w:rsidP="00EB74BD">
      <w:pPr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b/>
          <w:bCs/>
          <w:sz w:val="20"/>
          <w:szCs w:val="20"/>
        </w:rPr>
        <w:t>Egyetem által akkreditált kórházi osztályok esetében</w:t>
      </w:r>
      <w:r w:rsidRPr="00EB74BD">
        <w:rPr>
          <w:rFonts w:ascii="Trebuchet MS" w:hAnsi="Trebuchet MS"/>
          <w:sz w:val="20"/>
          <w:szCs w:val="20"/>
        </w:rPr>
        <w:t xml:space="preserve"> az adott intézmény ápolási igazgatójánál/szakoktatójánál kell jelentkezni személyesen – érvényesített diákigazolvány és az e célra kiállított jogviszony-igazolás bemutatásával –, majd ezt követően </w:t>
      </w:r>
      <w:r w:rsidRPr="00F92988">
        <w:rPr>
          <w:rFonts w:ascii="Trebuchet MS" w:hAnsi="Trebuchet MS"/>
          <w:b/>
          <w:bCs/>
          <w:sz w:val="20"/>
          <w:szCs w:val="20"/>
        </w:rPr>
        <w:t>szintén szükséges a Neptun rendszerben</w:t>
      </w:r>
      <w:r w:rsidR="00F92988">
        <w:rPr>
          <w:rFonts w:ascii="Trebuchet MS" w:hAnsi="Trebuchet MS"/>
          <w:sz w:val="20"/>
          <w:szCs w:val="20"/>
        </w:rPr>
        <w:t xml:space="preserve"> </w:t>
      </w:r>
      <w:r w:rsidR="00F92988">
        <w:rPr>
          <w:rFonts w:ascii="Trebuchet MS" w:hAnsi="Trebuchet MS"/>
          <w:b/>
          <w:sz w:val="20"/>
          <w:szCs w:val="20"/>
        </w:rPr>
        <w:t>azon klinika júliusi vagy augusztusi külső kórházi kurzusára</w:t>
      </w:r>
      <w:r w:rsidR="00F92988">
        <w:rPr>
          <w:rFonts w:ascii="Trebuchet MS" w:hAnsi="Trebuchet MS"/>
          <w:sz w:val="20"/>
          <w:szCs w:val="20"/>
        </w:rPr>
        <w:t xml:space="preserve"> </w:t>
      </w:r>
      <w:r w:rsidR="00F9298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(pl.: </w:t>
      </w:r>
      <w:r w:rsidR="00F92988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Ápolástan XY</w:t>
      </w:r>
      <w:r w:rsidR="00F9298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külső kh._július, </w:t>
      </w:r>
      <w:r w:rsidR="00F92988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>Ápolástan XY</w:t>
      </w:r>
      <w:r w:rsidR="00F92988" w:rsidRPr="00373A46">
        <w:rPr>
          <w:rFonts w:ascii="Trebuchet MS" w:eastAsia="Times New Roman" w:hAnsi="Trebuchet MS" w:cs="Trebuchet MS"/>
          <w:color w:val="000000"/>
          <w:sz w:val="20"/>
          <w:szCs w:val="20"/>
          <w:lang w:eastAsia="hu-HU"/>
        </w:rPr>
        <w:t xml:space="preserve"> külső kh._augusztus)</w:t>
      </w:r>
      <w:r w:rsidRPr="00EB74BD">
        <w:rPr>
          <w:rFonts w:ascii="Trebuchet MS" w:hAnsi="Trebuchet MS"/>
          <w:sz w:val="20"/>
          <w:szCs w:val="20"/>
        </w:rPr>
        <w:t xml:space="preserve"> </w:t>
      </w:r>
      <w:r w:rsidR="00F92988">
        <w:rPr>
          <w:rFonts w:ascii="Trebuchet MS" w:hAnsi="Trebuchet MS"/>
          <w:b/>
          <w:sz w:val="20"/>
          <w:szCs w:val="20"/>
        </w:rPr>
        <w:t>jelentkezni, ahol a gyakorlati vizsgát fogja letenni</w:t>
      </w:r>
      <w:r w:rsidR="00F92988">
        <w:rPr>
          <w:rFonts w:ascii="Trebuchet MS" w:hAnsi="Trebuchet MS"/>
          <w:sz w:val="20"/>
          <w:szCs w:val="20"/>
        </w:rPr>
        <w:t>.</w:t>
      </w:r>
    </w:p>
    <w:p w14:paraId="5FA8978C" w14:textId="77777777" w:rsidR="00F92988" w:rsidRDefault="00F92988" w:rsidP="00EB74BD">
      <w:pPr>
        <w:jc w:val="both"/>
        <w:rPr>
          <w:rFonts w:ascii="Trebuchet MS" w:hAnsi="Trebuchet MS"/>
          <w:sz w:val="20"/>
          <w:szCs w:val="20"/>
        </w:rPr>
      </w:pPr>
    </w:p>
    <w:p w14:paraId="6F705223" w14:textId="63481709" w:rsid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>A jogviszony-igazolás a Tanulmányi Osztályon évfolyam ügyintézőjétől kérhető e-mailben.</w:t>
      </w:r>
    </w:p>
    <w:p w14:paraId="1FC3E34E" w14:textId="77777777" w:rsidR="00F92988" w:rsidRDefault="00F92988" w:rsidP="00F9298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 Neptunos jelentkezés további részleteiről a későbbiekben küldünk tájékoztatást.</w:t>
      </w:r>
    </w:p>
    <w:p w14:paraId="3E8C7E4B" w14:textId="77777777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</w:p>
    <w:p w14:paraId="430C0A7E" w14:textId="77777777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 xml:space="preserve">Előzetes dékánhelyettesi engedély alapján lehetőség van arra is, hogy </w:t>
      </w:r>
      <w:r w:rsidRPr="00EB74BD">
        <w:rPr>
          <w:rFonts w:ascii="Trebuchet MS" w:hAnsi="Trebuchet MS"/>
          <w:b/>
          <w:bCs/>
          <w:sz w:val="20"/>
          <w:szCs w:val="20"/>
        </w:rPr>
        <w:t xml:space="preserve">külföldi akkreditált képzőhelyen </w:t>
      </w:r>
      <w:r w:rsidRPr="00EB74BD">
        <w:rPr>
          <w:rFonts w:ascii="Trebuchet MS" w:hAnsi="Trebuchet MS"/>
          <w:sz w:val="20"/>
          <w:szCs w:val="20"/>
        </w:rPr>
        <w:t xml:space="preserve">teljesítsék a gyakorlatot. A kérelmet az ápolástan tárgy oktatásáért felelős (Tódorné Bognár Krisztina, klinikai vezető főnővér </w:t>
      </w:r>
      <w:r w:rsidRPr="00EB74BD">
        <w:rPr>
          <w:rFonts w:ascii="Trebuchet MS" w:hAnsi="Trebuchet MS"/>
          <w:sz w:val="20"/>
          <w:szCs w:val="20"/>
          <w:u w:val="single"/>
        </w:rPr>
        <w:t>bognar.krisztina@semmelweis.hu</w:t>
      </w:r>
      <w:r w:rsidRPr="00EB74BD">
        <w:rPr>
          <w:rFonts w:ascii="Trebuchet MS" w:hAnsi="Trebuchet MS"/>
          <w:sz w:val="20"/>
          <w:szCs w:val="20"/>
        </w:rPr>
        <w:t xml:space="preserve">, Urológiai Klinika) </w:t>
      </w:r>
      <w:r w:rsidRPr="00EB74BD">
        <w:rPr>
          <w:rFonts w:ascii="Trebuchet MS" w:hAnsi="Trebuchet MS"/>
          <w:sz w:val="20"/>
          <w:szCs w:val="20"/>
        </w:rPr>
        <w:lastRenderedPageBreak/>
        <w:t>véleményével ellátva a Tanulmányi Osztályon évfolyam ügyintézőjének kell eljuttatni e-mail útján, melyhez csatolni kell a kórház fogadónyilatkozatát és akkreditációs nyilatkozatát is.</w:t>
      </w:r>
    </w:p>
    <w:p w14:paraId="3FFB4E54" w14:textId="77777777" w:rsidR="00EB74BD" w:rsidRPr="00EB74BD" w:rsidRDefault="00EB74BD" w:rsidP="00EB74BD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EB74BD">
        <w:rPr>
          <w:rFonts w:ascii="Trebuchet MS" w:hAnsi="Trebuchet MS"/>
          <w:b/>
          <w:bCs/>
          <w:sz w:val="20"/>
          <w:szCs w:val="20"/>
        </w:rPr>
        <w:t xml:space="preserve">A jóváhagyásra vonatkozó bejelentést a gyakorlat megkezdése előtt legalább két héttel a Tanulmányi Osztályon évfolyam ügyintézőjének kell e-mail útján eljuttatni.  </w:t>
      </w:r>
    </w:p>
    <w:p w14:paraId="5EA07A60" w14:textId="77777777" w:rsidR="00EB74BD" w:rsidRDefault="00EB74BD" w:rsidP="00EB74BD">
      <w:pPr>
        <w:jc w:val="both"/>
        <w:rPr>
          <w:rFonts w:ascii="Trebuchet MS" w:hAnsi="Trebuchet MS"/>
          <w:sz w:val="20"/>
          <w:szCs w:val="20"/>
          <w:u w:val="single"/>
        </w:rPr>
      </w:pPr>
    </w:p>
    <w:p w14:paraId="26F8BC17" w14:textId="2ED5E434" w:rsidR="00EB74BD" w:rsidRPr="00EB74BD" w:rsidRDefault="00EB74BD" w:rsidP="00EB74BD">
      <w:pPr>
        <w:jc w:val="both"/>
        <w:rPr>
          <w:rFonts w:ascii="Trebuchet MS" w:hAnsi="Trebuchet MS"/>
          <w:sz w:val="20"/>
          <w:szCs w:val="20"/>
          <w:u w:val="single"/>
        </w:rPr>
      </w:pPr>
      <w:r w:rsidRPr="00EB74BD">
        <w:rPr>
          <w:rFonts w:ascii="Trebuchet MS" w:hAnsi="Trebuchet MS"/>
          <w:sz w:val="20"/>
          <w:szCs w:val="20"/>
          <w:u w:val="single"/>
        </w:rPr>
        <w:t>A gyakorlathoz szükséges igazolások:</w:t>
      </w:r>
    </w:p>
    <w:p w14:paraId="2F549473" w14:textId="77777777" w:rsidR="00EB74BD" w:rsidRPr="00EB74BD" w:rsidRDefault="00EB74BD" w:rsidP="00EB74BD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EB74BD">
        <w:rPr>
          <w:rFonts w:ascii="Trebuchet MS" w:eastAsia="Times New Roman" w:hAnsi="Trebuchet MS" w:cs="Times New Roman"/>
          <w:sz w:val="20"/>
          <w:szCs w:val="20"/>
        </w:rPr>
        <w:t>Érvényes Foglalkozás Egészségügyi Vizsgálati igazolás, egészségügyi könyv, Hepatitis C és B ellenanyag lelet.</w:t>
      </w:r>
    </w:p>
    <w:p w14:paraId="5ACFCE4D" w14:textId="77777777" w:rsidR="00EB74BD" w:rsidRPr="00EB74BD" w:rsidRDefault="00EB74BD" w:rsidP="00EB74BD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bCs/>
          <w:sz w:val="20"/>
          <w:szCs w:val="20"/>
        </w:rPr>
        <w:t>Gyermekklinika esetében széklet bakteriológia E.colival, és egészségügyi kiskönyv!</w:t>
      </w:r>
    </w:p>
    <w:p w14:paraId="712A4799" w14:textId="77777777" w:rsidR="00EB74BD" w:rsidRPr="00EB74BD" w:rsidRDefault="00EB74BD" w:rsidP="00EB74BD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EB74BD">
        <w:rPr>
          <w:rFonts w:ascii="Trebuchet MS" w:eastAsia="Times New Roman" w:hAnsi="Trebuchet MS" w:cs="Times New Roman"/>
          <w:sz w:val="20"/>
          <w:szCs w:val="20"/>
        </w:rPr>
        <w:t>Munka,-tűz,-környezetvédelmi oktatásról igazolás.</w:t>
      </w:r>
    </w:p>
    <w:p w14:paraId="7E099A6F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EB74BD">
        <w:rPr>
          <w:rFonts w:ascii="Trebuchet MS" w:eastAsia="Times New Roman" w:hAnsi="Trebuchet MS" w:cs="Times New Roman"/>
          <w:sz w:val="20"/>
          <w:szCs w:val="20"/>
          <w:u w:val="single"/>
        </w:rPr>
        <w:t>Hiányzás:</w:t>
      </w:r>
    </w:p>
    <w:p w14:paraId="51769D38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bCs/>
          <w:sz w:val="20"/>
          <w:szCs w:val="20"/>
        </w:rPr>
        <w:t>Gyakorlatról hiányozni két alkalommal lehet, további távolmaradás nem pótolható!</w:t>
      </w:r>
    </w:p>
    <w:p w14:paraId="4E7A41CA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EB74BD">
        <w:rPr>
          <w:rFonts w:ascii="Trebuchet MS" w:eastAsia="Times New Roman" w:hAnsi="Trebuchet MS" w:cs="Times New Roman"/>
          <w:sz w:val="20"/>
          <w:szCs w:val="20"/>
          <w:u w:val="single"/>
        </w:rPr>
        <w:t>A gyakorlat letöltéséről szóló aláírás feltétele:</w:t>
      </w:r>
    </w:p>
    <w:p w14:paraId="433AB10F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sz w:val="20"/>
          <w:szCs w:val="20"/>
        </w:rPr>
        <w:t>A hallgatói tevékenység lista gyakorlatvezető által soronként aláírt teljesítése.</w:t>
      </w:r>
    </w:p>
    <w:p w14:paraId="3DA75BA6" w14:textId="77777777" w:rsidR="00EB74BD" w:rsidRPr="00EB74BD" w:rsidRDefault="00EB74BD" w:rsidP="00EB74BD">
      <w:pPr>
        <w:spacing w:line="275" w:lineRule="auto"/>
        <w:ind w:right="525"/>
        <w:jc w:val="both"/>
        <w:rPr>
          <w:rFonts w:ascii="Trebuchet MS" w:hAnsi="Trebuchet MS"/>
          <w:bCs/>
          <w:sz w:val="20"/>
          <w:szCs w:val="20"/>
          <w:u w:val="single"/>
        </w:rPr>
      </w:pPr>
      <w:r w:rsidRPr="00EB74BD">
        <w:rPr>
          <w:rFonts w:ascii="Trebuchet MS" w:hAnsi="Trebuchet MS"/>
          <w:bCs/>
          <w:sz w:val="20"/>
          <w:szCs w:val="20"/>
          <w:u w:val="single"/>
        </w:rPr>
        <w:t>A gyakorlatról történő felmentés feltételei:</w:t>
      </w:r>
    </w:p>
    <w:p w14:paraId="5873C8EB" w14:textId="77777777" w:rsidR="00EB74BD" w:rsidRPr="00EB74BD" w:rsidRDefault="00EB74BD" w:rsidP="00EB74BD">
      <w:pPr>
        <w:spacing w:line="275" w:lineRule="auto"/>
        <w:ind w:right="525"/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>Minimum 6 hónap segédápolói, ápolói munkakörben eltöltött munkaviszony.</w:t>
      </w:r>
    </w:p>
    <w:p w14:paraId="6CEFC280" w14:textId="77777777" w:rsidR="00EB74BD" w:rsidRPr="00EB74BD" w:rsidRDefault="00EB74BD" w:rsidP="00EB74BD">
      <w:pPr>
        <w:spacing w:line="275" w:lineRule="auto"/>
        <w:ind w:right="525"/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>Egészségügyi szakképző iskolában befejezett képzés, vagy sikeres ágazati alapvizsga igazolása. Az Egészségtudományi Karon végzett tanulmányok esetében a sikeres alapvizsga igazolása.</w:t>
      </w:r>
    </w:p>
    <w:p w14:paraId="45058E41" w14:textId="77777777" w:rsidR="00EB74BD" w:rsidRPr="00EB74BD" w:rsidRDefault="00EB74BD" w:rsidP="00EB74BD">
      <w:pPr>
        <w:spacing w:line="275" w:lineRule="auto"/>
        <w:ind w:right="525"/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>Másik Orvosképző Egyetemről történő átjelentkezés esetében a letöltött gyakorlóhelyről történő írásos igazolás.</w:t>
      </w:r>
    </w:p>
    <w:p w14:paraId="012F20DE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sz w:val="20"/>
          <w:szCs w:val="20"/>
        </w:rPr>
        <w:t>Szükséges dokumentumok:</w:t>
      </w:r>
    </w:p>
    <w:p w14:paraId="080CA28B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EB74BD">
        <w:rPr>
          <w:rFonts w:ascii="Trebuchet MS" w:eastAsia="Times New Roman" w:hAnsi="Trebuchet MS" w:cs="Times New Roman"/>
          <w:sz w:val="20"/>
          <w:szCs w:val="20"/>
        </w:rPr>
        <w:t>Befogadási kérelem kötelező tárgyhoz, munkaviszonyról igazolás, vagy alapvizsgáról/szakképzetségről igazolás, vagy a letöltött gyakorlat igazolása.</w:t>
      </w:r>
      <w:r w:rsidRPr="00EB74BD">
        <w:rPr>
          <w:rFonts w:ascii="Trebuchet MS" w:eastAsia="Times New Roman" w:hAnsi="Trebuchet MS" w:cs="Times New Roman"/>
          <w:b/>
          <w:sz w:val="20"/>
          <w:szCs w:val="20"/>
        </w:rPr>
        <w:t xml:space="preserve"> </w:t>
      </w:r>
    </w:p>
    <w:p w14:paraId="67C46352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Cs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sz w:val="20"/>
          <w:szCs w:val="20"/>
        </w:rPr>
        <w:t xml:space="preserve">A szükséges dokumentumokat a tantárgy felelős részére kell eljuttatni! </w:t>
      </w:r>
      <w:r w:rsidRPr="00EB74BD">
        <w:rPr>
          <w:rFonts w:ascii="Trebuchet MS" w:eastAsia="Times New Roman" w:hAnsi="Trebuchet MS" w:cs="Times New Roman"/>
          <w:bCs/>
          <w:sz w:val="20"/>
          <w:szCs w:val="20"/>
        </w:rPr>
        <w:t xml:space="preserve">Tódorné Bognár Krisztina </w:t>
      </w:r>
      <w:hyperlink r:id="rId9" w:history="1">
        <w:r w:rsidRPr="00EB74BD">
          <w:rPr>
            <w:rStyle w:val="Hiperhivatkozs"/>
            <w:rFonts w:ascii="Trebuchet MS" w:eastAsia="Times New Roman" w:hAnsi="Trebuchet MS" w:cs="Times New Roman"/>
            <w:bCs/>
            <w:sz w:val="20"/>
            <w:szCs w:val="20"/>
          </w:rPr>
          <w:t>bognar.krisztina@semmelweis.hu</w:t>
        </w:r>
      </w:hyperlink>
    </w:p>
    <w:p w14:paraId="7423284D" w14:textId="77777777" w:rsidR="00EB74BD" w:rsidRDefault="00EB74BD" w:rsidP="00EB74BD">
      <w:pPr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sz w:val="20"/>
          <w:szCs w:val="20"/>
        </w:rPr>
        <w:t>Határidő: 2025. június 13.</w:t>
      </w:r>
    </w:p>
    <w:p w14:paraId="00C8F7B7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</w:p>
    <w:p w14:paraId="03CDFC86" w14:textId="250F486C" w:rsidR="00EB74BD" w:rsidRPr="00EB74BD" w:rsidRDefault="00995DFC" w:rsidP="00EB74B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EB74BD" w:rsidRPr="00EB74BD">
        <w:rPr>
          <w:rFonts w:ascii="Trebuchet MS" w:hAnsi="Trebuchet MS"/>
          <w:sz w:val="20"/>
          <w:szCs w:val="20"/>
        </w:rPr>
        <w:t xml:space="preserve"> szakmai gyakorlatok külföldön történő teljesítéséről szóló tájékoztató, a külföldi ápolástan nyári gyakorlat engedélyeztetésére szolgáló formanyomtatvány, az előzetes akkreditációs nyilatkozathoz használandó formanyomtatvány és a gyakorlat teljesítésének igazolására szolgáló formanyomtatvány a kar honlapjáról letölthető: </w:t>
      </w:r>
      <w:hyperlink r:id="rId10" w:history="1">
        <w:r w:rsidR="00EB74BD" w:rsidRPr="00EB74BD">
          <w:rPr>
            <w:rStyle w:val="Hiperhivatkozs"/>
            <w:rFonts w:ascii="Trebuchet MS" w:hAnsi="Trebuchet MS"/>
            <w:sz w:val="20"/>
            <w:szCs w:val="20"/>
          </w:rPr>
          <w:t>https://semmelweis.hu/aok/oktatas/szakmai-gyakorlatok/</w:t>
        </w:r>
      </w:hyperlink>
      <w:r w:rsidR="00EB74BD" w:rsidRPr="00EB74BD">
        <w:rPr>
          <w:rFonts w:ascii="Trebuchet MS" w:hAnsi="Trebuchet MS"/>
          <w:sz w:val="20"/>
          <w:szCs w:val="20"/>
        </w:rPr>
        <w:t xml:space="preserve"> </w:t>
      </w:r>
    </w:p>
    <w:p w14:paraId="105D5F8C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Cs/>
          <w:sz w:val="20"/>
          <w:szCs w:val="20"/>
        </w:rPr>
      </w:pPr>
      <w:r w:rsidRPr="00EB74BD">
        <w:rPr>
          <w:rFonts w:ascii="Trebuchet MS" w:hAnsi="Trebuchet MS"/>
          <w:sz w:val="20"/>
          <w:szCs w:val="20"/>
        </w:rPr>
        <w:t>Nem egyetemi, illetve külföldi gyakorlat-teljesítés esetén a szakmai gyakorlatot az erre a célra, a karon rendszeresített értékelő formanyomtatványon kell leigazolni a gyakorlóhelynek.</w:t>
      </w:r>
    </w:p>
    <w:p w14:paraId="6927408B" w14:textId="77777777" w:rsidR="00EB74BD" w:rsidRPr="00EB74BD" w:rsidRDefault="00EB74BD" w:rsidP="00EB74BD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EB74BD">
        <w:rPr>
          <w:rFonts w:ascii="Trebuchet MS" w:hAnsi="Trebuchet MS"/>
          <w:b/>
          <w:bCs/>
          <w:sz w:val="20"/>
          <w:szCs w:val="20"/>
        </w:rPr>
        <w:t xml:space="preserve">A gyakorlat </w:t>
      </w:r>
      <w:r w:rsidRPr="00EB74BD">
        <w:rPr>
          <w:rFonts w:ascii="Trebuchet MS" w:hAnsi="Trebuchet MS"/>
          <w:b/>
          <w:bCs/>
          <w:sz w:val="20"/>
          <w:szCs w:val="20"/>
          <w:u w:val="single"/>
        </w:rPr>
        <w:t>gyakorlati vizsgával</w:t>
      </w:r>
      <w:r w:rsidRPr="00EB74BD">
        <w:rPr>
          <w:rFonts w:ascii="Trebuchet MS" w:hAnsi="Trebuchet MS"/>
          <w:b/>
          <w:bCs/>
          <w:sz w:val="20"/>
          <w:szCs w:val="20"/>
        </w:rPr>
        <w:t xml:space="preserve"> zárul, amely a</w:t>
      </w:r>
      <w:r w:rsidRPr="00EB74BD">
        <w:rPr>
          <w:rFonts w:ascii="Trebuchet MS" w:eastAsia="Times New Roman" w:hAnsi="Trebuchet MS" w:cs="Times New Roman"/>
          <w:b/>
          <w:bCs/>
          <w:sz w:val="20"/>
          <w:szCs w:val="20"/>
          <w:u w:val="single"/>
        </w:rPr>
        <w:t xml:space="preserve"> felmentett hallgatók esetében is kötelező!</w:t>
      </w:r>
    </w:p>
    <w:p w14:paraId="4F87804B" w14:textId="77777777" w:rsidR="00EB74BD" w:rsidRDefault="00EB74BD" w:rsidP="00EB74BD">
      <w:pPr>
        <w:spacing w:line="257" w:lineRule="auto"/>
        <w:ind w:right="54"/>
        <w:jc w:val="both"/>
        <w:rPr>
          <w:rFonts w:ascii="Trebuchet MS" w:eastAsia="Times New Roman" w:hAnsi="Trebuchet MS" w:cs="Times New Roman"/>
          <w:sz w:val="20"/>
          <w:szCs w:val="20"/>
          <w:u w:val="single"/>
        </w:rPr>
      </w:pPr>
    </w:p>
    <w:p w14:paraId="21E407AA" w14:textId="4D83ACC2" w:rsidR="00EB74BD" w:rsidRPr="00EB74BD" w:rsidRDefault="00EB74BD" w:rsidP="00EB74BD">
      <w:pPr>
        <w:spacing w:line="257" w:lineRule="auto"/>
        <w:ind w:right="54"/>
        <w:jc w:val="both"/>
        <w:rPr>
          <w:rFonts w:ascii="Trebuchet MS" w:eastAsia="Times New Roman" w:hAnsi="Trebuchet MS" w:cs="Times New Roman"/>
          <w:sz w:val="20"/>
          <w:szCs w:val="20"/>
          <w:u w:val="single"/>
        </w:rPr>
      </w:pPr>
      <w:r w:rsidRPr="00EB74BD">
        <w:rPr>
          <w:rFonts w:ascii="Trebuchet MS" w:eastAsia="Times New Roman" w:hAnsi="Trebuchet MS" w:cs="Times New Roman"/>
          <w:sz w:val="20"/>
          <w:szCs w:val="20"/>
          <w:u w:val="single"/>
        </w:rPr>
        <w:t>A vizsga menete:</w:t>
      </w:r>
    </w:p>
    <w:p w14:paraId="4406BF34" w14:textId="77777777" w:rsidR="00EB74BD" w:rsidRPr="00EB74BD" w:rsidRDefault="00EB74BD" w:rsidP="00EB74BD">
      <w:pPr>
        <w:spacing w:line="257" w:lineRule="auto"/>
        <w:ind w:right="54"/>
        <w:jc w:val="both"/>
        <w:rPr>
          <w:rFonts w:ascii="Trebuchet MS" w:hAnsi="Trebuchet MS"/>
          <w:sz w:val="20"/>
          <w:szCs w:val="20"/>
        </w:rPr>
      </w:pPr>
      <w:r w:rsidRPr="00EB74BD">
        <w:rPr>
          <w:rFonts w:ascii="Trebuchet MS" w:eastAsia="Times New Roman" w:hAnsi="Trebuchet MS" w:cs="Times New Roman"/>
          <w:sz w:val="20"/>
          <w:szCs w:val="20"/>
        </w:rPr>
        <w:t xml:space="preserve">A megadott tételsor alapján egy tétel kihúzása történik. A hallgató a gyakorlatban végzi el a tételen szereplő feladatot. A tételen szereplő feladattal kapcsolatban felméri a beteg ápolási szükségleteit, észleli, megfigyeli és dokumentálja a beteg paramétereit.  </w:t>
      </w:r>
    </w:p>
    <w:p w14:paraId="51E1FB71" w14:textId="77777777" w:rsidR="00EB74BD" w:rsidRPr="00EB74BD" w:rsidRDefault="00EB74BD" w:rsidP="00EB74BD">
      <w:pPr>
        <w:spacing w:before="240" w:after="14"/>
        <w:jc w:val="both"/>
        <w:rPr>
          <w:rFonts w:ascii="Trebuchet MS" w:hAnsi="Trebuchet MS"/>
          <w:bCs/>
          <w:sz w:val="20"/>
          <w:szCs w:val="20"/>
          <w:u w:val="single"/>
        </w:rPr>
      </w:pPr>
      <w:r w:rsidRPr="00EB74BD">
        <w:rPr>
          <w:rFonts w:ascii="Trebuchet MS" w:eastAsia="Times New Roman" w:hAnsi="Trebuchet MS" w:cs="Times New Roman"/>
          <w:bCs/>
          <w:sz w:val="20"/>
          <w:szCs w:val="20"/>
          <w:u w:val="single"/>
        </w:rPr>
        <w:t xml:space="preserve">A vizsgára történő jelentkezés módja:  </w:t>
      </w:r>
    </w:p>
    <w:p w14:paraId="6577F7D0" w14:textId="77777777" w:rsidR="00EB74BD" w:rsidRPr="00EB74BD" w:rsidRDefault="00EB74BD" w:rsidP="00EB74BD">
      <w:pPr>
        <w:spacing w:before="24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EB74BD">
        <w:rPr>
          <w:rFonts w:ascii="Trebuchet MS" w:eastAsia="Times New Roman" w:hAnsi="Trebuchet MS" w:cs="Times New Roman"/>
          <w:sz w:val="20"/>
          <w:szCs w:val="20"/>
        </w:rPr>
        <w:t xml:space="preserve">A Semmelweis Egyetem klinikáin végzett gyakorlat esetén a gyakorlati vizsga a gyakorlati idő lejártának utolsó napján történik a gyakorlati helyen. </w:t>
      </w:r>
    </w:p>
    <w:p w14:paraId="466AD7A1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sz w:val="20"/>
          <w:szCs w:val="20"/>
        </w:rPr>
        <w:t xml:space="preserve">A Semmelweis Egyetem klinikáin kívül végzett gyakorlat esetében a gyakorlati vizsga csak egyetemi klinikán történhet. </w:t>
      </w:r>
    </w:p>
    <w:p w14:paraId="0BDF1901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EB74BD">
        <w:rPr>
          <w:rFonts w:ascii="Trebuchet MS" w:eastAsia="Times New Roman" w:hAnsi="Trebuchet MS" w:cs="Times New Roman"/>
          <w:b/>
          <w:sz w:val="20"/>
          <w:szCs w:val="20"/>
        </w:rPr>
        <w:t>A vizsgaidőpontokat a klinikák (Urológiai klinika, Szív és érgyógyászati klinika, Gyermekgyógyászati Klinika) a Neptun rendszerben hirdetik meg. A vizsga időpontjával kapcsolatban a gyakorlat ideje alatt egyeztetni kell telefonon vagy emailben a klinika vezető főnővérével. Ebben az esetben a gyakorlóhelyről, a gyakorlatvezető által aláírt tevékenységi listát, és igazolást kell hozni a gyakorlat letöltéséről.</w:t>
      </w:r>
    </w:p>
    <w:p w14:paraId="08CEE2DB" w14:textId="77777777" w:rsidR="00EB74BD" w:rsidRPr="00EB74BD" w:rsidRDefault="00EB74BD" w:rsidP="00EB74BD">
      <w:pPr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EB74BD">
        <w:rPr>
          <w:rFonts w:ascii="Trebuchet MS" w:eastAsia="Times New Roman" w:hAnsi="Trebuchet MS" w:cs="Times New Roman"/>
          <w:sz w:val="20"/>
          <w:szCs w:val="20"/>
        </w:rPr>
        <w:t xml:space="preserve">Felmentett hallgatók részére a tantárgy felelőse külön meghirdeti a vizsgaidőpontokat a Neptun rendszerben. </w:t>
      </w:r>
    </w:p>
    <w:p w14:paraId="1EF19D44" w14:textId="77777777" w:rsidR="008E689B" w:rsidRDefault="008E689B" w:rsidP="008E689B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noProof/>
          <w:sz w:val="20"/>
          <w:szCs w:val="20"/>
        </w:rPr>
      </w:pPr>
    </w:p>
    <w:p w14:paraId="5725B110" w14:textId="11589AA8" w:rsidR="008E689B" w:rsidRDefault="008E689B" w:rsidP="00A6374E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noProof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t xml:space="preserve">Budapest, </w:t>
      </w:r>
      <w:r w:rsidR="00E4116B">
        <w:rPr>
          <w:rFonts w:ascii="Trebuchet MS" w:hAnsi="Trebuchet MS"/>
          <w:noProof/>
          <w:sz w:val="20"/>
          <w:szCs w:val="20"/>
        </w:rPr>
        <w:t>2025</w:t>
      </w:r>
      <w:r>
        <w:rPr>
          <w:rFonts w:ascii="Trebuchet MS" w:hAnsi="Trebuchet MS"/>
          <w:noProof/>
          <w:sz w:val="20"/>
          <w:szCs w:val="20"/>
        </w:rPr>
        <w:t>.</w:t>
      </w:r>
      <w:r w:rsidR="00C17118">
        <w:rPr>
          <w:rFonts w:ascii="Trebuchet MS" w:hAnsi="Trebuchet MS"/>
          <w:noProof/>
          <w:sz w:val="20"/>
          <w:szCs w:val="20"/>
        </w:rPr>
        <w:t>04.29.</w:t>
      </w:r>
      <w:r>
        <w:rPr>
          <w:rFonts w:ascii="Trebuchet MS" w:hAnsi="Trebuchet MS"/>
          <w:noProof/>
          <w:sz w:val="20"/>
          <w:szCs w:val="20"/>
        </w:rPr>
        <w:t xml:space="preserve"> </w:t>
      </w:r>
    </w:p>
    <w:p w14:paraId="025FF391" w14:textId="77777777" w:rsidR="008E689B" w:rsidRPr="00983A03" w:rsidRDefault="008E689B" w:rsidP="00BB0048">
      <w:pPr>
        <w:pStyle w:val="text"/>
        <w:jc w:val="both"/>
        <w:rPr>
          <w:rFonts w:ascii="Trebuchet MS" w:hAnsi="Trebuchet MS"/>
          <w:sz w:val="20"/>
          <w:szCs w:val="20"/>
        </w:rPr>
      </w:pPr>
    </w:p>
    <w:p w14:paraId="295A4140" w14:textId="2D47E5FB" w:rsidR="00BB0048" w:rsidRPr="00983A03" w:rsidRDefault="00BB0048" w:rsidP="00BB0048">
      <w:pPr>
        <w:pStyle w:val="text"/>
        <w:jc w:val="both"/>
        <w:rPr>
          <w:rFonts w:ascii="Trebuchet MS" w:hAnsi="Trebuchet MS"/>
          <w:sz w:val="20"/>
          <w:szCs w:val="20"/>
        </w:rPr>
      </w:pPr>
      <w:r w:rsidRPr="00983A03">
        <w:rPr>
          <w:rFonts w:ascii="Trebuchet MS" w:hAnsi="Trebuchet MS"/>
          <w:sz w:val="20"/>
          <w:szCs w:val="20"/>
        </w:rPr>
        <w:t xml:space="preserve">Prof. Dr. </w:t>
      </w:r>
      <w:r w:rsidR="00E4116B">
        <w:rPr>
          <w:rFonts w:ascii="Trebuchet MS" w:hAnsi="Trebuchet MS"/>
          <w:sz w:val="20"/>
          <w:szCs w:val="20"/>
        </w:rPr>
        <w:t>Nyirády Péter</w:t>
      </w:r>
      <w:r w:rsidR="00A6374E">
        <w:rPr>
          <w:rFonts w:ascii="Trebuchet MS" w:hAnsi="Trebuchet MS"/>
          <w:sz w:val="20"/>
          <w:szCs w:val="20"/>
        </w:rPr>
        <w:t xml:space="preserve"> s.k.</w:t>
      </w:r>
    </w:p>
    <w:p w14:paraId="0550AFDE" w14:textId="03779B76" w:rsidR="00B0661E" w:rsidRDefault="005144F6" w:rsidP="00BB0048">
      <w:pPr>
        <w:pStyle w:val="text"/>
        <w:jc w:val="both"/>
        <w:rPr>
          <w:rFonts w:ascii="Trebuchet MS" w:hAnsi="Trebuchet MS"/>
          <w:sz w:val="20"/>
          <w:szCs w:val="20"/>
        </w:rPr>
      </w:pPr>
      <w:r w:rsidRPr="00983A03">
        <w:rPr>
          <w:rFonts w:ascii="Trebuchet MS" w:hAnsi="Trebuchet MS"/>
          <w:sz w:val="20"/>
          <w:szCs w:val="20"/>
        </w:rPr>
        <w:t>Dékán</w:t>
      </w:r>
    </w:p>
    <w:sectPr w:rsidR="00B0661E" w:rsidSect="00C67AB8"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94F6" w14:textId="77777777" w:rsidR="00962CB3" w:rsidRDefault="00962CB3" w:rsidP="00C833F0">
      <w:pPr>
        <w:spacing w:after="0"/>
      </w:pPr>
      <w:r>
        <w:separator/>
      </w:r>
    </w:p>
  </w:endnote>
  <w:endnote w:type="continuationSeparator" w:id="0">
    <w:p w14:paraId="36C3C1B4" w14:textId="77777777" w:rsidR="00962CB3" w:rsidRDefault="00962CB3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389169"/>
      <w:docPartObj>
        <w:docPartGallery w:val="Page Numbers (Bottom of Page)"/>
        <w:docPartUnique/>
      </w:docPartObj>
    </w:sdtPr>
    <w:sdtContent>
      <w:p w14:paraId="6B8E7CEB" w14:textId="4AF75ED6" w:rsidR="000F5DC5" w:rsidRDefault="000F5D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166CD45" w14:textId="1D77B53C" w:rsidR="00C67AB8" w:rsidRPr="004418A3" w:rsidRDefault="00C67AB8" w:rsidP="003A6F1C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AE94D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CB69C3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8E51" w14:textId="77777777" w:rsidR="00962CB3" w:rsidRDefault="00962CB3" w:rsidP="00C833F0">
      <w:pPr>
        <w:spacing w:after="0"/>
      </w:pPr>
      <w:r>
        <w:separator/>
      </w:r>
    </w:p>
  </w:footnote>
  <w:footnote w:type="continuationSeparator" w:id="0">
    <w:p w14:paraId="29B156A4" w14:textId="77777777" w:rsidR="00962CB3" w:rsidRDefault="00962CB3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DC3CD3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2DC4110F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</w:p>
                        <w:p w14:paraId="3FC0052F" w14:textId="17D3D44D" w:rsidR="00304B9F" w:rsidRPr="00050C2B" w:rsidRDefault="00304B9F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 w:rsidRPr="00050C2B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DR. </w:t>
                          </w:r>
                          <w:r w:rsidR="00E4116B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NYIRÁDY PÉTER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2DC4110F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</w:p>
                  <w:p w14:paraId="3FC0052F" w14:textId="17D3D44D" w:rsidR="00304B9F" w:rsidRPr="00050C2B" w:rsidRDefault="00304B9F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 w:rsidRPr="00050C2B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DR. </w:t>
                    </w:r>
                    <w:r w:rsidR="00E4116B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NYIRÁDY PÉTER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FF8"/>
    <w:multiLevelType w:val="hybridMultilevel"/>
    <w:tmpl w:val="7F7C23C8"/>
    <w:lvl w:ilvl="0" w:tplc="40CE88B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40414C6"/>
    <w:multiLevelType w:val="hybridMultilevel"/>
    <w:tmpl w:val="BF84CC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382652">
    <w:abstractNumId w:val="0"/>
  </w:num>
  <w:num w:numId="2" w16cid:durableId="31511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50C2B"/>
    <w:rsid w:val="00054FDE"/>
    <w:rsid w:val="00066987"/>
    <w:rsid w:val="00073AD4"/>
    <w:rsid w:val="00085BB0"/>
    <w:rsid w:val="000B04D8"/>
    <w:rsid w:val="000C0FA0"/>
    <w:rsid w:val="000F03FA"/>
    <w:rsid w:val="000F5DC5"/>
    <w:rsid w:val="00103674"/>
    <w:rsid w:val="00136788"/>
    <w:rsid w:val="001619A5"/>
    <w:rsid w:val="00166E6D"/>
    <w:rsid w:val="00175791"/>
    <w:rsid w:val="00182359"/>
    <w:rsid w:val="0019441E"/>
    <w:rsid w:val="00196A61"/>
    <w:rsid w:val="001B3589"/>
    <w:rsid w:val="001C4A72"/>
    <w:rsid w:val="001D32C9"/>
    <w:rsid w:val="00210C85"/>
    <w:rsid w:val="002254F5"/>
    <w:rsid w:val="002308B9"/>
    <w:rsid w:val="002572D2"/>
    <w:rsid w:val="002933EC"/>
    <w:rsid w:val="002B082D"/>
    <w:rsid w:val="002C5524"/>
    <w:rsid w:val="002E05F8"/>
    <w:rsid w:val="002E6D05"/>
    <w:rsid w:val="003042CF"/>
    <w:rsid w:val="00304B9F"/>
    <w:rsid w:val="00322719"/>
    <w:rsid w:val="00325D05"/>
    <w:rsid w:val="00355771"/>
    <w:rsid w:val="0036641F"/>
    <w:rsid w:val="0038696C"/>
    <w:rsid w:val="00390A41"/>
    <w:rsid w:val="003A6F1C"/>
    <w:rsid w:val="003B2CE6"/>
    <w:rsid w:val="003B4E46"/>
    <w:rsid w:val="003B6A36"/>
    <w:rsid w:val="003D13D2"/>
    <w:rsid w:val="003D52A8"/>
    <w:rsid w:val="003D6552"/>
    <w:rsid w:val="003F0CF9"/>
    <w:rsid w:val="0040593C"/>
    <w:rsid w:val="00407F40"/>
    <w:rsid w:val="004153D5"/>
    <w:rsid w:val="00437BB7"/>
    <w:rsid w:val="004418A3"/>
    <w:rsid w:val="00471610"/>
    <w:rsid w:val="0048639E"/>
    <w:rsid w:val="0049501E"/>
    <w:rsid w:val="004A565B"/>
    <w:rsid w:val="004B5E2A"/>
    <w:rsid w:val="004D37CE"/>
    <w:rsid w:val="005144F6"/>
    <w:rsid w:val="005205E9"/>
    <w:rsid w:val="0055017D"/>
    <w:rsid w:val="005622DF"/>
    <w:rsid w:val="00577A1D"/>
    <w:rsid w:val="005812E8"/>
    <w:rsid w:val="0058245D"/>
    <w:rsid w:val="005925F4"/>
    <w:rsid w:val="005C3B60"/>
    <w:rsid w:val="005E2631"/>
    <w:rsid w:val="0061728A"/>
    <w:rsid w:val="00626BD0"/>
    <w:rsid w:val="00627124"/>
    <w:rsid w:val="00634017"/>
    <w:rsid w:val="006355E6"/>
    <w:rsid w:val="00682207"/>
    <w:rsid w:val="006A108B"/>
    <w:rsid w:val="006C6380"/>
    <w:rsid w:val="006E3F8A"/>
    <w:rsid w:val="006F0C6D"/>
    <w:rsid w:val="00703AB6"/>
    <w:rsid w:val="007267B3"/>
    <w:rsid w:val="00736EE5"/>
    <w:rsid w:val="007A5E5F"/>
    <w:rsid w:val="007B5D09"/>
    <w:rsid w:val="007D116A"/>
    <w:rsid w:val="007F029B"/>
    <w:rsid w:val="007F100A"/>
    <w:rsid w:val="0082585B"/>
    <w:rsid w:val="00841B4C"/>
    <w:rsid w:val="00842BE4"/>
    <w:rsid w:val="00880F6E"/>
    <w:rsid w:val="00895D4A"/>
    <w:rsid w:val="008B7C05"/>
    <w:rsid w:val="008C793D"/>
    <w:rsid w:val="008E39DD"/>
    <w:rsid w:val="008E444E"/>
    <w:rsid w:val="008E6082"/>
    <w:rsid w:val="008E689B"/>
    <w:rsid w:val="008F026C"/>
    <w:rsid w:val="00925ED4"/>
    <w:rsid w:val="00940E9F"/>
    <w:rsid w:val="009522A2"/>
    <w:rsid w:val="00957C2F"/>
    <w:rsid w:val="00962CB3"/>
    <w:rsid w:val="0096366C"/>
    <w:rsid w:val="00965674"/>
    <w:rsid w:val="00983A03"/>
    <w:rsid w:val="00993FF2"/>
    <w:rsid w:val="00995DFC"/>
    <w:rsid w:val="009B41DE"/>
    <w:rsid w:val="00A3088E"/>
    <w:rsid w:val="00A3312D"/>
    <w:rsid w:val="00A405F3"/>
    <w:rsid w:val="00A43F5F"/>
    <w:rsid w:val="00A47F1D"/>
    <w:rsid w:val="00A605DA"/>
    <w:rsid w:val="00A6374E"/>
    <w:rsid w:val="00A9090A"/>
    <w:rsid w:val="00A9494A"/>
    <w:rsid w:val="00AA2C71"/>
    <w:rsid w:val="00AB08E4"/>
    <w:rsid w:val="00AB4BC8"/>
    <w:rsid w:val="00AD7CDF"/>
    <w:rsid w:val="00B0661E"/>
    <w:rsid w:val="00B116E0"/>
    <w:rsid w:val="00B122DB"/>
    <w:rsid w:val="00B12E98"/>
    <w:rsid w:val="00B1565A"/>
    <w:rsid w:val="00B6373F"/>
    <w:rsid w:val="00B76E98"/>
    <w:rsid w:val="00B83F26"/>
    <w:rsid w:val="00B97DB5"/>
    <w:rsid w:val="00BB0048"/>
    <w:rsid w:val="00BC30AE"/>
    <w:rsid w:val="00BD6D32"/>
    <w:rsid w:val="00BF5DF5"/>
    <w:rsid w:val="00C005E9"/>
    <w:rsid w:val="00C15FB3"/>
    <w:rsid w:val="00C17118"/>
    <w:rsid w:val="00C238BE"/>
    <w:rsid w:val="00C557E9"/>
    <w:rsid w:val="00C67AB8"/>
    <w:rsid w:val="00C7386F"/>
    <w:rsid w:val="00C811D6"/>
    <w:rsid w:val="00C833F0"/>
    <w:rsid w:val="00C97186"/>
    <w:rsid w:val="00CA5AB6"/>
    <w:rsid w:val="00CD3C3F"/>
    <w:rsid w:val="00CE689C"/>
    <w:rsid w:val="00D17EE8"/>
    <w:rsid w:val="00D30D54"/>
    <w:rsid w:val="00D37BB7"/>
    <w:rsid w:val="00D46375"/>
    <w:rsid w:val="00D651F4"/>
    <w:rsid w:val="00DB0D14"/>
    <w:rsid w:val="00DC65C4"/>
    <w:rsid w:val="00E04753"/>
    <w:rsid w:val="00E0776E"/>
    <w:rsid w:val="00E16705"/>
    <w:rsid w:val="00E27512"/>
    <w:rsid w:val="00E4116B"/>
    <w:rsid w:val="00E6692C"/>
    <w:rsid w:val="00EB74BD"/>
    <w:rsid w:val="00EC0BE5"/>
    <w:rsid w:val="00EC51D3"/>
    <w:rsid w:val="00ED563A"/>
    <w:rsid w:val="00ED69AD"/>
    <w:rsid w:val="00F24A6D"/>
    <w:rsid w:val="00F40643"/>
    <w:rsid w:val="00F46CAA"/>
    <w:rsid w:val="00F72F11"/>
    <w:rsid w:val="00F92988"/>
    <w:rsid w:val="00FA1A24"/>
    <w:rsid w:val="00FC02C6"/>
    <w:rsid w:val="00FD2B1A"/>
    <w:rsid w:val="00FD4A98"/>
    <w:rsid w:val="00FE38F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semiHidden/>
    <w:unhideWhenUsed/>
    <w:rsid w:val="008E689B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E689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8E689B"/>
    <w:pPr>
      <w:widowControl w:val="0"/>
      <w:spacing w:after="120" w:line="480" w:lineRule="auto"/>
      <w:ind w:left="283"/>
    </w:pPr>
    <w:rPr>
      <w:rFonts w:ascii="Trebuchet MS" w:hAnsi="Trebuchet MS" w:cs="Montserrat"/>
      <w:color w:val="auto"/>
      <w:sz w:val="19"/>
      <w:szCs w:val="19"/>
      <w:lang w:val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8E689B"/>
    <w:rPr>
      <w:rFonts w:ascii="Trebuchet MS" w:hAnsi="Trebuchet MS" w:cs="Montserrat"/>
      <w:sz w:val="19"/>
      <w:szCs w:val="19"/>
    </w:rPr>
  </w:style>
  <w:style w:type="paragraph" w:styleId="Vltozat">
    <w:name w:val="Revision"/>
    <w:hidden/>
    <w:uiPriority w:val="99"/>
    <w:semiHidden/>
    <w:rsid w:val="00E4116B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4116B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D6552"/>
    <w:pPr>
      <w:ind w:left="720"/>
      <w:contextualSpacing/>
    </w:pPr>
    <w:rPr>
      <w:lang w:val="hu-HU"/>
    </w:rPr>
  </w:style>
  <w:style w:type="paragraph" w:styleId="NormlWeb">
    <w:name w:val="Normal (Web)"/>
    <w:basedOn w:val="Norml"/>
    <w:uiPriority w:val="99"/>
    <w:unhideWhenUsed/>
    <w:rsid w:val="003D6552"/>
    <w:pPr>
      <w:spacing w:after="0"/>
    </w:pPr>
    <w:rPr>
      <w:rFonts w:ascii="Aptos" w:hAnsi="Aptos" w:cs="Aptos"/>
      <w:color w:val="auto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melweis.hu/aok/oktatas/szakmai-gyakorlato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mmelweis.hu/aok/oktatas/szakmai-gyakorlato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nar.krisztina@semmelweis.h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5219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Dr. Jákyné Strakovits Edina (osztályvezető)</cp:lastModifiedBy>
  <cp:revision>3</cp:revision>
  <cp:lastPrinted>2025-05-05T13:18:00Z</cp:lastPrinted>
  <dcterms:created xsi:type="dcterms:W3CDTF">2025-05-06T10:58:00Z</dcterms:created>
  <dcterms:modified xsi:type="dcterms:W3CDTF">2025-05-06T10:59:00Z</dcterms:modified>
</cp:coreProperties>
</file>