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BAF2" w14:textId="2AC0AEDB" w:rsidR="0041214E" w:rsidRPr="0041214E" w:rsidRDefault="0041214E" w:rsidP="0041214E">
      <w:pPr>
        <w:jc w:val="center"/>
        <w:rPr>
          <w:rFonts w:ascii="Trebuchet MS" w:eastAsia="Times New Roman" w:hAnsi="Trebuchet MS" w:cs="Times New Roman"/>
          <w:b/>
          <w:color w:val="auto"/>
          <w:sz w:val="19"/>
          <w:szCs w:val="19"/>
          <w:lang w:eastAsia="hu-HU"/>
        </w:rPr>
      </w:pPr>
      <w:r w:rsidRPr="0041214E">
        <w:rPr>
          <w:rFonts w:ascii="Trebuchet MS" w:eastAsia="Times New Roman" w:hAnsi="Trebuchet MS" w:cs="Times New Roman"/>
          <w:b/>
          <w:color w:val="auto"/>
          <w:sz w:val="19"/>
          <w:szCs w:val="19"/>
          <w:lang w:val="de-DE" w:eastAsia="hu-HU"/>
        </w:rPr>
        <w:t>STATEMENT</w:t>
      </w:r>
    </w:p>
    <w:p w14:paraId="10149BE6" w14:textId="77777777" w:rsidR="0041214E" w:rsidRPr="0041214E" w:rsidRDefault="0041214E" w:rsidP="0041214E">
      <w:pPr>
        <w:jc w:val="center"/>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 xml:space="preserve">This form should be completed, signed and stamped by an authorised representative of the </w:t>
      </w:r>
    </w:p>
    <w:p w14:paraId="01AD9310" w14:textId="6C1DFA0C" w:rsidR="0041214E" w:rsidRPr="0041214E" w:rsidRDefault="0041214E" w:rsidP="0041214E">
      <w:pPr>
        <w:jc w:val="center"/>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accredited</w:t>
      </w:r>
      <w:r w:rsidR="00FD34EA">
        <w:rPr>
          <w:rFonts w:ascii="Trebuchet MS" w:eastAsia="Times New Roman" w:hAnsi="Trebuchet MS" w:cs="Times New Roman"/>
          <w:color w:val="auto"/>
          <w:sz w:val="19"/>
          <w:szCs w:val="19"/>
          <w:lang w:val="en-GB" w:eastAsia="hu-HU"/>
        </w:rPr>
        <w:t xml:space="preserve"> University /</w:t>
      </w:r>
      <w:r w:rsidRPr="0041214E">
        <w:rPr>
          <w:rFonts w:ascii="Trebuchet MS" w:eastAsia="Times New Roman" w:hAnsi="Trebuchet MS" w:cs="Times New Roman"/>
          <w:color w:val="auto"/>
          <w:sz w:val="19"/>
          <w:szCs w:val="19"/>
          <w:lang w:val="en-GB" w:eastAsia="hu-HU"/>
        </w:rPr>
        <w:t xml:space="preserve"> Medical School </w:t>
      </w:r>
    </w:p>
    <w:p w14:paraId="7AEF6B61" w14:textId="77777777" w:rsidR="0041214E" w:rsidRPr="0041214E" w:rsidRDefault="0041214E" w:rsidP="0041214E">
      <w:pPr>
        <w:jc w:val="center"/>
        <w:rPr>
          <w:rFonts w:ascii="Trebuchet MS" w:eastAsia="Times New Roman" w:hAnsi="Trebuchet MS" w:cs="Times New Roman"/>
          <w:i/>
          <w:color w:val="auto"/>
          <w:sz w:val="19"/>
          <w:szCs w:val="19"/>
          <w:lang w:val="en-GB" w:eastAsia="hu-HU"/>
        </w:rPr>
      </w:pPr>
      <w:r w:rsidRPr="0041214E">
        <w:rPr>
          <w:rFonts w:ascii="Trebuchet MS" w:eastAsia="Times New Roman" w:hAnsi="Trebuchet MS" w:cs="Times New Roman"/>
          <w:i/>
          <w:color w:val="auto"/>
          <w:sz w:val="19"/>
          <w:szCs w:val="19"/>
          <w:lang w:val="en-GB" w:eastAsia="hu-HU"/>
        </w:rPr>
        <w:t>of any EU Member State, Norway,  Switzerland or USA,</w:t>
      </w:r>
    </w:p>
    <w:p w14:paraId="4DF76CA3" w14:textId="1AFAFF8A" w:rsidR="0041214E" w:rsidRPr="0041214E" w:rsidRDefault="0041214E" w:rsidP="0041214E">
      <w:pPr>
        <w:spacing w:after="240"/>
        <w:jc w:val="center"/>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 xml:space="preserve">providing the </w:t>
      </w:r>
      <w:r w:rsidR="00FD34EA">
        <w:rPr>
          <w:rFonts w:ascii="Trebuchet MS" w:eastAsia="Times New Roman" w:hAnsi="Trebuchet MS" w:cs="Times New Roman"/>
          <w:color w:val="auto"/>
          <w:sz w:val="19"/>
          <w:szCs w:val="19"/>
          <w:lang w:val="en-GB" w:eastAsia="hu-HU"/>
        </w:rPr>
        <w:t>practice placement</w:t>
      </w:r>
      <w:r w:rsidR="00FD34EA" w:rsidRPr="0041214E">
        <w:rPr>
          <w:rFonts w:ascii="Trebuchet MS" w:eastAsia="Times New Roman" w:hAnsi="Trebuchet MS" w:cs="Times New Roman"/>
          <w:color w:val="auto"/>
          <w:sz w:val="19"/>
          <w:szCs w:val="19"/>
          <w:lang w:val="en-GB" w:eastAsia="hu-HU"/>
        </w:rPr>
        <w:t xml:space="preserve"> </w:t>
      </w:r>
      <w:r w:rsidRPr="0041214E">
        <w:rPr>
          <w:rFonts w:ascii="Trebuchet MS" w:eastAsia="Times New Roman" w:hAnsi="Trebuchet MS" w:cs="Times New Roman"/>
          <w:color w:val="auto"/>
          <w:sz w:val="19"/>
          <w:szCs w:val="19"/>
          <w:lang w:val="en-GB" w:eastAsia="hu-HU"/>
        </w:rPr>
        <w:t xml:space="preserve">as part of the medical training </w:t>
      </w:r>
    </w:p>
    <w:p w14:paraId="280F987C" w14:textId="77777777" w:rsidR="0041214E" w:rsidRPr="0041214E" w:rsidRDefault="0041214E" w:rsidP="0041214E">
      <w:pPr>
        <w:spacing w:line="360" w:lineRule="auto"/>
        <w:ind w:left="705" w:hanging="705"/>
        <w:rPr>
          <w:rFonts w:ascii="Trebuchet MS" w:eastAsia="Times New Roman" w:hAnsi="Trebuchet MS" w:cs="Times New Roman"/>
          <w:b/>
          <w:color w:val="auto"/>
          <w:sz w:val="19"/>
          <w:szCs w:val="19"/>
          <w:lang w:val="en-GB" w:eastAsia="hu-HU"/>
        </w:rPr>
      </w:pPr>
      <w:r w:rsidRPr="0041214E">
        <w:rPr>
          <w:rFonts w:ascii="Trebuchet MS" w:eastAsia="Times New Roman" w:hAnsi="Trebuchet MS" w:cs="Times New Roman"/>
          <w:b/>
          <w:color w:val="auto"/>
          <w:sz w:val="19"/>
          <w:szCs w:val="19"/>
          <w:lang w:val="en-GB" w:eastAsia="hu-HU"/>
        </w:rPr>
        <w:t>Data of the state-recognised Medical School providing the training</w:t>
      </w:r>
    </w:p>
    <w:p w14:paraId="79599CC4" w14:textId="77777777" w:rsidR="0041214E" w:rsidRPr="0041214E" w:rsidRDefault="0041214E" w:rsidP="0041214E">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Name:</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7DE01598" w14:textId="77777777" w:rsidR="0041214E" w:rsidRPr="0041214E" w:rsidRDefault="0041214E" w:rsidP="0041214E">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Full address:</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18A954F1" w14:textId="77777777" w:rsidR="0041214E" w:rsidRPr="0041214E" w:rsidRDefault="0041214E" w:rsidP="0041214E">
      <w:pPr>
        <w:spacing w:line="36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Data of state accreditation document</w:t>
      </w:r>
    </w:p>
    <w:p w14:paraId="332C6A9B" w14:textId="77777777" w:rsidR="0041214E" w:rsidRPr="0041214E" w:rsidRDefault="0041214E" w:rsidP="0041214E">
      <w:pPr>
        <w:tabs>
          <w:tab w:val="left" w:pos="2268"/>
          <w:tab w:val="right" w:leader="dot" w:pos="8505"/>
        </w:tabs>
        <w:spacing w:line="360" w:lineRule="auto"/>
        <w:ind w:left="703"/>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Number:</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4A0299F8" w14:textId="77777777" w:rsidR="0041214E" w:rsidRPr="0041214E" w:rsidRDefault="0041214E" w:rsidP="0041214E">
      <w:pPr>
        <w:tabs>
          <w:tab w:val="left" w:pos="2268"/>
          <w:tab w:val="right" w:leader="dot" w:pos="8505"/>
        </w:tabs>
        <w:spacing w:line="360" w:lineRule="auto"/>
        <w:ind w:left="703"/>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Date:</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60D99AE1" w14:textId="2D7D729D" w:rsidR="0041214E" w:rsidRPr="0041214E" w:rsidRDefault="0041214E" w:rsidP="0041214E">
      <w:pPr>
        <w:ind w:firstLine="703"/>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 xml:space="preserve">As the authorised representative of the above named accredited </w:t>
      </w:r>
      <w:r w:rsidR="00FD34EA">
        <w:rPr>
          <w:rFonts w:ascii="Trebuchet MS" w:eastAsia="Times New Roman" w:hAnsi="Trebuchet MS" w:cs="Times New Roman"/>
          <w:color w:val="auto"/>
          <w:sz w:val="19"/>
          <w:szCs w:val="19"/>
          <w:lang w:val="en-GB" w:eastAsia="hu-HU"/>
        </w:rPr>
        <w:t>Institution</w:t>
      </w:r>
      <w:r w:rsidRPr="0041214E">
        <w:rPr>
          <w:rFonts w:ascii="Trebuchet MS" w:eastAsia="Times New Roman" w:hAnsi="Trebuchet MS" w:cs="Times New Roman"/>
          <w:color w:val="auto"/>
          <w:sz w:val="19"/>
          <w:szCs w:val="19"/>
          <w:lang w:val="en-GB" w:eastAsia="hu-HU"/>
        </w:rPr>
        <w:t xml:space="preserve"> providing the </w:t>
      </w:r>
      <w:r w:rsidR="00FD34EA">
        <w:rPr>
          <w:rFonts w:ascii="Trebuchet MS" w:eastAsia="Times New Roman" w:hAnsi="Trebuchet MS" w:cs="Times New Roman"/>
          <w:color w:val="auto"/>
          <w:sz w:val="19"/>
          <w:szCs w:val="19"/>
          <w:lang w:val="en-GB" w:eastAsia="hu-HU"/>
        </w:rPr>
        <w:t>practice placement</w:t>
      </w:r>
      <w:r w:rsidRPr="0041214E">
        <w:rPr>
          <w:rFonts w:ascii="Trebuchet MS" w:eastAsia="Times New Roman" w:hAnsi="Trebuchet MS" w:cs="Times New Roman"/>
          <w:color w:val="auto"/>
          <w:sz w:val="19"/>
          <w:szCs w:val="19"/>
          <w:lang w:val="en-GB" w:eastAsia="hu-HU"/>
        </w:rPr>
        <w:t>, I hereby declare that the data included in this document are true and correct in every respect.</w:t>
      </w:r>
    </w:p>
    <w:p w14:paraId="17179723" w14:textId="1F755401" w:rsidR="0041214E" w:rsidRPr="0041214E" w:rsidRDefault="0041214E" w:rsidP="0041214E">
      <w:pPr>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ab/>
        <w:t>I hereby declare, that our institution is able to ensure the acquirement of the skills in</w:t>
      </w:r>
      <w:r w:rsidR="00FD34EA">
        <w:rPr>
          <w:rFonts w:ascii="Trebuchet MS" w:eastAsia="Times New Roman" w:hAnsi="Trebuchet MS" w:cs="Times New Roman"/>
          <w:color w:val="auto"/>
          <w:sz w:val="19"/>
          <w:szCs w:val="19"/>
          <w:lang w:val="en-GB" w:eastAsia="hu-HU"/>
        </w:rPr>
        <w:t xml:space="preserve"> the field of</w:t>
      </w:r>
      <w:r w:rsidRPr="0041214E">
        <w:rPr>
          <w:rFonts w:ascii="Trebuchet MS" w:eastAsia="Times New Roman" w:hAnsi="Trebuchet MS" w:cs="Times New Roman"/>
          <w:color w:val="auto"/>
          <w:sz w:val="19"/>
          <w:szCs w:val="19"/>
          <w:lang w:val="en-GB" w:eastAsia="hu-HU"/>
        </w:rPr>
        <w:t xml:space="preserve"> </w:t>
      </w:r>
      <w:r w:rsidR="00FD34EA">
        <w:rPr>
          <w:rFonts w:ascii="Trebuchet MS" w:eastAsia="Times New Roman" w:hAnsi="Trebuchet MS" w:cs="Times New Roman"/>
          <w:color w:val="auto"/>
          <w:sz w:val="19"/>
          <w:szCs w:val="19"/>
          <w:lang w:val="en-GB" w:eastAsia="hu-HU"/>
        </w:rPr>
        <w:t>N</w:t>
      </w:r>
      <w:r w:rsidR="00FD34EA" w:rsidRPr="0041214E">
        <w:rPr>
          <w:rFonts w:ascii="Trebuchet MS" w:eastAsia="Times New Roman" w:hAnsi="Trebuchet MS" w:cs="Times New Roman"/>
          <w:color w:val="auto"/>
          <w:sz w:val="19"/>
          <w:szCs w:val="19"/>
          <w:lang w:val="en-GB" w:eastAsia="hu-HU"/>
        </w:rPr>
        <w:t>ursing</w:t>
      </w:r>
      <w:r w:rsidR="00FD34EA">
        <w:rPr>
          <w:rFonts w:ascii="Trebuchet MS" w:eastAsia="Times New Roman" w:hAnsi="Trebuchet MS" w:cs="Times New Roman"/>
          <w:color w:val="auto"/>
          <w:sz w:val="19"/>
          <w:szCs w:val="19"/>
          <w:lang w:val="en-GB" w:eastAsia="hu-HU"/>
        </w:rPr>
        <w:t xml:space="preserve"> as</w:t>
      </w:r>
      <w:r w:rsidRPr="0041214E">
        <w:rPr>
          <w:rFonts w:ascii="Trebuchet MS" w:eastAsia="Times New Roman" w:hAnsi="Trebuchet MS" w:cs="Times New Roman"/>
          <w:color w:val="auto"/>
          <w:sz w:val="19"/>
          <w:szCs w:val="19"/>
          <w:lang w:val="en-GB" w:eastAsia="hu-HU"/>
        </w:rPr>
        <w:t xml:space="preserve"> defined in the </w:t>
      </w:r>
      <w:r w:rsidR="00FD34EA">
        <w:rPr>
          <w:rFonts w:ascii="Trebuchet MS" w:eastAsia="Times New Roman" w:hAnsi="Trebuchet MS" w:cs="Times New Roman"/>
          <w:color w:val="auto"/>
          <w:sz w:val="19"/>
          <w:szCs w:val="19"/>
          <w:lang w:val="en-GB" w:eastAsia="hu-HU"/>
        </w:rPr>
        <w:t>syllabus attached</w:t>
      </w:r>
      <w:r w:rsidRPr="0041214E">
        <w:rPr>
          <w:rFonts w:ascii="Trebuchet MS" w:eastAsia="Times New Roman" w:hAnsi="Trebuchet MS" w:cs="Times New Roman"/>
          <w:color w:val="auto"/>
          <w:sz w:val="19"/>
          <w:szCs w:val="19"/>
          <w:lang w:val="en-GB" w:eastAsia="hu-HU"/>
        </w:rPr>
        <w:t>.</w:t>
      </w:r>
    </w:p>
    <w:p w14:paraId="7F0DD4AE" w14:textId="77777777" w:rsidR="0041214E" w:rsidRPr="0041214E" w:rsidRDefault="0041214E" w:rsidP="0041214E">
      <w:pPr>
        <w:rPr>
          <w:rFonts w:ascii="Trebuchet MS" w:eastAsia="Times New Roman" w:hAnsi="Trebuchet MS" w:cs="Times New Roman"/>
          <w:color w:val="auto"/>
          <w:sz w:val="19"/>
          <w:szCs w:val="19"/>
          <w:lang w:val="en-GB" w:eastAsia="hu-HU"/>
        </w:rPr>
      </w:pPr>
    </w:p>
    <w:p w14:paraId="6838328F" w14:textId="594CE371" w:rsidR="0041214E" w:rsidRDefault="002D317B" w:rsidP="0041214E">
      <w:pPr>
        <w:jc w:val="center"/>
        <w:rPr>
          <w:rFonts w:ascii="Trebuchet MS" w:eastAsia="Times New Roman" w:hAnsi="Trebuchet MS" w:cs="Times New Roman"/>
          <w:b/>
          <w:color w:val="auto"/>
          <w:sz w:val="19"/>
          <w:szCs w:val="19"/>
          <w:lang w:val="en-GB" w:eastAsia="hu-HU"/>
        </w:rPr>
      </w:pPr>
      <w:r>
        <w:rPr>
          <w:rFonts w:ascii="Trebuchet MS" w:eastAsia="Times New Roman" w:hAnsi="Trebuchet MS" w:cs="Times New Roman"/>
          <w:b/>
          <w:color w:val="auto"/>
          <w:sz w:val="19"/>
          <w:szCs w:val="19"/>
          <w:lang w:val="en-GB" w:eastAsia="hu-HU"/>
        </w:rPr>
        <w:t>Syllabus for the practice placement in Nursing</w:t>
      </w:r>
    </w:p>
    <w:p w14:paraId="34E1A2E5" w14:textId="784EABE3" w:rsidR="002D317B" w:rsidRPr="0041214E" w:rsidRDefault="002D317B" w:rsidP="0041214E">
      <w:pPr>
        <w:jc w:val="center"/>
        <w:rPr>
          <w:rFonts w:ascii="Trebuchet MS" w:eastAsia="Times New Roman" w:hAnsi="Trebuchet MS" w:cs="Times New Roman"/>
          <w:b/>
          <w:color w:val="auto"/>
          <w:sz w:val="19"/>
          <w:szCs w:val="19"/>
          <w:lang w:val="en-GB" w:eastAsia="hu-HU"/>
        </w:rPr>
      </w:pPr>
      <w:r>
        <w:rPr>
          <w:rFonts w:ascii="Trebuchet MS" w:eastAsia="Times New Roman" w:hAnsi="Trebuchet MS" w:cs="Times New Roman"/>
          <w:b/>
          <w:color w:val="auto"/>
          <w:sz w:val="19"/>
          <w:szCs w:val="19"/>
          <w:lang w:val="en-GB" w:eastAsia="hu-HU"/>
        </w:rPr>
        <w:t>Nursing Course – 1 month, 168 hours</w:t>
      </w:r>
    </w:p>
    <w:p w14:paraId="32287F62" w14:textId="77777777" w:rsidR="0041214E" w:rsidRPr="0041214E" w:rsidRDefault="0041214E" w:rsidP="0041214E">
      <w:pPr>
        <w:jc w:val="both"/>
        <w:rPr>
          <w:rFonts w:ascii="Trebuchet MS" w:eastAsia="Times New Roman" w:hAnsi="Trebuchet MS" w:cs="Times New Roman"/>
          <w:i/>
          <w:color w:val="auto"/>
          <w:sz w:val="19"/>
          <w:szCs w:val="19"/>
          <w:lang w:val="en-GB" w:eastAsia="hu-HU"/>
        </w:rPr>
      </w:pPr>
      <w:r w:rsidRPr="0041214E">
        <w:rPr>
          <w:rFonts w:ascii="Trebuchet MS" w:eastAsia="Times New Roman" w:hAnsi="Trebuchet MS" w:cs="Times New Roman"/>
          <w:i/>
          <w:color w:val="auto"/>
          <w:sz w:val="19"/>
          <w:szCs w:val="19"/>
          <w:lang w:val="en-GB" w:eastAsia="hu-HU"/>
        </w:rPr>
        <w:t>1st week: Introduction to the operating of the ward.  Observing nursing activities, assessment and documentation of nursing needs, and patient’s environment. Actively taking part in everyday nursing care of patients with the support of nurses. Observing and acquiring communication skills with patients. Observing laboratory and other examination procedures, as well as preparation of patient for surgery/examination. Learning the use of personal protective equipment, as well as hygienic and antiseptic hand washing. Learning basic skills, protocol, and ward devices for resuscitation.</w:t>
      </w:r>
    </w:p>
    <w:p w14:paraId="56ABAA6B" w14:textId="77777777" w:rsidR="0041214E" w:rsidRPr="0041214E" w:rsidRDefault="0041214E" w:rsidP="0041214E">
      <w:pPr>
        <w:jc w:val="both"/>
        <w:rPr>
          <w:rFonts w:ascii="Trebuchet MS" w:eastAsia="Times New Roman" w:hAnsi="Trebuchet MS" w:cs="Times New Roman"/>
          <w:i/>
          <w:color w:val="auto"/>
          <w:sz w:val="19"/>
          <w:szCs w:val="19"/>
          <w:lang w:val="en-GB" w:eastAsia="hu-HU"/>
        </w:rPr>
      </w:pPr>
      <w:r w:rsidRPr="0041214E">
        <w:rPr>
          <w:rFonts w:ascii="Trebuchet MS" w:eastAsia="Times New Roman" w:hAnsi="Trebuchet MS" w:cs="Times New Roman"/>
          <w:i/>
          <w:color w:val="auto"/>
          <w:sz w:val="19"/>
          <w:szCs w:val="19"/>
          <w:lang w:val="en-GB" w:eastAsia="hu-HU"/>
        </w:rPr>
        <w:t xml:space="preserve">2nd week: Independent nursing care patient admission, measurement of weight, height, blood pressure, pulse, temperature, respiration, blood glucose, assessment of needs, documentation. Development of patient’s environment. Assistance with performance of ECG. Observe administration of medication, blood collection, administration of injection, placement of venous cannula, infusion and transfusion therapy, assistance in preparation, recognition of minor local complications.  Administration of subcutaneous and intramuscular injection under supervision of nurse. </w:t>
      </w:r>
    </w:p>
    <w:p w14:paraId="12B5A038" w14:textId="77777777" w:rsidR="0041214E" w:rsidRPr="0041214E" w:rsidRDefault="0041214E" w:rsidP="0041214E">
      <w:pPr>
        <w:jc w:val="both"/>
        <w:rPr>
          <w:rFonts w:ascii="Trebuchet MS" w:eastAsia="Times New Roman" w:hAnsi="Trebuchet MS" w:cs="Times New Roman"/>
          <w:i/>
          <w:color w:val="auto"/>
          <w:sz w:val="19"/>
          <w:szCs w:val="19"/>
          <w:lang w:val="en-GB" w:eastAsia="hu-HU"/>
        </w:rPr>
      </w:pPr>
      <w:r w:rsidRPr="0041214E">
        <w:rPr>
          <w:rFonts w:ascii="Trebuchet MS" w:eastAsia="Times New Roman" w:hAnsi="Trebuchet MS" w:cs="Times New Roman"/>
          <w:i/>
          <w:color w:val="auto"/>
          <w:sz w:val="19"/>
          <w:szCs w:val="19"/>
          <w:lang w:val="en-GB" w:eastAsia="hu-HU"/>
        </w:rPr>
        <w:t xml:space="preserve">3rd week: Blood collection, administering injection, placement of venous cannula under supervision of nurse. Continuous practice of knowledge acquired during the first two weeks. </w:t>
      </w:r>
    </w:p>
    <w:p w14:paraId="5CD0338C" w14:textId="77777777" w:rsidR="0041214E" w:rsidRPr="0041214E" w:rsidRDefault="0041214E" w:rsidP="0041214E">
      <w:pPr>
        <w:jc w:val="both"/>
        <w:rPr>
          <w:rFonts w:ascii="Trebuchet MS" w:eastAsia="Times New Roman" w:hAnsi="Trebuchet MS" w:cs="Times New Roman"/>
          <w:i/>
          <w:color w:val="auto"/>
          <w:sz w:val="19"/>
          <w:szCs w:val="19"/>
          <w:lang w:val="en-GB" w:eastAsia="hu-HU"/>
        </w:rPr>
      </w:pPr>
      <w:r w:rsidRPr="0041214E">
        <w:rPr>
          <w:rFonts w:ascii="Trebuchet MS" w:eastAsia="Times New Roman" w:hAnsi="Trebuchet MS" w:cs="Times New Roman"/>
          <w:i/>
          <w:color w:val="auto"/>
          <w:sz w:val="19"/>
          <w:szCs w:val="19"/>
          <w:lang w:val="en-GB" w:eastAsia="hu-HU"/>
        </w:rPr>
        <w:t xml:space="preserve">4th week: Continuous practice of knowledge acquired during the first three weeks.  </w:t>
      </w:r>
    </w:p>
    <w:p w14:paraId="3A566C55" w14:textId="77777777" w:rsidR="0041214E" w:rsidRPr="0041214E" w:rsidRDefault="0041214E" w:rsidP="0041214E">
      <w:pPr>
        <w:rPr>
          <w:rFonts w:ascii="Trebuchet MS" w:eastAsia="Times New Roman" w:hAnsi="Trebuchet MS" w:cs="Times New Roman"/>
          <w:color w:val="auto"/>
          <w:sz w:val="19"/>
          <w:szCs w:val="19"/>
          <w:lang w:val="en-GB" w:eastAsia="hu-HU"/>
        </w:rPr>
      </w:pPr>
    </w:p>
    <w:p w14:paraId="2086D6FE" w14:textId="77777777" w:rsidR="0041214E" w:rsidRPr="0041214E" w:rsidRDefault="0041214E" w:rsidP="0041214E">
      <w:pPr>
        <w:tabs>
          <w:tab w:val="left" w:leader="dot" w:pos="4398"/>
          <w:tab w:val="right" w:leader="dot" w:pos="8505"/>
        </w:tabs>
        <w:spacing w:line="36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 xml:space="preserve">Name: </w:t>
      </w:r>
      <w:r w:rsidRPr="0041214E">
        <w:rPr>
          <w:rFonts w:ascii="Trebuchet MS" w:eastAsia="Times New Roman" w:hAnsi="Trebuchet MS" w:cs="Times New Roman"/>
          <w:color w:val="auto"/>
          <w:sz w:val="19"/>
          <w:szCs w:val="19"/>
          <w:lang w:val="en-GB" w:eastAsia="hu-HU"/>
        </w:rPr>
        <w:tab/>
        <w:t xml:space="preserve"> Signature: </w:t>
      </w:r>
      <w:r w:rsidRPr="0041214E">
        <w:rPr>
          <w:rFonts w:ascii="Trebuchet MS" w:eastAsia="Times New Roman" w:hAnsi="Trebuchet MS" w:cs="Times New Roman"/>
          <w:color w:val="auto"/>
          <w:sz w:val="19"/>
          <w:szCs w:val="19"/>
          <w:lang w:val="en-GB" w:eastAsia="hu-HU"/>
        </w:rPr>
        <w:tab/>
      </w:r>
    </w:p>
    <w:p w14:paraId="6FF28724" w14:textId="77777777" w:rsidR="0041214E" w:rsidRPr="0041214E" w:rsidRDefault="0041214E" w:rsidP="0041214E">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Title/position:</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46376B1C" w14:textId="77777777" w:rsidR="0041214E" w:rsidRPr="0041214E" w:rsidRDefault="0041214E" w:rsidP="0041214E">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Organisational unit:</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5714F4E6" w14:textId="77777777" w:rsidR="0041214E" w:rsidRPr="0041214E" w:rsidRDefault="0041214E" w:rsidP="0041214E">
      <w:pPr>
        <w:tabs>
          <w:tab w:val="left" w:pos="2268"/>
          <w:tab w:val="right" w:leader="dot" w:pos="8505"/>
        </w:tabs>
        <w:spacing w:after="0" w:line="480" w:lineRule="auto"/>
        <w:rPr>
          <w:rFonts w:ascii="Trebuchet MS" w:eastAsia="Times New Roman" w:hAnsi="Trebuchet MS" w:cs="Times New Roman"/>
          <w:color w:val="auto"/>
          <w:sz w:val="19"/>
          <w:szCs w:val="19"/>
          <w:lang w:val="en-GB" w:eastAsia="hu-HU"/>
        </w:rPr>
      </w:pPr>
      <w:r w:rsidRPr="0041214E">
        <w:rPr>
          <w:rFonts w:ascii="Trebuchet MS" w:eastAsia="Times New Roman" w:hAnsi="Trebuchet MS" w:cs="Times New Roman"/>
          <w:color w:val="auto"/>
          <w:sz w:val="19"/>
          <w:szCs w:val="19"/>
          <w:lang w:val="en-GB" w:eastAsia="hu-HU"/>
        </w:rPr>
        <w:t>Date:</w:t>
      </w:r>
      <w:r w:rsidRPr="0041214E">
        <w:rPr>
          <w:rFonts w:ascii="Trebuchet MS" w:eastAsia="Times New Roman" w:hAnsi="Trebuchet MS" w:cs="Times New Roman"/>
          <w:color w:val="auto"/>
          <w:sz w:val="19"/>
          <w:szCs w:val="19"/>
          <w:lang w:val="en-GB" w:eastAsia="hu-HU"/>
        </w:rPr>
        <w:tab/>
      </w:r>
      <w:r w:rsidRPr="0041214E">
        <w:rPr>
          <w:rFonts w:ascii="Trebuchet MS" w:eastAsia="Times New Roman" w:hAnsi="Trebuchet MS" w:cs="Times New Roman"/>
          <w:color w:val="auto"/>
          <w:sz w:val="19"/>
          <w:szCs w:val="19"/>
          <w:lang w:val="en-GB" w:eastAsia="hu-HU"/>
        </w:rPr>
        <w:tab/>
      </w:r>
    </w:p>
    <w:p w14:paraId="0741D15B" w14:textId="2282B304" w:rsidR="00DE7BDA" w:rsidRPr="0001598D" w:rsidRDefault="0041214E" w:rsidP="002D317B">
      <w:pPr>
        <w:tabs>
          <w:tab w:val="left" w:pos="2268"/>
          <w:tab w:val="right" w:leader="dot" w:pos="8505"/>
        </w:tabs>
        <w:spacing w:after="480" w:line="360" w:lineRule="auto"/>
        <w:rPr>
          <w:rFonts w:ascii="Trebuchet MS" w:hAnsi="Trebuchet MS"/>
          <w:sz w:val="20"/>
          <w:szCs w:val="20"/>
        </w:rPr>
      </w:pPr>
      <w:r w:rsidRPr="0041214E">
        <w:rPr>
          <w:rFonts w:ascii="Trebuchet MS" w:eastAsia="Times New Roman" w:hAnsi="Trebuchet MS" w:cs="Times New Roman"/>
          <w:color w:val="auto"/>
          <w:sz w:val="19"/>
          <w:szCs w:val="19"/>
          <w:lang w:val="en-GB" w:eastAsia="hu-HU"/>
        </w:rPr>
        <w:t>Institute stamp:</w:t>
      </w:r>
    </w:p>
    <w:sectPr w:rsidR="00DE7BDA" w:rsidRPr="0001598D" w:rsidSect="00304B9F">
      <w:footerReference w:type="default" r:id="rId7"/>
      <w:headerReference w:type="first" r:id="rId8"/>
      <w:footerReference w:type="first" r:id="rId9"/>
      <w:pgSz w:w="11900" w:h="16840"/>
      <w:pgMar w:top="1417" w:right="1417" w:bottom="1417" w:left="1417"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A2707" w14:textId="77777777" w:rsidR="0003376C" w:rsidRDefault="0003376C" w:rsidP="00C833F0">
      <w:pPr>
        <w:spacing w:after="0"/>
      </w:pPr>
      <w:r>
        <w:separator/>
      </w:r>
    </w:p>
  </w:endnote>
  <w:endnote w:type="continuationSeparator" w:id="0">
    <w:p w14:paraId="7375CB2F" w14:textId="77777777" w:rsidR="0003376C" w:rsidRDefault="0003376C"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panose1 w:val="00000500000000000000"/>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89460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" strokecolor="#242f62" strokeweight="1.5pt">
              <v:stroke joinstyle="miter"/>
            </v:line>
          </w:pict>
        </mc:Fallback>
      </mc:AlternateContent>
    </w:r>
    <w:r>
      <w:rPr>
        <w:noProof/>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017FEF46"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Address:</w:t>
    </w:r>
    <w:r>
      <w:rPr>
        <w:rFonts w:ascii="Trebuchet MS" w:hAnsi="Trebuchet MS"/>
        <w:color w:val="242F62"/>
        <w:sz w:val="16"/>
        <w:szCs w:val="16"/>
      </w:rPr>
      <w:t xml:space="preserve"> 1085 Budapest, Üllői út 26.</w:t>
    </w:r>
  </w:p>
  <w:p w14:paraId="240B088E"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Postal address:</w:t>
    </w:r>
    <w:r>
      <w:rPr>
        <w:rFonts w:ascii="Trebuchet MS" w:hAnsi="Trebuchet MS"/>
        <w:color w:val="242F62"/>
        <w:sz w:val="16"/>
        <w:szCs w:val="16"/>
      </w:rPr>
      <w:t xml:space="preserve"> 1085 Budapest, Üllői út 26.; 1428 Budapest, Pf. 2.</w:t>
    </w:r>
  </w:p>
  <w:p w14:paraId="5653E4EF"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Pr="00B74611">
        <w:rPr>
          <w:rStyle w:val="Hiperhivatkozs"/>
          <w:rFonts w:ascii="Trebuchet MS" w:hAnsi="Trebuchet MS"/>
          <w:sz w:val="16"/>
          <w:szCs w:val="16"/>
        </w:rPr>
        <w:t>titkarsag.aokdekani@semmelweis.hu</w:t>
      </w:r>
    </w:hyperlink>
  </w:p>
  <w:p w14:paraId="6B8296C0"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0BDE37E4" w14:textId="77777777" w:rsidR="002627A8" w:rsidRPr="004418A3" w:rsidRDefault="002627A8" w:rsidP="002627A8">
    <w:pPr>
      <w:pStyle w:val="llb"/>
      <w:rPr>
        <w:rFonts w:ascii="Trebuchet MS" w:hAnsi="Trebuchet MS"/>
        <w:b/>
        <w:color w:val="242F62"/>
        <w:sz w:val="16"/>
        <w:szCs w:val="16"/>
      </w:rPr>
    </w:pPr>
    <w:r>
      <w:rPr>
        <w:rFonts w:ascii="Trebuchet MS" w:hAnsi="Trebuchet MS"/>
        <w:b/>
        <w:color w:val="242F62"/>
        <w:sz w:val="16"/>
        <w:szCs w:val="16"/>
      </w:rPr>
      <w:t>semmelweis.hu/aok</w:t>
    </w:r>
  </w:p>
  <w:p w14:paraId="7A018F7C" w14:textId="625567E7" w:rsidR="004418A3" w:rsidRPr="004418A3" w:rsidRDefault="004418A3" w:rsidP="002627A8">
    <w:pPr>
      <w:pStyle w:val="llb"/>
      <w:rPr>
        <w:rFonts w:ascii="Trebuchet MS" w:hAnsi="Trebuchet MS"/>
        <w:b/>
        <w:color w:val="242F6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3DD2C2E8" w:rsidR="001C4A72" w:rsidRDefault="001C4A72" w:rsidP="00EC0BE5">
    <w:pPr>
      <w:pStyle w:val="llb"/>
      <w:tabs>
        <w:tab w:val="clear" w:pos="4703"/>
        <w:tab w:val="clear" w:pos="9406"/>
        <w:tab w:val="left" w:pos="5718"/>
      </w:tabs>
      <w:rPr>
        <w:rFonts w:ascii="Trebuchet MS" w:hAnsi="Trebuchet MS"/>
        <w:b/>
        <w:sz w:val="16"/>
        <w:szCs w:val="16"/>
      </w:rPr>
    </w:pPr>
    <w:r>
      <w:rPr>
        <w:noProof/>
      </w:rPr>
      <mc:AlternateContent>
        <mc:Choice Requires="wps">
          <w:drawing>
            <wp:anchor distT="0" distB="0" distL="114300" distR="114300" simplePos="0" relativeHeight="251668479" behindDoc="0" locked="0" layoutInCell="1" allowOverlap="1" wp14:anchorId="5146BA47" wp14:editId="4BA7A212">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0852AB"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" strokecolor="#242f62" strokeweight="1.4pt">
              <v:stroke joinstyle="miter"/>
            </v:line>
          </w:pict>
        </mc:Fallback>
      </mc:AlternateContent>
    </w:r>
    <w:r>
      <w:rPr>
        <w:noProof/>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r w:rsidR="00EC0BE5">
      <w:rPr>
        <w:rFonts w:ascii="Trebuchet MS" w:hAnsi="Trebuchet MS"/>
        <w:b/>
        <w:sz w:val="16"/>
        <w:szCs w:val="16"/>
      </w:rPr>
      <w:tab/>
    </w:r>
  </w:p>
  <w:p w14:paraId="10A47C95" w14:textId="09E1CD37" w:rsidR="00B97DB5" w:rsidRDefault="00262DC8">
    <w:pPr>
      <w:pStyle w:val="llb"/>
    </w:pPr>
    <w:r>
      <w:rPr>
        <w:noProof/>
      </w:rPr>
      <mc:AlternateContent>
        <mc:Choice Requires="wps">
          <w:drawing>
            <wp:anchor distT="0" distB="0" distL="114300" distR="114300" simplePos="0" relativeHeight="251675647" behindDoc="0" locked="0" layoutInCell="1" allowOverlap="1" wp14:anchorId="1AD69912" wp14:editId="0FE780A5">
              <wp:simplePos x="0" y="0"/>
              <wp:positionH relativeFrom="column">
                <wp:posOffset>1629080</wp:posOffset>
              </wp:positionH>
              <wp:positionV relativeFrom="paragraph">
                <wp:posOffset>-635</wp:posOffset>
              </wp:positionV>
              <wp:extent cx="3358515" cy="140398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403985"/>
                      </a:xfrm>
                      <a:prstGeom prst="rect">
                        <a:avLst/>
                      </a:prstGeom>
                      <a:noFill/>
                      <a:ln w="9525">
                        <a:noFill/>
                        <a:miter lim="800000"/>
                        <a:headEnd/>
                        <a:tailEnd/>
                      </a:ln>
                    </wps:spPr>
                    <wps:txbx>
                      <w:txbxContent>
                        <w:p w14:paraId="780F2483" w14:textId="393FC1B2" w:rsidR="002254F5" w:rsidRDefault="00262DC8" w:rsidP="002254F5">
                          <w:pPr>
                            <w:pStyle w:val="llb"/>
                            <w:rPr>
                              <w:rFonts w:ascii="Trebuchet MS" w:hAnsi="Trebuchet MS"/>
                              <w:color w:val="242F62"/>
                              <w:sz w:val="16"/>
                              <w:szCs w:val="16"/>
                            </w:rPr>
                          </w:pPr>
                          <w:r>
                            <w:rPr>
                              <w:rFonts w:ascii="Trebuchet MS" w:hAnsi="Trebuchet MS"/>
                              <w:b/>
                              <w:color w:val="242F62"/>
                              <w:sz w:val="16"/>
                              <w:szCs w:val="16"/>
                            </w:rPr>
                            <w:t>Address</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27653F13"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Posta</w:t>
                          </w:r>
                          <w:r w:rsidR="00262DC8">
                            <w:rPr>
                              <w:rFonts w:ascii="Trebuchet MS" w:hAnsi="Trebuchet MS"/>
                              <w:b/>
                              <w:color w:val="242F62"/>
                              <w:sz w:val="16"/>
                              <w:szCs w:val="16"/>
                            </w:rPr>
                            <w:t>l address</w:t>
                          </w:r>
                          <w:r>
                            <w:rPr>
                              <w:rFonts w:ascii="Trebuchet MS" w:hAnsi="Trebuchet MS"/>
                              <w:b/>
                              <w:color w:val="242F62"/>
                              <w:sz w:val="16"/>
                              <w:szCs w:val="16"/>
                            </w:rPr>
                            <w:t>:</w:t>
                          </w:r>
                          <w:r>
                            <w:rPr>
                              <w:rFonts w:ascii="Trebuchet MS" w:hAnsi="Trebuchet MS"/>
                              <w:color w:val="242F62"/>
                              <w:sz w:val="16"/>
                              <w:szCs w:val="16"/>
                            </w:rPr>
                            <w:t xml:space="preserve"> 1085 Budapest, Üllői út 26.; 1428 Budapest, Pf. 2.</w:t>
                          </w:r>
                        </w:p>
                        <w:p w14:paraId="1BA7FB64" w14:textId="2509DCCC"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0001598D" w:rsidRPr="00B74611">
                              <w:rPr>
                                <w:rStyle w:val="Hiperhivatkozs"/>
                                <w:rFonts w:ascii="Trebuchet MS" w:hAnsi="Trebuchet MS"/>
                                <w:sz w:val="16"/>
                                <w:szCs w:val="16"/>
                              </w:rPr>
                              <w:t>titkarsag.aokdekani@semmelweis.hu</w:t>
                            </w:r>
                          </w:hyperlink>
                        </w:p>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p w14:paraId="51CA5DA7" w14:textId="7B7FFCB8" w:rsidR="002254F5" w:rsidRDefault="00225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69912" id="_x0000_t202" coordsize="21600,21600" o:spt="202" path="m,l,21600r21600,l21600,xe">
              <v:stroke joinstyle="miter"/>
              <v:path gradientshapeok="t" o:connecttype="rect"/>
            </v:shapetype>
            <v:shape id="_x0000_s1027" type="#_x0000_t202" style="position:absolute;margin-left:128.25pt;margin-top:-.05pt;width:264.45pt;height:110.55pt;z-index:2516756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QEAANUDAAAOAAAAZHJzL2Uyb0RvYy54bWysU9uO2yAQfa/Uf0C8N7aTuE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" filled="f" stroked="f">
              <v:textbox style="mso-fit-shape-to-text:t">
                <w:txbxContent>
                  <w:p w14:paraId="780F2483" w14:textId="393FC1B2" w:rsidR="002254F5" w:rsidRDefault="00262DC8" w:rsidP="002254F5">
                    <w:pPr>
                      <w:pStyle w:val="llb"/>
                      <w:rPr>
                        <w:rFonts w:ascii="Trebuchet MS" w:hAnsi="Trebuchet MS"/>
                        <w:color w:val="242F62"/>
                        <w:sz w:val="16"/>
                        <w:szCs w:val="16"/>
                      </w:rPr>
                    </w:pPr>
                    <w:r>
                      <w:rPr>
                        <w:rFonts w:ascii="Trebuchet MS" w:hAnsi="Trebuchet MS"/>
                        <w:b/>
                        <w:color w:val="242F62"/>
                        <w:sz w:val="16"/>
                        <w:szCs w:val="16"/>
                      </w:rPr>
                      <w:t>Address</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27653F13"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Posta</w:t>
                    </w:r>
                    <w:r w:rsidR="00262DC8">
                      <w:rPr>
                        <w:rFonts w:ascii="Trebuchet MS" w:hAnsi="Trebuchet MS"/>
                        <w:b/>
                        <w:color w:val="242F62"/>
                        <w:sz w:val="16"/>
                        <w:szCs w:val="16"/>
                      </w:rPr>
                      <w:t>l address</w:t>
                    </w:r>
                    <w:r>
                      <w:rPr>
                        <w:rFonts w:ascii="Trebuchet MS" w:hAnsi="Trebuchet MS"/>
                        <w:b/>
                        <w:color w:val="242F62"/>
                        <w:sz w:val="16"/>
                        <w:szCs w:val="16"/>
                      </w:rPr>
                      <w:t>:</w:t>
                    </w:r>
                    <w:r>
                      <w:rPr>
                        <w:rFonts w:ascii="Trebuchet MS" w:hAnsi="Trebuchet MS"/>
                        <w:color w:val="242F62"/>
                        <w:sz w:val="16"/>
                        <w:szCs w:val="16"/>
                      </w:rPr>
                      <w:t xml:space="preserve"> 1085 Budapest, Üllői út 26.; 1428 Budapest, Pf. 2.</w:t>
                    </w:r>
                  </w:p>
                  <w:p w14:paraId="1BA7FB64" w14:textId="2509DCCC"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3" w:history="1">
                      <w:r w:rsidR="0001598D" w:rsidRPr="00B74611">
                        <w:rPr>
                          <w:rStyle w:val="Hiperhivatkozs"/>
                          <w:rFonts w:ascii="Trebuchet MS" w:hAnsi="Trebuchet MS"/>
                          <w:sz w:val="16"/>
                          <w:szCs w:val="16"/>
                        </w:rPr>
                        <w:t>titkarsag.aokdekani@semmelweis.hu</w:t>
                      </w:r>
                    </w:hyperlink>
                  </w:p>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p w14:paraId="51CA5DA7" w14:textId="7B7FFCB8" w:rsidR="002254F5" w:rsidRDefault="002254F5"/>
                </w:txbxContent>
              </v:textbox>
            </v:shape>
          </w:pict>
        </mc:Fallback>
      </mc:AlternateContent>
    </w:r>
    <w:r w:rsidR="003D52A8">
      <w:rPr>
        <w:noProof/>
      </w:rPr>
      <mc:AlternateContent>
        <mc:Choice Requires="wps">
          <w:drawing>
            <wp:anchor distT="0" distB="0" distL="114300" distR="114300" simplePos="0" relativeHeight="251676671" behindDoc="0" locked="0" layoutInCell="1" allowOverlap="1" wp14:anchorId="634015FC" wp14:editId="5F1DF9F5">
              <wp:simplePos x="0" y="0"/>
              <wp:positionH relativeFrom="column">
                <wp:posOffset>1596695</wp:posOffset>
              </wp:positionH>
              <wp:positionV relativeFrom="paragraph">
                <wp:posOffset>41275</wp:posOffset>
              </wp:positionV>
              <wp:extent cx="0" cy="570230"/>
              <wp:effectExtent l="0" t="0" r="19050" b="20320"/>
              <wp:wrapNone/>
              <wp:docPr id="31" name="Egyenes összekötő 31"/>
              <wp:cNvGraphicFramePr/>
              <a:graphic xmlns:a="http://schemas.openxmlformats.org/drawingml/2006/main">
                <a:graphicData uri="http://schemas.microsoft.com/office/word/2010/wordprocessingShape">
                  <wps:wsp>
                    <wps:cNvCnPr/>
                    <wps:spPr>
                      <a:xfrm>
                        <a:off x="0" y="0"/>
                        <a:ext cx="0" cy="57023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0E913" id="Egyenes összekötő 31" o:spid="_x0000_s1026" style="position:absolute;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3.25pt" to="125.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" strokecolor="#242f62" strokeweight="1.4pt">
              <v:stroke joinstyle="miter"/>
            </v:line>
          </w:pict>
        </mc:Fallback>
      </mc:AlternateContent>
    </w:r>
    <w:r w:rsidR="00EC0BE5">
      <w:t xml:space="preserve">  </w:t>
    </w:r>
    <w:r w:rsidR="00E64596">
      <w:rPr>
        <w:noProof/>
      </w:rPr>
      <w:drawing>
        <wp:inline distT="0" distB="0" distL="0" distR="0" wp14:anchorId="368A7985" wp14:editId="5B66B0A4">
          <wp:extent cx="1438656" cy="719328"/>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allo_kismeretu_logo_ENG.png"/>
                  <pic:cNvPicPr/>
                </pic:nvPicPr>
                <pic:blipFill>
                  <a:blip r:embed="rId4">
                    <a:extLst>
                      <a:ext uri="{28A0092B-C50C-407E-A947-70E740481C1C}">
                        <a14:useLocalDpi xmlns:a14="http://schemas.microsoft.com/office/drawing/2010/main" val="0"/>
                      </a:ext>
                    </a:extLst>
                  </a:blip>
                  <a:stretch>
                    <a:fillRect/>
                  </a:stretch>
                </pic:blipFill>
                <pic:spPr>
                  <a:xfrm>
                    <a:off x="0" y="0"/>
                    <a:ext cx="1439117" cy="7195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30CA" w14:textId="77777777" w:rsidR="0003376C" w:rsidRDefault="0003376C" w:rsidP="00C833F0">
      <w:pPr>
        <w:spacing w:after="0"/>
      </w:pPr>
      <w:r>
        <w:separator/>
      </w:r>
    </w:p>
  </w:footnote>
  <w:footnote w:type="continuationSeparator" w:id="0">
    <w:p w14:paraId="1635327D" w14:textId="77777777" w:rsidR="0003376C" w:rsidRDefault="0003376C"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B67" w14:textId="043C3EC8" w:rsidR="00B97DB5" w:rsidRDefault="00DC65C4" w:rsidP="00634017">
    <w:pPr>
      <w:pStyle w:val="lfej"/>
      <w:tabs>
        <w:tab w:val="clear" w:pos="4536"/>
        <w:tab w:val="clear" w:pos="9072"/>
        <w:tab w:val="center" w:pos="4533"/>
      </w:tabs>
    </w:pPr>
    <w:r>
      <w:tab/>
    </w:r>
  </w:p>
  <w:p w14:paraId="43903D91" w14:textId="1641397A" w:rsidR="00D46375" w:rsidRDefault="009522A2" w:rsidP="00C15FB3">
    <w:pPr>
      <w:pStyle w:val="lfej"/>
      <w:ind w:left="-270"/>
    </w:pPr>
    <w:r w:rsidRPr="00407F40">
      <w:rPr>
        <w:noProof/>
      </w:rPr>
      <mc:AlternateContent>
        <mc:Choice Requires="wpg">
          <w:drawing>
            <wp:anchor distT="0" distB="0" distL="114300" distR="114300" simplePos="0" relativeHeight="251680767" behindDoc="0" locked="0" layoutInCell="1" allowOverlap="1" wp14:anchorId="25F702CF" wp14:editId="261BA439">
              <wp:simplePos x="0" y="0"/>
              <wp:positionH relativeFrom="column">
                <wp:posOffset>1585497</wp:posOffset>
              </wp:positionH>
              <wp:positionV relativeFrom="paragraph">
                <wp:posOffset>96325</wp:posOffset>
              </wp:positionV>
              <wp:extent cx="1149448" cy="1271367"/>
              <wp:effectExtent l="0" t="0" r="31750" b="24130"/>
              <wp:wrapNone/>
              <wp:docPr id="6" name="Group 1"/>
              <wp:cNvGraphicFramePr/>
              <a:graphic xmlns:a="http://schemas.openxmlformats.org/drawingml/2006/main">
                <a:graphicData uri="http://schemas.microsoft.com/office/word/2010/wordprocessingGroup">
                  <wpg:wgp>
                    <wpg:cNvGrpSpPr/>
                    <wpg:grpSpPr>
                      <a:xfrm>
                        <a:off x="0" y="0"/>
                        <a:ext cx="1149448" cy="1271367"/>
                        <a:chOff x="0" y="-9525"/>
                        <a:chExt cx="1091385" cy="1360170"/>
                      </a:xfrm>
                    </wpg:grpSpPr>
                    <wps:wsp>
                      <wps:cNvPr id="8" name="Egyenes összekötő 8"/>
                      <wps:cNvCnPr/>
                      <wps:spPr>
                        <a:xfrm>
                          <a:off x="0" y="-9525"/>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739506"/>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1AFE8F" id="Group 1" o:spid="_x0000_s1026" style="position:absolute;margin-left:124.85pt;margin-top:7.6pt;width:90.5pt;height:100.1pt;z-index:251680767;mso-width-relative:margin;mso-height-relative:margin" coordorigin=",-95"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">
              <v:line id="Egyenes összekötő 8" o:spid="_x0000_s1027" style="position:absolute;visibility:visible;mso-wrap-style:square" from="0,-95" to="69,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7395" to="10913,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r w:rsidR="00304B9F" w:rsidRPr="00304B9F">
      <w:rPr>
        <w:noProof/>
      </w:rPr>
      <mc:AlternateContent>
        <mc:Choice Requires="wps">
          <w:drawing>
            <wp:anchor distT="0" distB="0" distL="114300" distR="114300" simplePos="0" relativeHeight="251678719" behindDoc="0" locked="0" layoutInCell="1" allowOverlap="1" wp14:anchorId="71188ACA" wp14:editId="0AB75E08">
              <wp:simplePos x="0" y="0"/>
              <wp:positionH relativeFrom="column">
                <wp:posOffset>1632585</wp:posOffset>
              </wp:positionH>
              <wp:positionV relativeFrom="page">
                <wp:posOffset>628650</wp:posOffset>
              </wp:positionV>
              <wp:extent cx="3238500" cy="1384300"/>
              <wp:effectExtent l="0" t="0" r="0" b="6350"/>
              <wp:wrapThrough wrapText="bothSides">
                <wp:wrapPolygon edited="0">
                  <wp:start x="2160" y="0"/>
                  <wp:lineTo x="2160" y="21402"/>
                  <wp:lineTo x="21473" y="21402"/>
                  <wp:lineTo x="21473" y="0"/>
                  <wp:lineTo x="2160"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84300"/>
                      </a:xfrm>
                      <a:prstGeom prst="rect">
                        <a:avLst/>
                      </a:prstGeom>
                      <a:noFill/>
                      <a:ln w="9525">
                        <a:noFill/>
                        <a:miter lim="800000"/>
                        <a:headEnd/>
                        <a:tailEnd/>
                      </a:ln>
                    </wps:spPr>
                    <wps:txbx>
                      <w:txbxContent>
                        <w:p w14:paraId="2B8043BC" w14:textId="77777777" w:rsidR="00262DC8" w:rsidRPr="00AD7CDF" w:rsidRDefault="00262DC8" w:rsidP="00262DC8">
                          <w:pPr>
                            <w:pStyle w:val="egyetemneve"/>
                            <w:tabs>
                              <w:tab w:val="left" w:pos="3686"/>
                              <w:tab w:val="left" w:pos="6663"/>
                            </w:tabs>
                            <w:rPr>
                              <w:rFonts w:ascii="Trebuchet MS" w:hAnsi="Trebuchet MS"/>
                              <w:smallCaps/>
                              <w:color w:val="242F62"/>
                              <w:sz w:val="20"/>
                              <w:szCs w:val="20"/>
                            </w:rPr>
                          </w:pPr>
                          <w:r>
                            <w:rPr>
                              <w:rFonts w:ascii="Trebuchet MS" w:hAnsi="Trebuchet MS"/>
                              <w:smallCaps/>
                              <w:color w:val="242F62"/>
                              <w:sz w:val="20"/>
                              <w:szCs w:val="20"/>
                            </w:rPr>
                            <w:t>SEMMELWEIS UNIVERSITY</w:t>
                          </w:r>
                        </w:p>
                        <w:p w14:paraId="62516431" w14:textId="77777777" w:rsidR="00262DC8" w:rsidRDefault="00262DC8" w:rsidP="00262DC8">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FACULTY OF MEDICINE</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58A1920A" w14:textId="3C392231" w:rsidR="00262DC8" w:rsidRPr="001B3589" w:rsidRDefault="00262DC8" w:rsidP="00262DC8">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Dean</w:t>
                          </w:r>
                          <w:r w:rsidR="005A52A8">
                            <w:rPr>
                              <w:rFonts w:ascii="Trebuchet MS" w:hAnsi="Trebuchet MS"/>
                              <w:b w:val="0"/>
                              <w:i/>
                              <w:color w:val="242F62"/>
                              <w:spacing w:val="0"/>
                              <w:sz w:val="16"/>
                              <w:szCs w:val="16"/>
                            </w:rPr>
                            <w:t>’s Office</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188ACA" id="_x0000_t202" coordsize="21600,21600" o:spt="202" path="m,l,21600r21600,l21600,xe">
              <v:stroke joinstyle="miter"/>
              <v:path gradientshapeok="t" o:connecttype="rect"/>
            </v:shapetype>
            <v:shape id="Szövegdoboz 2" o:spid="_x0000_s1026" type="#_x0000_t202" style="position:absolute;left:0;text-align:left;margin-left:128.55pt;margin-top:49.5pt;width:255pt;height:109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" filled="f" stroked="f">
              <v:textbox inset="10mm,0,0,0">
                <w:txbxContent>
                  <w:p w14:paraId="2B8043BC" w14:textId="77777777" w:rsidR="00262DC8" w:rsidRPr="00AD7CDF" w:rsidRDefault="00262DC8" w:rsidP="00262DC8">
                    <w:pPr>
                      <w:pStyle w:val="egyetemneve"/>
                      <w:tabs>
                        <w:tab w:val="left" w:pos="3686"/>
                        <w:tab w:val="left" w:pos="6663"/>
                      </w:tabs>
                      <w:rPr>
                        <w:rFonts w:ascii="Trebuchet MS" w:hAnsi="Trebuchet MS"/>
                        <w:smallCaps/>
                        <w:color w:val="242F62"/>
                        <w:sz w:val="20"/>
                        <w:szCs w:val="20"/>
                      </w:rPr>
                    </w:pPr>
                    <w:r>
                      <w:rPr>
                        <w:rFonts w:ascii="Trebuchet MS" w:hAnsi="Trebuchet MS"/>
                        <w:smallCaps/>
                        <w:color w:val="242F62"/>
                        <w:sz w:val="20"/>
                        <w:szCs w:val="20"/>
                      </w:rPr>
                      <w:t>SEMMELWEIS UNIVERSITY</w:t>
                    </w:r>
                  </w:p>
                  <w:p w14:paraId="62516431" w14:textId="77777777" w:rsidR="00262DC8" w:rsidRDefault="00262DC8" w:rsidP="00262DC8">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FACULTY OF MEDICINE</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58A1920A" w14:textId="3C392231" w:rsidR="00262DC8" w:rsidRPr="001B3589" w:rsidRDefault="00262DC8" w:rsidP="00262DC8">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Dean</w:t>
                    </w:r>
                    <w:r w:rsidR="005A52A8">
                      <w:rPr>
                        <w:rFonts w:ascii="Trebuchet MS" w:hAnsi="Trebuchet MS"/>
                        <w:b w:val="0"/>
                        <w:i/>
                        <w:color w:val="242F62"/>
                        <w:spacing w:val="0"/>
                        <w:sz w:val="16"/>
                        <w:szCs w:val="16"/>
                      </w:rPr>
                      <w:t>’s Office</w:t>
                    </w:r>
                  </w:p>
                </w:txbxContent>
              </v:textbox>
              <w10:wrap type="through" anchory="page"/>
            </v:shape>
          </w:pict>
        </mc:Fallback>
      </mc:AlternateContent>
    </w:r>
    <w:r w:rsidR="005E2631">
      <w:rPr>
        <w:noProof/>
      </w:rPr>
      <w:drawing>
        <wp:inline distT="0" distB="0" distL="0" distR="0" wp14:anchorId="7A64A9EC" wp14:editId="208CC3A4">
          <wp:extent cx="1436810" cy="14368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kari_logok_500px_AOK.png"/>
                  <pic:cNvPicPr/>
                </pic:nvPicPr>
                <pic:blipFill>
                  <a:blip r:embed="rId1">
                    <a:extLst>
                      <a:ext uri="{28A0092B-C50C-407E-A947-70E740481C1C}">
                        <a14:useLocalDpi xmlns:a14="http://schemas.microsoft.com/office/drawing/2010/main" val="0"/>
                      </a:ext>
                    </a:extLst>
                  </a:blip>
                  <a:stretch>
                    <a:fillRect/>
                  </a:stretch>
                </pic:blipFill>
                <pic:spPr>
                  <a:xfrm>
                    <a:off x="0" y="0"/>
                    <a:ext cx="1444214" cy="1444214"/>
                  </a:xfrm>
                  <a:prstGeom prst="rect">
                    <a:avLst/>
                  </a:prstGeom>
                </pic:spPr>
              </pic:pic>
            </a:graphicData>
          </a:graphic>
        </wp:inline>
      </w:drawing>
    </w:r>
  </w:p>
  <w:p w14:paraId="5396034A" w14:textId="77777777" w:rsidR="009522A2" w:rsidRDefault="009522A2" w:rsidP="002D317B">
    <w:pPr>
      <w:pStyle w:val="lfej"/>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64" w:dllVersion="4096" w:nlCheck="1" w:checkStyle="0"/>
  <w:activeWritingStyle w:appName="MSWord" w:lang="en-US" w:vendorID="64" w:dllVersion="6" w:nlCheck="1" w:checkStyle="0"/>
  <w:activeWritingStyle w:appName="MSWord" w:lang="hu-HU"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C"/>
    <w:rsid w:val="0001598D"/>
    <w:rsid w:val="0003376C"/>
    <w:rsid w:val="00054FDE"/>
    <w:rsid w:val="00066987"/>
    <w:rsid w:val="000E73D9"/>
    <w:rsid w:val="000F03FA"/>
    <w:rsid w:val="00136788"/>
    <w:rsid w:val="00166E6D"/>
    <w:rsid w:val="00175791"/>
    <w:rsid w:val="00182359"/>
    <w:rsid w:val="0019441E"/>
    <w:rsid w:val="001B3589"/>
    <w:rsid w:val="001C4A72"/>
    <w:rsid w:val="002254F5"/>
    <w:rsid w:val="002627A8"/>
    <w:rsid w:val="00262DC8"/>
    <w:rsid w:val="0028678B"/>
    <w:rsid w:val="002933EC"/>
    <w:rsid w:val="002A7056"/>
    <w:rsid w:val="002B082D"/>
    <w:rsid w:val="002D317B"/>
    <w:rsid w:val="002E6D05"/>
    <w:rsid w:val="003042CF"/>
    <w:rsid w:val="00304B9F"/>
    <w:rsid w:val="00322719"/>
    <w:rsid w:val="00325D05"/>
    <w:rsid w:val="0034445B"/>
    <w:rsid w:val="0036641F"/>
    <w:rsid w:val="00390A41"/>
    <w:rsid w:val="003B2CE6"/>
    <w:rsid w:val="003B4E46"/>
    <w:rsid w:val="003B6A36"/>
    <w:rsid w:val="003D13D2"/>
    <w:rsid w:val="003D52A8"/>
    <w:rsid w:val="00407F40"/>
    <w:rsid w:val="0041214E"/>
    <w:rsid w:val="004153D5"/>
    <w:rsid w:val="004418A3"/>
    <w:rsid w:val="004802FC"/>
    <w:rsid w:val="0049501E"/>
    <w:rsid w:val="004B5E2A"/>
    <w:rsid w:val="004D37CE"/>
    <w:rsid w:val="005A52A8"/>
    <w:rsid w:val="005E2631"/>
    <w:rsid w:val="0061728A"/>
    <w:rsid w:val="00626BD0"/>
    <w:rsid w:val="00634017"/>
    <w:rsid w:val="006355E6"/>
    <w:rsid w:val="006A108B"/>
    <w:rsid w:val="006C5A23"/>
    <w:rsid w:val="006C6380"/>
    <w:rsid w:val="006E3F8A"/>
    <w:rsid w:val="006F0C6D"/>
    <w:rsid w:val="007267B3"/>
    <w:rsid w:val="00736EE5"/>
    <w:rsid w:val="007B5D09"/>
    <w:rsid w:val="007D116A"/>
    <w:rsid w:val="007F100A"/>
    <w:rsid w:val="00816ABD"/>
    <w:rsid w:val="0082585B"/>
    <w:rsid w:val="00841B4C"/>
    <w:rsid w:val="00871E44"/>
    <w:rsid w:val="00882380"/>
    <w:rsid w:val="008B7C05"/>
    <w:rsid w:val="008E444E"/>
    <w:rsid w:val="008E6375"/>
    <w:rsid w:val="00940E9F"/>
    <w:rsid w:val="009522A2"/>
    <w:rsid w:val="0096366C"/>
    <w:rsid w:val="009647C7"/>
    <w:rsid w:val="00965674"/>
    <w:rsid w:val="00993FF2"/>
    <w:rsid w:val="009A2485"/>
    <w:rsid w:val="009B41DE"/>
    <w:rsid w:val="00A0054B"/>
    <w:rsid w:val="00A3088E"/>
    <w:rsid w:val="00A3312D"/>
    <w:rsid w:val="00A405F3"/>
    <w:rsid w:val="00A43F5F"/>
    <w:rsid w:val="00A9494A"/>
    <w:rsid w:val="00AB08E4"/>
    <w:rsid w:val="00AB4BC8"/>
    <w:rsid w:val="00AD7CDF"/>
    <w:rsid w:val="00AE4CFE"/>
    <w:rsid w:val="00B122DB"/>
    <w:rsid w:val="00B521C7"/>
    <w:rsid w:val="00B6373F"/>
    <w:rsid w:val="00B857F5"/>
    <w:rsid w:val="00B97DB5"/>
    <w:rsid w:val="00BB0048"/>
    <w:rsid w:val="00BC30AE"/>
    <w:rsid w:val="00BD6D32"/>
    <w:rsid w:val="00BF5DF5"/>
    <w:rsid w:val="00C15FB3"/>
    <w:rsid w:val="00C238BE"/>
    <w:rsid w:val="00C811D6"/>
    <w:rsid w:val="00C833F0"/>
    <w:rsid w:val="00C97186"/>
    <w:rsid w:val="00CA5AB6"/>
    <w:rsid w:val="00CD3C3F"/>
    <w:rsid w:val="00D17EE8"/>
    <w:rsid w:val="00D37BB7"/>
    <w:rsid w:val="00D46375"/>
    <w:rsid w:val="00DB2A9B"/>
    <w:rsid w:val="00DB5435"/>
    <w:rsid w:val="00DC3075"/>
    <w:rsid w:val="00DC65C4"/>
    <w:rsid w:val="00DE7BDA"/>
    <w:rsid w:val="00E04753"/>
    <w:rsid w:val="00E0776E"/>
    <w:rsid w:val="00E22296"/>
    <w:rsid w:val="00E64596"/>
    <w:rsid w:val="00E6692C"/>
    <w:rsid w:val="00E714FF"/>
    <w:rsid w:val="00EC0BE5"/>
    <w:rsid w:val="00ED563A"/>
    <w:rsid w:val="00ED69AD"/>
    <w:rsid w:val="00EF2806"/>
    <w:rsid w:val="00F16E49"/>
    <w:rsid w:val="00F24A6D"/>
    <w:rsid w:val="00FA1A24"/>
    <w:rsid w:val="00FC02C6"/>
    <w:rsid w:val="00FD34EA"/>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docId w15:val="{D11AA558-8741-46A7-8156-98087369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49501E"/>
    <w:rPr>
      <w:color w:val="0563C1" w:themeColor="hyperlink"/>
      <w:u w:val="single"/>
    </w:rPr>
  </w:style>
  <w:style w:type="paragraph" w:styleId="Buborkszveg">
    <w:name w:val="Balloon Text"/>
    <w:basedOn w:val="Norml"/>
    <w:link w:val="BuborkszvegChar"/>
    <w:uiPriority w:val="99"/>
    <w:semiHidden/>
    <w:unhideWhenUsed/>
    <w:rsid w:val="00A3312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12D"/>
    <w:rPr>
      <w:rFonts w:ascii="Tahoma" w:hAnsi="Tahoma" w:cs="Tahoma"/>
      <w:color w:val="000000" w:themeColor="text1"/>
      <w:sz w:val="16"/>
      <w:szCs w:val="16"/>
      <w:lang w:val="en-US"/>
    </w:rPr>
  </w:style>
  <w:style w:type="character" w:styleId="Feloldatlanmegemlts">
    <w:name w:val="Unresolved Mention"/>
    <w:basedOn w:val="Bekezdsalapbettpusa"/>
    <w:uiPriority w:val="99"/>
    <w:semiHidden/>
    <w:unhideWhenUsed/>
    <w:rsid w:val="0001598D"/>
    <w:rPr>
      <w:color w:val="605E5C"/>
      <w:shd w:val="clear" w:color="auto" w:fill="E1DFDD"/>
    </w:rPr>
  </w:style>
  <w:style w:type="paragraph" w:styleId="Vltozat">
    <w:name w:val="Revision"/>
    <w:hidden/>
    <w:uiPriority w:val="99"/>
    <w:semiHidden/>
    <w:rsid w:val="0041214E"/>
    <w:pPr>
      <w:spacing w:after="0"/>
    </w:pPr>
    <w:rPr>
      <w:rFonts w:ascii="Fira Sans" w:hAnsi="Fira Sans"/>
      <w:color w:val="000000" w:themeColor="text1"/>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6774">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 w:id="2005089704">
      <w:bodyDiv w:val="1"/>
      <w:marLeft w:val="0"/>
      <w:marRight w:val="0"/>
      <w:marTop w:val="0"/>
      <w:marBottom w:val="0"/>
      <w:divBdr>
        <w:top w:val="none" w:sz="0" w:space="0" w:color="auto"/>
        <w:left w:val="none" w:sz="0" w:space="0" w:color="auto"/>
        <w:bottom w:val="none" w:sz="0" w:space="0" w:color="auto"/>
        <w:right w:val="none" w:sz="0" w:space="0" w:color="auto"/>
      </w:divBdr>
    </w:div>
    <w:div w:id="21077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titkarsag.aokdekani@semmelweis.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titkarsag.aokdekani@semmelweis.hu" TargetMode="External"/><Relationship Id="rId2" Type="http://schemas.openxmlformats.org/officeDocument/2006/relationships/hyperlink" Target="mailto:titkarsag.aokdekani@semmelweis.hu"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B3E1-7078-4BA9-A037-F347051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297</Words>
  <Characters>2050</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Frittmann Anikó (tanulmányi csoportvezető)</cp:lastModifiedBy>
  <cp:revision>4</cp:revision>
  <dcterms:created xsi:type="dcterms:W3CDTF">2025-02-20T12:07:00Z</dcterms:created>
  <dcterms:modified xsi:type="dcterms:W3CDTF">2025-02-21T10:08:00Z</dcterms:modified>
</cp:coreProperties>
</file>