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86C0C" w14:textId="77777777" w:rsidR="000A316F" w:rsidRPr="00742F40" w:rsidRDefault="000A316F">
      <w:pPr>
        <w:rPr>
          <w:sz w:val="28"/>
          <w:szCs w:val="28"/>
        </w:rPr>
      </w:pPr>
    </w:p>
    <w:p w14:paraId="096FE587" w14:textId="43D03CE1" w:rsidR="00BE1A4D" w:rsidRPr="00DE2BA7" w:rsidRDefault="00C20215" w:rsidP="00C20215">
      <w:pPr>
        <w:jc w:val="both"/>
        <w:rPr>
          <w:sz w:val="22"/>
          <w:szCs w:val="22"/>
        </w:rPr>
      </w:pPr>
      <w:r w:rsidRPr="00DE2BA7">
        <w:rPr>
          <w:b/>
          <w:bCs/>
          <w:i/>
          <w:iCs/>
          <w:sz w:val="22"/>
          <w:szCs w:val="22"/>
        </w:rPr>
        <w:t>„Jászberény Város egészségügyéért” elnevezésű ösztöndíj pályázatot hirdet</w:t>
      </w:r>
      <w:r w:rsidR="002467AE" w:rsidRPr="00DE2BA7">
        <w:rPr>
          <w:b/>
          <w:bCs/>
          <w:i/>
          <w:iCs/>
          <w:sz w:val="22"/>
          <w:szCs w:val="22"/>
        </w:rPr>
        <w:t xml:space="preserve">  </w:t>
      </w:r>
      <w:r w:rsidR="00FE1AFE" w:rsidRPr="00DE2BA7">
        <w:rPr>
          <w:sz w:val="22"/>
          <w:szCs w:val="22"/>
        </w:rPr>
        <w:t>az egészségügyi felsőfokú szakirányú szakképzési rendszer keretében nappali tagozaton általános orvos szakon tanulmányokat folytató hallgatók számára Jászberény egészségügyi ellátása utánpótlásának biztosítása céljából</w:t>
      </w:r>
      <w:r w:rsidR="00D828A6" w:rsidRPr="00DE2BA7">
        <w:rPr>
          <w:sz w:val="22"/>
          <w:szCs w:val="22"/>
        </w:rPr>
        <w:t xml:space="preserve"> a 12/2019. (VII. 4.) önkormányzati rendeletben (a továbbiakban: Rendelet) foglaltak szerint.</w:t>
      </w:r>
    </w:p>
    <w:p w14:paraId="078FF81F" w14:textId="77777777" w:rsidR="00FE1AFE" w:rsidRPr="00DE2BA7" w:rsidRDefault="00FE1AFE" w:rsidP="00C20215">
      <w:pPr>
        <w:jc w:val="both"/>
        <w:rPr>
          <w:sz w:val="22"/>
          <w:szCs w:val="22"/>
        </w:rPr>
      </w:pPr>
    </w:p>
    <w:p w14:paraId="47C43C05" w14:textId="1869AAC5" w:rsidR="00FE1AFE" w:rsidRDefault="00FE1AFE" w:rsidP="00C20215">
      <w:pPr>
        <w:jc w:val="both"/>
        <w:rPr>
          <w:b/>
          <w:bCs/>
          <w:i/>
          <w:iCs/>
          <w:sz w:val="22"/>
          <w:szCs w:val="22"/>
        </w:rPr>
      </w:pPr>
      <w:r w:rsidRPr="00DE2BA7">
        <w:rPr>
          <w:b/>
          <w:bCs/>
          <w:i/>
          <w:iCs/>
          <w:sz w:val="22"/>
          <w:szCs w:val="22"/>
        </w:rPr>
        <w:t>Ösztöndíj</w:t>
      </w:r>
      <w:r w:rsidR="00742F40" w:rsidRPr="00DE2BA7">
        <w:rPr>
          <w:b/>
          <w:bCs/>
          <w:i/>
          <w:iCs/>
          <w:sz w:val="22"/>
          <w:szCs w:val="22"/>
        </w:rPr>
        <w:t xml:space="preserve"> támogatásra való jogosultság feltételei</w:t>
      </w:r>
    </w:p>
    <w:p w14:paraId="3D7D4966" w14:textId="77777777" w:rsidR="0084437A" w:rsidRPr="00DE2BA7" w:rsidRDefault="0084437A" w:rsidP="00C20215">
      <w:pPr>
        <w:jc w:val="both"/>
        <w:rPr>
          <w:b/>
          <w:bCs/>
          <w:i/>
          <w:iCs/>
          <w:sz w:val="22"/>
          <w:szCs w:val="22"/>
        </w:rPr>
      </w:pPr>
    </w:p>
    <w:p w14:paraId="0B56E728" w14:textId="3F832FE8" w:rsidR="00742F40" w:rsidRPr="00DE2BA7" w:rsidRDefault="00742F40" w:rsidP="0084437A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DE2BA7">
        <w:rPr>
          <w:sz w:val="22"/>
          <w:szCs w:val="22"/>
        </w:rPr>
        <w:t>Ösztöndíj támogatásban részesülhet az az egészségügyi felsőfokú szakirányú szakképzési rendszer keretében nappali tagozaton általános orvos szakon tanulmányokat folytató hallgató, aki hallgatói jogviszonyát igazolja és vállalja Ösztöndíj szerződés kötését.</w:t>
      </w:r>
    </w:p>
    <w:p w14:paraId="0389456A" w14:textId="77777777" w:rsidR="00742F40" w:rsidRPr="00DE2BA7" w:rsidRDefault="00742F40" w:rsidP="0084437A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DE2BA7">
        <w:rPr>
          <w:sz w:val="22"/>
          <w:szCs w:val="22"/>
        </w:rPr>
        <w:t>A pályázónak vállalnia kell, hogy a szakképesítésének megszerzését követő 1 éven belül az Ösztöndíj folyósítás időtartamának megfelelő ideig a Jászberény Városi Önkormányzat (a továbbiakban: Önkormányzat) egészségügyi alapellátásában feladat-ellátási szerződés keretében vagy a Jászberényi Szent Erzsébet Kórház (5100 Jászberény, Szelei út 2.) telephelyén, mint egészségügyi szolgáltatónál teljes munkaidejű foglalkoztatás keretében a szakképesítésének megfelelő szakorvosi tevékenységet végez.</w:t>
      </w:r>
    </w:p>
    <w:p w14:paraId="4B1BFA1C" w14:textId="703CCC34" w:rsidR="00742F40" w:rsidRPr="00DE2BA7" w:rsidRDefault="00742F40" w:rsidP="0084437A">
      <w:pPr>
        <w:jc w:val="both"/>
        <w:rPr>
          <w:sz w:val="22"/>
          <w:szCs w:val="22"/>
        </w:rPr>
      </w:pPr>
      <w:r w:rsidRPr="00DE2BA7">
        <w:rPr>
          <w:sz w:val="22"/>
          <w:szCs w:val="22"/>
        </w:rPr>
        <w:t>Az Ösztöndíj a tanulmányok befejezéséig, de legfeljebb 12 tanulmányi félévre pályázható meg, melyre vonatkozóan a felsőoktatási intézmény által kiállított eredeti hallgatói jogviszony igazoláson „a hallgatói jogviszony megszűnésének – a tanulmányi teljesítmény és követelmények alapján – becsült időpontja” rovatban feltüntetett időpont az irányadó. </w:t>
      </w:r>
    </w:p>
    <w:p w14:paraId="6F62D9B4" w14:textId="593E3774" w:rsidR="00742F40" w:rsidRPr="00DE2BA7" w:rsidRDefault="00742F40" w:rsidP="0084437A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DE2BA7">
        <w:rPr>
          <w:sz w:val="22"/>
          <w:szCs w:val="22"/>
        </w:rPr>
        <w:t>Az Ösztöndíj támogatás tanulmányi félévre, az első félév tekintetében szeptember 1. és február 28. közötti 6 hónapra, valamint a második félév tekintetében március 1. és augusztus 31. közötti 6 hónap időtartamra szól, folyósítására havonta kerül sor, amennyiben a támogatott jogosultsága nem szünetel, illetve nem szűnt meg, aktív hallgatói jogviszonyát a felsőoktatási intézmény által kiadott eredeti hallgatói jogviszony igazolással az adott tanulmányi félévre igazolta, és adott tanulmányi félév teljesítését hitelt érdemlően igazolta.</w:t>
      </w:r>
    </w:p>
    <w:p w14:paraId="7BD84814" w14:textId="77777777" w:rsidR="0084437A" w:rsidRDefault="0084437A" w:rsidP="00C20215">
      <w:pPr>
        <w:jc w:val="both"/>
        <w:rPr>
          <w:b/>
          <w:bCs/>
          <w:i/>
          <w:iCs/>
          <w:sz w:val="22"/>
          <w:szCs w:val="22"/>
        </w:rPr>
      </w:pPr>
    </w:p>
    <w:p w14:paraId="648876D5" w14:textId="1284630B" w:rsidR="00742F40" w:rsidRPr="00DE2BA7" w:rsidRDefault="00742F40" w:rsidP="00C20215">
      <w:pPr>
        <w:jc w:val="both"/>
        <w:rPr>
          <w:b/>
          <w:bCs/>
          <w:i/>
          <w:iCs/>
          <w:sz w:val="22"/>
          <w:szCs w:val="22"/>
        </w:rPr>
      </w:pPr>
      <w:r w:rsidRPr="00DE2BA7">
        <w:rPr>
          <w:b/>
          <w:bCs/>
          <w:i/>
          <w:iCs/>
          <w:sz w:val="22"/>
          <w:szCs w:val="22"/>
        </w:rPr>
        <w:t>Ösztöndíj támogatás mértéke</w:t>
      </w:r>
    </w:p>
    <w:p w14:paraId="7E2E83DB" w14:textId="7D3F2DAE" w:rsidR="003F22A8" w:rsidRPr="00DE2BA7" w:rsidRDefault="00742F40" w:rsidP="003F22A8">
      <w:pPr>
        <w:pStyle w:val="NormlWeb"/>
        <w:jc w:val="both"/>
        <w:rPr>
          <w:sz w:val="22"/>
          <w:szCs w:val="22"/>
        </w:rPr>
      </w:pPr>
      <w:r w:rsidRPr="00DE2BA7">
        <w:rPr>
          <w:sz w:val="22"/>
          <w:szCs w:val="22"/>
        </w:rPr>
        <w:t>Az Ösztöndíj támogatás mértéke havonta az első négy tanulmányi félévben a mindenkori garantált bérminimum 30%-a. Az ötödik félévtől havonta a mindenkori garantált bérminimum 60%-ával azonos összeg.</w:t>
      </w:r>
      <w:r w:rsidR="003F22A8" w:rsidRPr="00DE2BA7">
        <w:rPr>
          <w:sz w:val="22"/>
          <w:szCs w:val="22"/>
        </w:rPr>
        <w:t xml:space="preserve"> A kötelező legkisebb munkabér (minimálbér) és a garantált bérminimum megállapításáról szóló 5</w:t>
      </w:r>
      <w:r w:rsidR="00B57FFE">
        <w:rPr>
          <w:sz w:val="22"/>
          <w:szCs w:val="22"/>
        </w:rPr>
        <w:t>08</w:t>
      </w:r>
      <w:r w:rsidR="003F22A8" w:rsidRPr="00DE2BA7">
        <w:rPr>
          <w:sz w:val="22"/>
          <w:szCs w:val="22"/>
        </w:rPr>
        <w:t>/202</w:t>
      </w:r>
      <w:r w:rsidR="00B57FFE">
        <w:rPr>
          <w:sz w:val="22"/>
          <w:szCs w:val="22"/>
        </w:rPr>
        <w:t>3</w:t>
      </w:r>
      <w:r w:rsidR="003F22A8" w:rsidRPr="00DE2BA7">
        <w:rPr>
          <w:sz w:val="22"/>
          <w:szCs w:val="22"/>
        </w:rPr>
        <w:t>. (XI. 2</w:t>
      </w:r>
      <w:r w:rsidR="00B57FFE">
        <w:rPr>
          <w:sz w:val="22"/>
          <w:szCs w:val="22"/>
        </w:rPr>
        <w:t>0</w:t>
      </w:r>
      <w:r w:rsidR="003F22A8" w:rsidRPr="00DE2BA7">
        <w:rPr>
          <w:sz w:val="22"/>
          <w:szCs w:val="22"/>
        </w:rPr>
        <w:t xml:space="preserve">.) Korm. rendelet   2. § (3) bekezdés b) pontja szerint a garantált bérminimum összege 2023. </w:t>
      </w:r>
      <w:r w:rsidR="00B57FFE">
        <w:rPr>
          <w:sz w:val="22"/>
          <w:szCs w:val="22"/>
        </w:rPr>
        <w:t>december</w:t>
      </w:r>
      <w:r w:rsidR="003F22A8" w:rsidRPr="00DE2BA7">
        <w:rPr>
          <w:sz w:val="22"/>
          <w:szCs w:val="22"/>
        </w:rPr>
        <w:t xml:space="preserve"> hó 1. napjától kezdődően </w:t>
      </w:r>
      <w:r w:rsidR="00B57FFE">
        <w:rPr>
          <w:sz w:val="22"/>
          <w:szCs w:val="22"/>
        </w:rPr>
        <w:t>32</w:t>
      </w:r>
      <w:r w:rsidR="003F22A8" w:rsidRPr="00DE2BA7">
        <w:rPr>
          <w:sz w:val="22"/>
          <w:szCs w:val="22"/>
        </w:rPr>
        <w:t>6 </w:t>
      </w:r>
      <w:r w:rsidR="00B57FFE">
        <w:rPr>
          <w:sz w:val="22"/>
          <w:szCs w:val="22"/>
        </w:rPr>
        <w:t>0</w:t>
      </w:r>
      <w:r w:rsidR="003F22A8" w:rsidRPr="00DE2BA7">
        <w:rPr>
          <w:sz w:val="22"/>
          <w:szCs w:val="22"/>
        </w:rPr>
        <w:t xml:space="preserve">00 forint. </w:t>
      </w:r>
    </w:p>
    <w:p w14:paraId="00D12140" w14:textId="4ED7BF4D" w:rsidR="002467AE" w:rsidRPr="00DE2BA7" w:rsidRDefault="002467AE" w:rsidP="002467AE">
      <w:pPr>
        <w:jc w:val="both"/>
        <w:rPr>
          <w:b/>
          <w:bCs/>
          <w:i/>
          <w:iCs/>
          <w:sz w:val="22"/>
          <w:szCs w:val="22"/>
        </w:rPr>
      </w:pPr>
      <w:r w:rsidRPr="00DE2BA7">
        <w:rPr>
          <w:b/>
          <w:bCs/>
          <w:i/>
          <w:iCs/>
          <w:sz w:val="22"/>
          <w:szCs w:val="22"/>
        </w:rPr>
        <w:t>Ösztöndíj folyósítása</w:t>
      </w:r>
    </w:p>
    <w:p w14:paraId="7A02CE3D" w14:textId="21A4AC44" w:rsidR="002467AE" w:rsidRPr="00DE2BA7" w:rsidRDefault="002467AE" w:rsidP="002467AE">
      <w:pPr>
        <w:pStyle w:val="NormlWeb"/>
        <w:jc w:val="both"/>
        <w:rPr>
          <w:sz w:val="22"/>
          <w:szCs w:val="22"/>
        </w:rPr>
      </w:pPr>
      <w:r w:rsidRPr="00DE2BA7">
        <w:rPr>
          <w:sz w:val="22"/>
          <w:szCs w:val="22"/>
        </w:rPr>
        <w:t>A tanulmányi félévre járó Ösztöndíj a hallgató nevére szóló bankszámlára történő utalással kerül kifizetésre minden hónap 15. napjáig. Az Ösztöndíj kizárólag az aktív hallgatói, tanulói jogviszony időtartama alatt folyósítható. A hallgatói, tanulói jogviszony passziválása esetén az Ösztöndíj folyósítása felfüggesztésre kerül.</w:t>
      </w:r>
      <w:r w:rsidR="00102F16" w:rsidRPr="00DE2BA7">
        <w:rPr>
          <w:sz w:val="22"/>
          <w:szCs w:val="22"/>
        </w:rPr>
        <w:t xml:space="preserve"> </w:t>
      </w:r>
      <w:r w:rsidRPr="00DE2BA7">
        <w:rPr>
          <w:sz w:val="22"/>
          <w:szCs w:val="22"/>
        </w:rPr>
        <w:t>Az Az Ösztöndíj folyósításának ideje alatt az Ösztöndíjban részesülő hallgató köteles</w:t>
      </w:r>
      <w:r w:rsidR="00643864" w:rsidRPr="00DE2BA7">
        <w:rPr>
          <w:sz w:val="22"/>
          <w:szCs w:val="22"/>
        </w:rPr>
        <w:t xml:space="preserve"> az Önkormányzattal együttműködni, hallgatói jogviszonyát félévenként igazolni, </w:t>
      </w:r>
      <w:r w:rsidRPr="00DE2BA7">
        <w:rPr>
          <w:sz w:val="22"/>
          <w:szCs w:val="22"/>
        </w:rPr>
        <w:t>a hallgatói jogviszonyában</w:t>
      </w:r>
      <w:r w:rsidR="00643864" w:rsidRPr="00DE2BA7">
        <w:rPr>
          <w:sz w:val="22"/>
          <w:szCs w:val="22"/>
        </w:rPr>
        <w:t xml:space="preserve">, a pályázati eljárás során kezelt adataiban bekövetkezett változást a változástól számított 30 napon belül az Önkormányzatnak írásban bejelenteni, </w:t>
      </w:r>
      <w:r w:rsidRPr="00DE2BA7">
        <w:rPr>
          <w:sz w:val="22"/>
          <w:szCs w:val="22"/>
        </w:rPr>
        <w:t>illetve az Önkormányzat írásbeli felszólítására a hallgatói jogviszonyának fennállását eredeti hallgatói jogviszony igazolás benyújtásával igazolni. Az Ösztöndíjban részesülő hallgató a jogviszony igazolást az Önkormányzat felszólításának kézhezvételétől számított 15 napon belül köteles benyújtani.</w:t>
      </w:r>
    </w:p>
    <w:p w14:paraId="2650363D" w14:textId="593FBBA8" w:rsidR="002467AE" w:rsidRPr="00DE2BA7" w:rsidRDefault="00102F16" w:rsidP="00102F16">
      <w:pPr>
        <w:pStyle w:val="NormlWeb"/>
        <w:jc w:val="both"/>
        <w:rPr>
          <w:b/>
          <w:bCs/>
          <w:i/>
          <w:iCs/>
          <w:sz w:val="22"/>
          <w:szCs w:val="22"/>
        </w:rPr>
      </w:pPr>
      <w:r w:rsidRPr="00DE2BA7">
        <w:rPr>
          <w:b/>
          <w:bCs/>
          <w:i/>
          <w:iCs/>
          <w:sz w:val="22"/>
          <w:szCs w:val="22"/>
        </w:rPr>
        <w:lastRenderedPageBreak/>
        <w:t>A</w:t>
      </w:r>
      <w:r w:rsidR="002467AE" w:rsidRPr="00DE2BA7">
        <w:rPr>
          <w:b/>
          <w:bCs/>
          <w:i/>
          <w:iCs/>
          <w:sz w:val="22"/>
          <w:szCs w:val="22"/>
        </w:rPr>
        <w:t xml:space="preserve"> pályázat benyújtásának határidej</w:t>
      </w:r>
      <w:r w:rsidRPr="00DE2BA7">
        <w:rPr>
          <w:b/>
          <w:bCs/>
          <w:i/>
          <w:iCs/>
          <w:sz w:val="22"/>
          <w:szCs w:val="22"/>
        </w:rPr>
        <w:t>e</w:t>
      </w:r>
      <w:r w:rsidR="002467AE" w:rsidRPr="00DE2BA7">
        <w:rPr>
          <w:b/>
          <w:bCs/>
          <w:i/>
          <w:iCs/>
          <w:sz w:val="22"/>
          <w:szCs w:val="22"/>
        </w:rPr>
        <w:t xml:space="preserve"> és módj</w:t>
      </w:r>
      <w:r w:rsidRPr="00DE2BA7">
        <w:rPr>
          <w:b/>
          <w:bCs/>
          <w:i/>
          <w:iCs/>
          <w:sz w:val="22"/>
          <w:szCs w:val="22"/>
        </w:rPr>
        <w:t>a</w:t>
      </w:r>
      <w:r w:rsidR="002467AE" w:rsidRPr="00DE2BA7">
        <w:rPr>
          <w:b/>
          <w:bCs/>
          <w:i/>
          <w:iCs/>
          <w:sz w:val="22"/>
          <w:szCs w:val="22"/>
        </w:rPr>
        <w:t>, a határidő elmulasztásának jogkövetkezmény</w:t>
      </w:r>
      <w:r w:rsidRPr="00DE2BA7">
        <w:rPr>
          <w:b/>
          <w:bCs/>
          <w:i/>
          <w:iCs/>
          <w:sz w:val="22"/>
          <w:szCs w:val="22"/>
        </w:rPr>
        <w:t>e</w:t>
      </w:r>
    </w:p>
    <w:p w14:paraId="01A897B0" w14:textId="2EB97839" w:rsidR="00F76CC2" w:rsidRPr="00DE2BA7" w:rsidRDefault="00C55CC7" w:rsidP="00C55CC7">
      <w:pPr>
        <w:pStyle w:val="NormlWeb"/>
        <w:jc w:val="both"/>
        <w:rPr>
          <w:sz w:val="22"/>
          <w:szCs w:val="22"/>
        </w:rPr>
      </w:pPr>
      <w:r w:rsidRPr="00DE2BA7">
        <w:rPr>
          <w:sz w:val="22"/>
          <w:szCs w:val="22"/>
        </w:rPr>
        <w:t>A pályázatot e pályázati felhívás melléklete szerinti hiánytalanul kitöltött és aláírt Pályázati adatlapon kell benyújtani.</w:t>
      </w:r>
    </w:p>
    <w:p w14:paraId="0466F530" w14:textId="044261A5" w:rsidR="00C55CC7" w:rsidRPr="00DE2BA7" w:rsidRDefault="00F76CC2" w:rsidP="00C55CC7">
      <w:pPr>
        <w:pStyle w:val="NormlWeb"/>
        <w:jc w:val="both"/>
        <w:rPr>
          <w:sz w:val="22"/>
          <w:szCs w:val="22"/>
        </w:rPr>
      </w:pPr>
      <w:r w:rsidRPr="00DE2BA7">
        <w:rPr>
          <w:sz w:val="22"/>
          <w:szCs w:val="22"/>
        </w:rPr>
        <w:t xml:space="preserve">A pályázat benyújtásához szükséges csatolandó dokumentumok: </w:t>
      </w:r>
    </w:p>
    <w:p w14:paraId="58ED272D" w14:textId="3524F139" w:rsidR="00F76CC2" w:rsidRPr="00DE2BA7" w:rsidRDefault="00F76CC2" w:rsidP="00F76CC2">
      <w:pPr>
        <w:pStyle w:val="NormlWeb"/>
        <w:jc w:val="both"/>
        <w:rPr>
          <w:sz w:val="22"/>
          <w:szCs w:val="22"/>
        </w:rPr>
      </w:pPr>
      <w:r w:rsidRPr="00DE2BA7">
        <w:rPr>
          <w:sz w:val="22"/>
          <w:szCs w:val="22"/>
        </w:rPr>
        <w:t>- hallgatói jogviszony igazolás, mely tartalmazza „a hallgatói jogviszony megszűnésének – a tanulmányi teljesítmény és követelmények alapján – becsült időpontja” rovatban az időpont megjelölését,</w:t>
      </w:r>
    </w:p>
    <w:p w14:paraId="1D04C1C4" w14:textId="42AB8F4C" w:rsidR="00F76CC2" w:rsidRPr="00DE2BA7" w:rsidRDefault="00F76CC2" w:rsidP="00F76CC2">
      <w:pPr>
        <w:pStyle w:val="NormlWeb"/>
        <w:jc w:val="both"/>
        <w:rPr>
          <w:sz w:val="22"/>
          <w:szCs w:val="22"/>
        </w:rPr>
      </w:pPr>
      <w:r w:rsidRPr="00DE2BA7">
        <w:rPr>
          <w:sz w:val="22"/>
          <w:szCs w:val="22"/>
        </w:rPr>
        <w:t>- előző félévről/félévekről a lezárt leckekönyv másolata, vagy az azzal egyenértékű azonos információkat tartalmazó, az illetékes tanulmányi osztály által hitelesített eredeti dokumentum,</w:t>
      </w:r>
    </w:p>
    <w:p w14:paraId="5A8A3C91" w14:textId="3FB34CC4" w:rsidR="00F76CC2" w:rsidRPr="00DE2BA7" w:rsidRDefault="00F76CC2" w:rsidP="00F76CC2">
      <w:pPr>
        <w:pStyle w:val="NormlWeb"/>
        <w:jc w:val="both"/>
        <w:rPr>
          <w:sz w:val="22"/>
          <w:szCs w:val="22"/>
        </w:rPr>
      </w:pPr>
      <w:r w:rsidRPr="00DE2BA7">
        <w:rPr>
          <w:sz w:val="22"/>
          <w:szCs w:val="22"/>
        </w:rPr>
        <w:t>- amennyiben a hallgató még nem rendelkezik lezárt félévvel, akkor a felvételt igazoló okirat hitelt érdemlő másolati példánya.</w:t>
      </w:r>
    </w:p>
    <w:p w14:paraId="68E11527" w14:textId="3B477B7C" w:rsidR="00B17AC1" w:rsidRPr="00DE2BA7" w:rsidRDefault="00C55CC7" w:rsidP="00C55CC7">
      <w:pPr>
        <w:pStyle w:val="NormlWeb"/>
        <w:jc w:val="both"/>
        <w:rPr>
          <w:sz w:val="22"/>
          <w:szCs w:val="22"/>
        </w:rPr>
      </w:pPr>
      <w:r w:rsidRPr="00DE2BA7">
        <w:rPr>
          <w:b/>
          <w:bCs/>
          <w:i/>
          <w:iCs/>
          <w:sz w:val="22"/>
          <w:szCs w:val="22"/>
        </w:rPr>
        <w:t>A pályázat benyújtásának határideje: 202</w:t>
      </w:r>
      <w:r w:rsidR="00F71938">
        <w:rPr>
          <w:b/>
          <w:bCs/>
          <w:i/>
          <w:iCs/>
          <w:sz w:val="22"/>
          <w:szCs w:val="22"/>
        </w:rPr>
        <w:t>4</w:t>
      </w:r>
      <w:r w:rsidRPr="00DE2BA7">
        <w:rPr>
          <w:b/>
          <w:bCs/>
          <w:i/>
          <w:iCs/>
          <w:sz w:val="22"/>
          <w:szCs w:val="22"/>
        </w:rPr>
        <w:t xml:space="preserve">. </w:t>
      </w:r>
      <w:r w:rsidR="007101F9">
        <w:rPr>
          <w:b/>
          <w:bCs/>
          <w:i/>
          <w:iCs/>
          <w:sz w:val="22"/>
          <w:szCs w:val="22"/>
        </w:rPr>
        <w:t>november</w:t>
      </w:r>
      <w:r w:rsidRPr="00DE2BA7">
        <w:rPr>
          <w:b/>
          <w:bCs/>
          <w:i/>
          <w:iCs/>
          <w:sz w:val="22"/>
          <w:szCs w:val="22"/>
        </w:rPr>
        <w:t xml:space="preserve"> hó 3</w:t>
      </w:r>
      <w:r w:rsidR="007101F9">
        <w:rPr>
          <w:b/>
          <w:bCs/>
          <w:i/>
          <w:iCs/>
          <w:sz w:val="22"/>
          <w:szCs w:val="22"/>
        </w:rPr>
        <w:t>0</w:t>
      </w:r>
      <w:r w:rsidRPr="00DE2BA7">
        <w:rPr>
          <w:b/>
          <w:bCs/>
          <w:i/>
          <w:iCs/>
          <w:sz w:val="22"/>
          <w:szCs w:val="22"/>
        </w:rPr>
        <w:t xml:space="preserve">. </w:t>
      </w:r>
      <w:r w:rsidRPr="00DE2BA7">
        <w:rPr>
          <w:sz w:val="22"/>
          <w:szCs w:val="22"/>
        </w:rPr>
        <w:t>A pályázat benyújtásának határideje jogvesztő, a leteltét követően érkező pályázatok elfogadására, a késedelem igazolására, vagy méltányossági eljárás lefolytatására nincs mód.</w:t>
      </w:r>
      <w:r w:rsidR="00617708" w:rsidRPr="00DE2BA7">
        <w:rPr>
          <w:sz w:val="22"/>
          <w:szCs w:val="22"/>
        </w:rPr>
        <w:t xml:space="preserve"> Hiánypótlási felhívás elektronikusan kerül megküldésre a pályázati adatlapon feltüntetett elektronikus elérhetőségre. Hiánypótlásra 1 alkalommal, a hiánypótlási felhívás kézhezvételét követő 5 munkanapon belül van mód. </w:t>
      </w:r>
      <w:r w:rsidRPr="00DE2BA7">
        <w:rPr>
          <w:sz w:val="22"/>
          <w:szCs w:val="22"/>
        </w:rPr>
        <w:t>A pályázatot papír alapon, a pályázati adatlapot és mellékleteit 1 eredeti példányban, zárt borítékban kell benyújtani. A borítékon szükséges feltüntetni a pályázó nevét, címét, valamint, hogy „Jászberény Város egészségügyéért” ösztöndíj pályázat.</w:t>
      </w:r>
      <w:r w:rsidR="000273BB" w:rsidRPr="00DE2BA7">
        <w:rPr>
          <w:sz w:val="22"/>
          <w:szCs w:val="22"/>
        </w:rPr>
        <w:t xml:space="preserve"> A papíralapú pályázatokat az alábbi postacímre kell beküldeni: Jászberény Város Polgármestere Polgármesteri Hivatal 5100 Jászberény, Lehel vezér tér 18. A postai úton benyújtott pályázatok és dokumentumok elbírálásánál a postai bélyegző dátuma kerül figyelembevételre. A pályázat személyesen is benyújtható legkésőbb a beadási határidő napján 12.00 óráig a Polgármesteri Hivatal </w:t>
      </w:r>
      <w:r w:rsidR="00AD0EF7" w:rsidRPr="00DE2BA7">
        <w:rPr>
          <w:sz w:val="22"/>
          <w:szCs w:val="22"/>
        </w:rPr>
        <w:t>T</w:t>
      </w:r>
      <w:r w:rsidR="000273BB" w:rsidRPr="00DE2BA7">
        <w:rPr>
          <w:sz w:val="22"/>
          <w:szCs w:val="22"/>
        </w:rPr>
        <w:t>itkárságán.</w:t>
      </w:r>
      <w:r w:rsidR="005A1C59">
        <w:rPr>
          <w:sz w:val="22"/>
          <w:szCs w:val="22"/>
        </w:rPr>
        <w:t xml:space="preserve"> </w:t>
      </w:r>
      <w:r w:rsidR="00B17AC1" w:rsidRPr="00DE2BA7">
        <w:rPr>
          <w:sz w:val="22"/>
          <w:szCs w:val="22"/>
        </w:rPr>
        <w:t xml:space="preserve">A pályázati felhívás és az annak mellékletét képező adatlap letölthető a </w:t>
      </w:r>
      <w:hyperlink r:id="rId7" w:history="1">
        <w:r w:rsidR="00B17AC1" w:rsidRPr="00DE2BA7">
          <w:rPr>
            <w:rStyle w:val="Hiperhivatkozs"/>
            <w:color w:val="000000" w:themeColor="text1"/>
            <w:sz w:val="22"/>
            <w:szCs w:val="22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www.jaszbereny.hu</w:t>
        </w:r>
      </w:hyperlink>
      <w:r w:rsidR="00B17AC1" w:rsidRPr="00DE2BA7">
        <w:rPr>
          <w:sz w:val="22"/>
          <w:szCs w:val="22"/>
        </w:rPr>
        <w:t xml:space="preserve"> honlapról.</w:t>
      </w:r>
    </w:p>
    <w:p w14:paraId="47D9743F" w14:textId="4FAC0AD5" w:rsidR="002467AE" w:rsidRPr="00DE2BA7" w:rsidRDefault="00102F16" w:rsidP="00102F16">
      <w:pPr>
        <w:pStyle w:val="NormlWeb"/>
        <w:jc w:val="both"/>
        <w:rPr>
          <w:b/>
          <w:bCs/>
          <w:i/>
          <w:iCs/>
          <w:sz w:val="22"/>
          <w:szCs w:val="22"/>
        </w:rPr>
      </w:pPr>
      <w:r w:rsidRPr="00DE2BA7">
        <w:rPr>
          <w:b/>
          <w:bCs/>
          <w:i/>
          <w:iCs/>
          <w:sz w:val="22"/>
          <w:szCs w:val="22"/>
        </w:rPr>
        <w:t>A</w:t>
      </w:r>
      <w:r w:rsidR="002467AE" w:rsidRPr="00DE2BA7">
        <w:rPr>
          <w:b/>
          <w:bCs/>
          <w:i/>
          <w:iCs/>
          <w:sz w:val="22"/>
          <w:szCs w:val="22"/>
        </w:rPr>
        <w:t xml:space="preserve"> pályázatok elbírálásának határidej</w:t>
      </w:r>
      <w:r w:rsidRPr="00DE2BA7">
        <w:rPr>
          <w:b/>
          <w:bCs/>
          <w:i/>
          <w:iCs/>
          <w:sz w:val="22"/>
          <w:szCs w:val="22"/>
        </w:rPr>
        <w:t>e</w:t>
      </w:r>
      <w:r w:rsidR="002467AE" w:rsidRPr="00DE2BA7">
        <w:rPr>
          <w:b/>
          <w:bCs/>
          <w:i/>
          <w:iCs/>
          <w:sz w:val="22"/>
          <w:szCs w:val="22"/>
        </w:rPr>
        <w:t xml:space="preserve"> és rendj</w:t>
      </w:r>
      <w:r w:rsidRPr="00DE2BA7">
        <w:rPr>
          <w:b/>
          <w:bCs/>
          <w:i/>
          <w:iCs/>
          <w:sz w:val="22"/>
          <w:szCs w:val="22"/>
        </w:rPr>
        <w:t>e</w:t>
      </w:r>
    </w:p>
    <w:p w14:paraId="304D9DA0" w14:textId="648B55D0" w:rsidR="00617708" w:rsidRPr="00DE2BA7" w:rsidRDefault="00617708" w:rsidP="00617708">
      <w:pPr>
        <w:pStyle w:val="NormlWeb"/>
        <w:jc w:val="both"/>
        <w:rPr>
          <w:sz w:val="22"/>
          <w:szCs w:val="22"/>
        </w:rPr>
      </w:pPr>
      <w:r w:rsidRPr="00DE2BA7">
        <w:rPr>
          <w:sz w:val="22"/>
          <w:szCs w:val="22"/>
        </w:rPr>
        <w:t xml:space="preserve">A benyújtott érvényes pályázatokról a Humán, </w:t>
      </w:r>
      <w:r w:rsidR="00B027E8">
        <w:rPr>
          <w:sz w:val="22"/>
          <w:szCs w:val="22"/>
        </w:rPr>
        <w:t>Közrendi</w:t>
      </w:r>
      <w:r w:rsidRPr="00DE2BA7">
        <w:rPr>
          <w:sz w:val="22"/>
          <w:szCs w:val="22"/>
        </w:rPr>
        <w:t xml:space="preserve"> és </w:t>
      </w:r>
      <w:r w:rsidR="00B027E8">
        <w:rPr>
          <w:sz w:val="22"/>
          <w:szCs w:val="22"/>
        </w:rPr>
        <w:t>Vallásügyi</w:t>
      </w:r>
      <w:r w:rsidRPr="00DE2BA7">
        <w:rPr>
          <w:sz w:val="22"/>
          <w:szCs w:val="22"/>
        </w:rPr>
        <w:t xml:space="preserve"> Bizottság javaslata alapján a</w:t>
      </w:r>
      <w:r w:rsidR="0084437A">
        <w:rPr>
          <w:sz w:val="22"/>
          <w:szCs w:val="22"/>
        </w:rPr>
        <w:t xml:space="preserve"> Képviselő-testület</w:t>
      </w:r>
      <w:r w:rsidRPr="00DE2BA7">
        <w:rPr>
          <w:sz w:val="22"/>
          <w:szCs w:val="22"/>
        </w:rPr>
        <w:t xml:space="preserve"> </w:t>
      </w:r>
      <w:r w:rsidR="0084437A">
        <w:rPr>
          <w:sz w:val="22"/>
          <w:szCs w:val="22"/>
        </w:rPr>
        <w:t xml:space="preserve"> </w:t>
      </w:r>
      <w:r w:rsidRPr="00DE2BA7">
        <w:rPr>
          <w:sz w:val="22"/>
          <w:szCs w:val="22"/>
        </w:rPr>
        <w:t>soron következő rendes ülésén dönt. A testületi döntésről a pályázók írásbeli értesítést kapnak.</w:t>
      </w:r>
    </w:p>
    <w:p w14:paraId="557E7001" w14:textId="52FBF001" w:rsidR="00F76CC2" w:rsidRPr="00DE2BA7" w:rsidRDefault="00F76CC2" w:rsidP="00102F16">
      <w:pPr>
        <w:pStyle w:val="NormlWeb"/>
        <w:jc w:val="both"/>
        <w:rPr>
          <w:sz w:val="22"/>
          <w:szCs w:val="22"/>
        </w:rPr>
      </w:pPr>
      <w:r w:rsidRPr="00DE2BA7">
        <w:rPr>
          <w:sz w:val="22"/>
          <w:szCs w:val="22"/>
        </w:rPr>
        <w:t>Érvénytelen a benyújtott pályázat, ha nem e pályázati felhívás melléklete szerinti Pályázati adatlapon került benyújtásra, a pályázó nem csatolta a pályázat benyújtásához szükséges dokumentumokat, vagy a pályázat a benyújtási határidőt követően került benyújtásra.</w:t>
      </w:r>
    </w:p>
    <w:p w14:paraId="7C4D7B03" w14:textId="5E9103B9" w:rsidR="002467AE" w:rsidRPr="00DE2BA7" w:rsidRDefault="00102F16" w:rsidP="00102F16">
      <w:pPr>
        <w:pStyle w:val="NormlWeb"/>
        <w:jc w:val="both"/>
        <w:rPr>
          <w:b/>
          <w:bCs/>
          <w:i/>
          <w:iCs/>
          <w:sz w:val="22"/>
          <w:szCs w:val="22"/>
        </w:rPr>
      </w:pPr>
      <w:r w:rsidRPr="00DE2BA7">
        <w:rPr>
          <w:b/>
          <w:bCs/>
          <w:i/>
          <w:iCs/>
          <w:sz w:val="22"/>
          <w:szCs w:val="22"/>
        </w:rPr>
        <w:t>A</w:t>
      </w:r>
      <w:r w:rsidR="002467AE" w:rsidRPr="00DE2BA7">
        <w:rPr>
          <w:b/>
          <w:bCs/>
          <w:i/>
          <w:iCs/>
          <w:sz w:val="22"/>
          <w:szCs w:val="22"/>
        </w:rPr>
        <w:t>z Ösztöndíjjal járó lényeges kötelezettségeket, valamint azok megszegéséhez fűződő jogkövetkezményeket.</w:t>
      </w:r>
    </w:p>
    <w:p w14:paraId="47DDA8D1" w14:textId="3FBC0CA7" w:rsidR="002467AE" w:rsidRPr="00DE2BA7" w:rsidRDefault="002467AE" w:rsidP="002467AE">
      <w:pPr>
        <w:pStyle w:val="NormlWeb"/>
        <w:jc w:val="both"/>
        <w:rPr>
          <w:sz w:val="22"/>
          <w:szCs w:val="22"/>
        </w:rPr>
      </w:pPr>
      <w:r w:rsidRPr="00DE2BA7">
        <w:rPr>
          <w:sz w:val="22"/>
          <w:szCs w:val="22"/>
        </w:rPr>
        <w:t>A döntést követő 15 napon belül az Önkormányzat a nyertes pályázóval Ösztöndíj keretszerződést köt</w:t>
      </w:r>
      <w:r w:rsidR="00887B65" w:rsidRPr="00DE2BA7">
        <w:rPr>
          <w:sz w:val="22"/>
          <w:szCs w:val="22"/>
        </w:rPr>
        <w:t xml:space="preserve">, melynek főbb tartalmi elemei: </w:t>
      </w:r>
      <w:r w:rsidRPr="00DE2BA7">
        <w:rPr>
          <w:sz w:val="22"/>
          <w:szCs w:val="22"/>
        </w:rPr>
        <w:t>a hallgatói jogviszony szünetelése (halasztás, külföldi ösztöndíj) vagy megszüntetése esetén az ösztöndíjas bejelentési kötelezettsége, a nem teljesített tanulmányi félév, vagy meg nem szerzett diploma esetén az ösztöndíjas bejelentési kötelezettsége, a hallgatói jogviszony félévenkénti igazolás</w:t>
      </w:r>
      <w:r w:rsidR="00887B65" w:rsidRPr="00DE2BA7">
        <w:rPr>
          <w:sz w:val="22"/>
          <w:szCs w:val="22"/>
        </w:rPr>
        <w:t>ának kötelezettsége</w:t>
      </w:r>
      <w:r w:rsidRPr="00DE2BA7">
        <w:rPr>
          <w:sz w:val="22"/>
          <w:szCs w:val="22"/>
        </w:rPr>
        <w:t>, a képesítésének, szakképzettségének megszerzése esetén az ösztöndíjas bejelentési kötelezettsége,</w:t>
      </w:r>
      <w:r w:rsidR="00887B65" w:rsidRPr="00DE2BA7">
        <w:rPr>
          <w:sz w:val="22"/>
          <w:szCs w:val="22"/>
        </w:rPr>
        <w:t xml:space="preserve"> </w:t>
      </w:r>
      <w:r w:rsidRPr="00DE2BA7">
        <w:rPr>
          <w:sz w:val="22"/>
          <w:szCs w:val="22"/>
        </w:rPr>
        <w:t>a tervezett szakképesítés megnevezése, megszerzésének várható időpontja,</w:t>
      </w:r>
      <w:r w:rsidR="00887B65" w:rsidRPr="00DE2BA7">
        <w:rPr>
          <w:sz w:val="22"/>
          <w:szCs w:val="22"/>
        </w:rPr>
        <w:t xml:space="preserve"> </w:t>
      </w:r>
      <w:r w:rsidRPr="00DE2BA7">
        <w:rPr>
          <w:sz w:val="22"/>
          <w:szCs w:val="22"/>
        </w:rPr>
        <w:t>szerződésszegés jogkövetkezményei.</w:t>
      </w:r>
      <w:r w:rsidR="00887B65" w:rsidRPr="00DE2BA7">
        <w:rPr>
          <w:sz w:val="22"/>
          <w:szCs w:val="22"/>
        </w:rPr>
        <w:t xml:space="preserve"> </w:t>
      </w:r>
      <w:r w:rsidRPr="00DE2BA7">
        <w:rPr>
          <w:sz w:val="22"/>
          <w:szCs w:val="22"/>
        </w:rPr>
        <w:t>A szerződésszegés tudomásra jutását követően haladéktalanul intézkedni kell az Ösztöndíj folyósításának felfüggesztése, megszüntetése, illetve a jogtalanul felvett Ösztöndíj visszafizetése iránt.</w:t>
      </w:r>
      <w:r w:rsidR="00887B65" w:rsidRPr="00DE2BA7">
        <w:rPr>
          <w:sz w:val="22"/>
          <w:szCs w:val="22"/>
        </w:rPr>
        <w:t xml:space="preserve"> </w:t>
      </w:r>
      <w:r w:rsidRPr="00DE2BA7">
        <w:rPr>
          <w:sz w:val="22"/>
          <w:szCs w:val="22"/>
        </w:rPr>
        <w:t>A Képviselő-testület kérelem alapján a tervezett szakképesítés megnevezését, illetve a szakképzettség megszerzésének szerződésben vállalt határidejét módosíthatja, ha az ösztöndíjas vállalt kötelezettségét önhibáján kívüli ok miatt nem tudja teljesíteni.</w:t>
      </w:r>
    </w:p>
    <w:p w14:paraId="4BD4219B" w14:textId="2C3E2F05" w:rsidR="002467AE" w:rsidRPr="00DE2BA7" w:rsidRDefault="002467AE" w:rsidP="00887B65">
      <w:pPr>
        <w:pStyle w:val="NormlWeb"/>
        <w:rPr>
          <w:b/>
          <w:bCs/>
          <w:i/>
          <w:iCs/>
          <w:sz w:val="22"/>
          <w:szCs w:val="22"/>
        </w:rPr>
      </w:pPr>
      <w:r w:rsidRPr="00DE2BA7">
        <w:rPr>
          <w:b/>
          <w:bCs/>
          <w:i/>
          <w:iCs/>
          <w:sz w:val="22"/>
          <w:szCs w:val="22"/>
        </w:rPr>
        <w:lastRenderedPageBreak/>
        <w:t>Az Ösztöndíjban részesülő személy kötelezettsége</w:t>
      </w:r>
    </w:p>
    <w:p w14:paraId="15A960A5" w14:textId="2AC28DFB" w:rsidR="002467AE" w:rsidRPr="00DE2BA7" w:rsidRDefault="00887B65" w:rsidP="00887B65">
      <w:pPr>
        <w:pStyle w:val="NormlWeb"/>
        <w:jc w:val="both"/>
        <w:rPr>
          <w:sz w:val="22"/>
          <w:szCs w:val="22"/>
        </w:rPr>
      </w:pPr>
      <w:r w:rsidRPr="00DE2BA7">
        <w:rPr>
          <w:sz w:val="22"/>
          <w:szCs w:val="22"/>
        </w:rPr>
        <w:t xml:space="preserve">Az ösztöndíjban részesülő hallgató köteles </w:t>
      </w:r>
      <w:r w:rsidR="002467AE" w:rsidRPr="00DE2BA7">
        <w:rPr>
          <w:sz w:val="22"/>
          <w:szCs w:val="22"/>
        </w:rPr>
        <w:t xml:space="preserve">a nemzeti felsőoktatásról szóló </w:t>
      </w:r>
      <w:r w:rsidRPr="00DE2BA7">
        <w:rPr>
          <w:sz w:val="22"/>
          <w:szCs w:val="22"/>
        </w:rPr>
        <w:t>törvényben</w:t>
      </w:r>
      <w:r w:rsidR="002467AE" w:rsidRPr="00DE2BA7">
        <w:rPr>
          <w:sz w:val="22"/>
          <w:szCs w:val="22"/>
        </w:rPr>
        <w:t xml:space="preserve"> meghatározott állam által támogatott tanulmányi időtartamon belül az általános orvosi képesítést megszerezni, és azt a megszerzést követő 30 napon belül a diploma másolatával igazolni</w:t>
      </w:r>
      <w:r w:rsidRPr="00DE2BA7">
        <w:rPr>
          <w:sz w:val="22"/>
          <w:szCs w:val="22"/>
        </w:rPr>
        <w:t>.</w:t>
      </w:r>
    </w:p>
    <w:p w14:paraId="1DED5D61" w14:textId="10F93F43" w:rsidR="002467AE" w:rsidRPr="00DE2BA7" w:rsidRDefault="002467AE" w:rsidP="002467AE">
      <w:pPr>
        <w:pStyle w:val="NormlWeb"/>
        <w:jc w:val="both"/>
        <w:rPr>
          <w:sz w:val="22"/>
          <w:szCs w:val="22"/>
        </w:rPr>
      </w:pPr>
      <w:r w:rsidRPr="00DE2BA7">
        <w:rPr>
          <w:sz w:val="22"/>
          <w:szCs w:val="22"/>
        </w:rPr>
        <w:t>Az Ösztöndíjban részesült általános orvosi diplomával rendelkező személy köteles a képesítés megszerzését követő 1 éven belül a szakképzését a szakképzés lefolytatására munkavégzési helyként elsődlegesen kijelölt, az adott szakképzés vonatkozásában akkreditációval rendelkező egészségügyi szolgáltatónál - amennyiben a választott szakterület alapján lehetséges, akkor a Jászberényi Szent Erzsébet Kórház (5100 Jászberény, Szelei út 2.) telephelyén - megkezdeni.</w:t>
      </w:r>
    </w:p>
    <w:p w14:paraId="362417FF" w14:textId="09EA51D3" w:rsidR="002467AE" w:rsidRPr="00DE2BA7" w:rsidRDefault="002467AE" w:rsidP="002467AE">
      <w:pPr>
        <w:pStyle w:val="NormlWeb"/>
        <w:jc w:val="both"/>
        <w:rPr>
          <w:sz w:val="22"/>
          <w:szCs w:val="22"/>
        </w:rPr>
      </w:pPr>
      <w:r w:rsidRPr="00DE2BA7">
        <w:rPr>
          <w:sz w:val="22"/>
          <w:szCs w:val="22"/>
        </w:rPr>
        <w:t>Az Ösztöndíjban részesült szakorvos és háziorvos köteles a szakorvosi képesítés megszerzését követő 30 napon belül a szakképzettséget igazolni és a szakorvosi képesítésének megszerzését követő 1 éven belül az Önkormányzat egészségügyi alapellátásában feladat-ellátási szerződés keretében vagy a Jászberényi Szent Erzsébet Kórház (5100 Jászberény, Szelei út 2.) telephelyén, mint egészségügyi szolgáltatónál teljes munkaidejű foglalkoztatás keretében a szakképesítésének megfelelő szakorvosi tevékenységet végezni.</w:t>
      </w:r>
    </w:p>
    <w:p w14:paraId="21B96F99" w14:textId="70D5A4A2" w:rsidR="002467AE" w:rsidRPr="00DE2BA7" w:rsidRDefault="002467AE" w:rsidP="002467AE">
      <w:pPr>
        <w:pStyle w:val="NormlWeb"/>
        <w:jc w:val="both"/>
        <w:rPr>
          <w:sz w:val="22"/>
          <w:szCs w:val="22"/>
        </w:rPr>
      </w:pPr>
      <w:r w:rsidRPr="00DE2BA7">
        <w:rPr>
          <w:sz w:val="22"/>
          <w:szCs w:val="22"/>
        </w:rPr>
        <w:t>A munkavégzési lehetőségről az Önkormányzat - szükség esetén a Jászberényi Szent Erzsébet Kórház (5100 Jászberény, Szelei út 2.) közreműködésével - írásban értesíti az Ösztöndíjban részesült személyt, aki köteles azt haladéktalanul elfogadni.</w:t>
      </w:r>
    </w:p>
    <w:p w14:paraId="61FB11E1" w14:textId="09A0B298" w:rsidR="002467AE" w:rsidRPr="00DE2BA7" w:rsidRDefault="002467AE" w:rsidP="002467AE">
      <w:pPr>
        <w:pStyle w:val="NormlWeb"/>
        <w:jc w:val="both"/>
        <w:rPr>
          <w:sz w:val="22"/>
          <w:szCs w:val="22"/>
        </w:rPr>
      </w:pPr>
      <w:r w:rsidRPr="00DE2BA7">
        <w:rPr>
          <w:sz w:val="22"/>
          <w:szCs w:val="22"/>
        </w:rPr>
        <w:t>Az Ösztöndíjban részesült személy köteles a jászberényi egészségügyi ellátás biztosítását elősegítő munkavégzésre irányuló jogviszonyát az Ösztöndíj folyósítással megegyező időtartamban fenntartani, és a jogviszony fennállását félévente munkáltatói igazolással igazolni.</w:t>
      </w:r>
    </w:p>
    <w:p w14:paraId="5DB6E022" w14:textId="72FBADA0" w:rsidR="002467AE" w:rsidRPr="00DE2BA7" w:rsidRDefault="002467AE" w:rsidP="002467AE">
      <w:pPr>
        <w:pStyle w:val="NormlWeb"/>
        <w:jc w:val="both"/>
        <w:rPr>
          <w:sz w:val="22"/>
          <w:szCs w:val="22"/>
        </w:rPr>
      </w:pPr>
      <w:r w:rsidRPr="00DE2BA7">
        <w:rPr>
          <w:sz w:val="22"/>
          <w:szCs w:val="22"/>
        </w:rPr>
        <w:t>Amennyiben az Ösztöndíjban részesülő a foglalkoztatásra irányuló jogviszony létesítésére megállapított határidő alatt gyermekgondozást segítő ellátásra, csecsemőgondozási díjra, vagy gyermekgondozási díjra jogosult, a foglalkoztatásra irányuló jogviszony létesítésének a határidejét az ellátásra való jogosultság megszűnésétől kell számítani.</w:t>
      </w:r>
    </w:p>
    <w:p w14:paraId="121704C1" w14:textId="50AC2116" w:rsidR="00D828A6" w:rsidRPr="00DE2BA7" w:rsidRDefault="00D828A6" w:rsidP="002467AE">
      <w:pPr>
        <w:pStyle w:val="NormlWeb"/>
        <w:jc w:val="both"/>
        <w:rPr>
          <w:b/>
          <w:bCs/>
          <w:i/>
          <w:iCs/>
          <w:sz w:val="22"/>
          <w:szCs w:val="22"/>
        </w:rPr>
      </w:pPr>
      <w:r w:rsidRPr="00DE2BA7">
        <w:rPr>
          <w:b/>
          <w:bCs/>
          <w:i/>
          <w:iCs/>
          <w:sz w:val="22"/>
          <w:szCs w:val="22"/>
        </w:rPr>
        <w:t>Ösztöndíj visszafizetési kötelezettség</w:t>
      </w:r>
    </w:p>
    <w:p w14:paraId="50F180BD" w14:textId="4448A816" w:rsidR="002467AE" w:rsidRPr="00DE2BA7" w:rsidRDefault="002467AE" w:rsidP="00AF16F9">
      <w:pPr>
        <w:pStyle w:val="NormlWeb"/>
        <w:jc w:val="both"/>
        <w:rPr>
          <w:sz w:val="22"/>
          <w:szCs w:val="22"/>
        </w:rPr>
      </w:pPr>
      <w:r w:rsidRPr="00DE2BA7">
        <w:rPr>
          <w:sz w:val="22"/>
          <w:szCs w:val="22"/>
        </w:rPr>
        <w:t>Az Ösztöndíjban részesülő személyt visszafizetési kötelezettség terheli, ha:</w:t>
      </w:r>
      <w:r w:rsidR="00AF16F9" w:rsidRPr="00DE2BA7">
        <w:rPr>
          <w:sz w:val="22"/>
          <w:szCs w:val="22"/>
        </w:rPr>
        <w:t xml:space="preserve"> </w:t>
      </w:r>
      <w:r w:rsidRPr="00DE2BA7">
        <w:rPr>
          <w:sz w:val="22"/>
          <w:szCs w:val="22"/>
        </w:rPr>
        <w:t>tanulmányait megszünteti, vagy hallgatói jogviszonya egyéb okból a diploma megszerzése nélkül megszűnt,</w:t>
      </w:r>
      <w:r w:rsidR="00AF16F9" w:rsidRPr="00DE2BA7">
        <w:rPr>
          <w:sz w:val="22"/>
          <w:szCs w:val="22"/>
        </w:rPr>
        <w:t xml:space="preserve"> a Rendeletben </w:t>
      </w:r>
      <w:r w:rsidRPr="00DE2BA7">
        <w:rPr>
          <w:sz w:val="22"/>
          <w:szCs w:val="22"/>
        </w:rPr>
        <w:t>meghatározott időtartamon belül nem szerez végzettséget,</w:t>
      </w:r>
      <w:r w:rsidR="00AF16F9" w:rsidRPr="00DE2BA7">
        <w:rPr>
          <w:sz w:val="22"/>
          <w:szCs w:val="22"/>
        </w:rPr>
        <w:t xml:space="preserve"> </w:t>
      </w:r>
      <w:r w:rsidRPr="00DE2BA7">
        <w:rPr>
          <w:sz w:val="22"/>
          <w:szCs w:val="22"/>
        </w:rPr>
        <w:t>az Ösztöndíj szerződésben megjelölt szakképzésben tanulmányait nem folytatja, nem szerez szakorvosi végzettséget,</w:t>
      </w:r>
      <w:r w:rsidR="00AF16F9" w:rsidRPr="00DE2BA7">
        <w:rPr>
          <w:sz w:val="22"/>
          <w:szCs w:val="22"/>
        </w:rPr>
        <w:t xml:space="preserve"> a Rendeletben </w:t>
      </w:r>
      <w:r w:rsidRPr="00DE2BA7">
        <w:rPr>
          <w:sz w:val="22"/>
          <w:szCs w:val="22"/>
        </w:rPr>
        <w:t>foglalt tájékoztatási és igazolási kötelezettségének nem tesz eleget,</w:t>
      </w:r>
      <w:r w:rsidR="00AF16F9" w:rsidRPr="00DE2BA7">
        <w:rPr>
          <w:sz w:val="22"/>
          <w:szCs w:val="22"/>
        </w:rPr>
        <w:t xml:space="preserve"> </w:t>
      </w:r>
      <w:r w:rsidRPr="00DE2BA7">
        <w:rPr>
          <w:sz w:val="22"/>
          <w:szCs w:val="22"/>
        </w:rPr>
        <w:t>a pályázati eljárás során valótlan adatot közölt vagy az Önkormányzatot bármilyen módon megtévesztette,</w:t>
      </w:r>
      <w:r w:rsidR="00AF16F9" w:rsidRPr="00DE2BA7">
        <w:rPr>
          <w:sz w:val="22"/>
          <w:szCs w:val="22"/>
        </w:rPr>
        <w:t xml:space="preserve"> </w:t>
      </w:r>
      <w:r w:rsidRPr="00DE2BA7">
        <w:rPr>
          <w:sz w:val="22"/>
          <w:szCs w:val="22"/>
        </w:rPr>
        <w:t>az Ösztöndíjra való jogosultság megszüntetését bármely okból kéri,</w:t>
      </w:r>
      <w:r w:rsidR="00AF16F9" w:rsidRPr="00DE2BA7">
        <w:rPr>
          <w:sz w:val="22"/>
          <w:szCs w:val="22"/>
        </w:rPr>
        <w:t xml:space="preserve"> </w:t>
      </w:r>
      <w:r w:rsidRPr="00DE2BA7">
        <w:rPr>
          <w:sz w:val="22"/>
          <w:szCs w:val="22"/>
        </w:rPr>
        <w:t xml:space="preserve">az Ösztöndíjban részesülő hallgató a jogviszony fennállását a </w:t>
      </w:r>
      <w:r w:rsidR="00AF16F9" w:rsidRPr="00DE2BA7">
        <w:rPr>
          <w:sz w:val="22"/>
          <w:szCs w:val="22"/>
        </w:rPr>
        <w:t xml:space="preserve">Rendeletben </w:t>
      </w:r>
      <w:r w:rsidRPr="00DE2BA7">
        <w:rPr>
          <w:sz w:val="22"/>
          <w:szCs w:val="22"/>
        </w:rPr>
        <w:t>meghatározott határidőn belül nem igazolja és mulasztását az Önkormányzat igazolásra történő felszólításának kézhezvételétől számított 15 napon belül sem pótolja. Az Ösztöndíjat kamattal növelten egy összegben, 30 napon belül kell visszafizetni.</w:t>
      </w:r>
      <w:r w:rsidR="00AF16F9" w:rsidRPr="00DE2BA7">
        <w:rPr>
          <w:sz w:val="22"/>
          <w:szCs w:val="22"/>
        </w:rPr>
        <w:t xml:space="preserve"> </w:t>
      </w:r>
      <w:r w:rsidR="00D828A6" w:rsidRPr="00DE2BA7">
        <w:rPr>
          <w:sz w:val="22"/>
          <w:szCs w:val="22"/>
        </w:rPr>
        <w:t>A visszafizetési kötelezettség az ösztöndíjas számára folyósított támogatás összegére terjed ki, amely után a Polgári Törvénykönyvről szóló törvény</w:t>
      </w:r>
      <w:r w:rsidR="00AF16F9" w:rsidRPr="00DE2BA7">
        <w:rPr>
          <w:sz w:val="22"/>
          <w:szCs w:val="22"/>
        </w:rPr>
        <w:t xml:space="preserve"> </w:t>
      </w:r>
      <w:r w:rsidR="00D828A6" w:rsidRPr="00DE2BA7">
        <w:rPr>
          <w:sz w:val="22"/>
          <w:szCs w:val="22"/>
        </w:rPr>
        <w:t>rendelkezése szerinti kamatot köteles</w:t>
      </w:r>
      <w:r w:rsidR="00AF16F9" w:rsidRPr="00DE2BA7">
        <w:rPr>
          <w:sz w:val="22"/>
          <w:szCs w:val="22"/>
        </w:rPr>
        <w:t xml:space="preserve"> </w:t>
      </w:r>
      <w:r w:rsidR="00D828A6" w:rsidRPr="00DE2BA7">
        <w:rPr>
          <w:sz w:val="22"/>
          <w:szCs w:val="22"/>
        </w:rPr>
        <w:t>fizetni.</w:t>
      </w:r>
    </w:p>
    <w:p w14:paraId="4E139107" w14:textId="66CA0D3F" w:rsidR="002467AE" w:rsidRPr="00DE2BA7" w:rsidRDefault="0012052B" w:rsidP="00C20215">
      <w:pPr>
        <w:jc w:val="both"/>
        <w:rPr>
          <w:sz w:val="22"/>
          <w:szCs w:val="22"/>
        </w:rPr>
      </w:pPr>
      <w:r w:rsidRPr="00DE2BA7">
        <w:rPr>
          <w:sz w:val="22"/>
          <w:szCs w:val="22"/>
        </w:rPr>
        <w:t xml:space="preserve">A pályázattal kapcsolatban dr. Pap Magdolna nyújt tájékoztatást, aki elérhető az (57) 505-712 telefonszámon. </w:t>
      </w:r>
    </w:p>
    <w:p w14:paraId="6BBBFF08" w14:textId="77777777" w:rsidR="002467AE" w:rsidRPr="00DE2BA7" w:rsidRDefault="002467AE" w:rsidP="00C20215">
      <w:pPr>
        <w:jc w:val="both"/>
        <w:rPr>
          <w:b/>
          <w:bCs/>
          <w:i/>
          <w:iCs/>
          <w:sz w:val="22"/>
          <w:szCs w:val="22"/>
        </w:rPr>
      </w:pPr>
    </w:p>
    <w:sectPr w:rsidR="002467AE" w:rsidRPr="00DE2BA7" w:rsidSect="007C018F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FD172" w14:textId="77777777" w:rsidR="0062069A" w:rsidRDefault="0062069A" w:rsidP="007C018F">
      <w:r>
        <w:separator/>
      </w:r>
    </w:p>
  </w:endnote>
  <w:endnote w:type="continuationSeparator" w:id="0">
    <w:p w14:paraId="52C9B45B" w14:textId="77777777" w:rsidR="0062069A" w:rsidRDefault="0062069A" w:rsidP="007C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1B9C2" w14:textId="77777777" w:rsidR="0062069A" w:rsidRDefault="0062069A" w:rsidP="007C018F">
      <w:r>
        <w:separator/>
      </w:r>
    </w:p>
  </w:footnote>
  <w:footnote w:type="continuationSeparator" w:id="0">
    <w:p w14:paraId="0BA1FB9E" w14:textId="77777777" w:rsidR="0062069A" w:rsidRDefault="0062069A" w:rsidP="007C0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DBDB5" w14:textId="302D11F5" w:rsidR="007C018F" w:rsidRDefault="007C018F">
    <w:pPr>
      <w:pStyle w:val="lfej"/>
    </w:pPr>
  </w:p>
  <w:p w14:paraId="46A3C2F6" w14:textId="77777777" w:rsidR="007C018F" w:rsidRDefault="007C018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5ABD0" w14:textId="7C610D78" w:rsidR="007C018F" w:rsidRDefault="004E7EC4">
    <w:pPr>
      <w:pStyle w:val="lfej"/>
    </w:pPr>
    <w:r>
      <w:rPr>
        <w:noProof/>
      </w:rPr>
      <w:drawing>
        <wp:inline distT="0" distB="0" distL="0" distR="0" wp14:anchorId="324EA849" wp14:editId="3BDB1660">
          <wp:extent cx="5760720" cy="1493520"/>
          <wp:effectExtent l="0" t="0" r="0" b="0"/>
          <wp:docPr id="478012506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01250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493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8491B"/>
    <w:multiLevelType w:val="multilevel"/>
    <w:tmpl w:val="9646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00E8E"/>
    <w:multiLevelType w:val="multilevel"/>
    <w:tmpl w:val="1876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F2592D"/>
    <w:multiLevelType w:val="multilevel"/>
    <w:tmpl w:val="94EE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2527552">
    <w:abstractNumId w:val="0"/>
  </w:num>
  <w:num w:numId="2" w16cid:durableId="1604141933">
    <w:abstractNumId w:val="2"/>
  </w:num>
  <w:num w:numId="3" w16cid:durableId="1703431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8F"/>
    <w:rsid w:val="000273BB"/>
    <w:rsid w:val="00035A8C"/>
    <w:rsid w:val="0005543E"/>
    <w:rsid w:val="000559ED"/>
    <w:rsid w:val="00062C7A"/>
    <w:rsid w:val="000671C9"/>
    <w:rsid w:val="00092477"/>
    <w:rsid w:val="000A316F"/>
    <w:rsid w:val="00102F16"/>
    <w:rsid w:val="0012052B"/>
    <w:rsid w:val="00142157"/>
    <w:rsid w:val="00172439"/>
    <w:rsid w:val="001A7CD3"/>
    <w:rsid w:val="002467AE"/>
    <w:rsid w:val="00262BEE"/>
    <w:rsid w:val="0029278F"/>
    <w:rsid w:val="002C138E"/>
    <w:rsid w:val="002F5EF1"/>
    <w:rsid w:val="002F6B9F"/>
    <w:rsid w:val="003A7095"/>
    <w:rsid w:val="003A7C62"/>
    <w:rsid w:val="003B4CA7"/>
    <w:rsid w:val="003F22A8"/>
    <w:rsid w:val="004032B1"/>
    <w:rsid w:val="00406E9E"/>
    <w:rsid w:val="00437EB1"/>
    <w:rsid w:val="004A3EB2"/>
    <w:rsid w:val="004C1D8A"/>
    <w:rsid w:val="004E1757"/>
    <w:rsid w:val="004E7EC4"/>
    <w:rsid w:val="00521F50"/>
    <w:rsid w:val="0052451B"/>
    <w:rsid w:val="00533BF9"/>
    <w:rsid w:val="00537E43"/>
    <w:rsid w:val="005436CA"/>
    <w:rsid w:val="005749A3"/>
    <w:rsid w:val="005763FC"/>
    <w:rsid w:val="00582417"/>
    <w:rsid w:val="005A1C59"/>
    <w:rsid w:val="005B5E78"/>
    <w:rsid w:val="005E782D"/>
    <w:rsid w:val="005F251A"/>
    <w:rsid w:val="006018EE"/>
    <w:rsid w:val="00604979"/>
    <w:rsid w:val="00617708"/>
    <w:rsid w:val="0062023E"/>
    <w:rsid w:val="0062069A"/>
    <w:rsid w:val="0062074A"/>
    <w:rsid w:val="006245B5"/>
    <w:rsid w:val="00643864"/>
    <w:rsid w:val="006445C7"/>
    <w:rsid w:val="00682C0F"/>
    <w:rsid w:val="007101F9"/>
    <w:rsid w:val="00742F40"/>
    <w:rsid w:val="00753BED"/>
    <w:rsid w:val="007A3169"/>
    <w:rsid w:val="007C018F"/>
    <w:rsid w:val="007C50FA"/>
    <w:rsid w:val="007D1F47"/>
    <w:rsid w:val="008202BD"/>
    <w:rsid w:val="00822397"/>
    <w:rsid w:val="0082593E"/>
    <w:rsid w:val="0084437A"/>
    <w:rsid w:val="008860EC"/>
    <w:rsid w:val="00887B65"/>
    <w:rsid w:val="008C049F"/>
    <w:rsid w:val="008C5537"/>
    <w:rsid w:val="008F5F5F"/>
    <w:rsid w:val="00920BB0"/>
    <w:rsid w:val="009A26D3"/>
    <w:rsid w:val="009D366F"/>
    <w:rsid w:val="009D3FB1"/>
    <w:rsid w:val="009E66AB"/>
    <w:rsid w:val="009F1778"/>
    <w:rsid w:val="00A018AE"/>
    <w:rsid w:val="00A44ADF"/>
    <w:rsid w:val="00AA0FE8"/>
    <w:rsid w:val="00AB6F86"/>
    <w:rsid w:val="00AD0EF7"/>
    <w:rsid w:val="00AE4B6E"/>
    <w:rsid w:val="00AF16F9"/>
    <w:rsid w:val="00B017A6"/>
    <w:rsid w:val="00B027E8"/>
    <w:rsid w:val="00B1558F"/>
    <w:rsid w:val="00B17AC1"/>
    <w:rsid w:val="00B5570D"/>
    <w:rsid w:val="00B57FFE"/>
    <w:rsid w:val="00B6093E"/>
    <w:rsid w:val="00B9698E"/>
    <w:rsid w:val="00BA0DE2"/>
    <w:rsid w:val="00BB31EA"/>
    <w:rsid w:val="00BE1A4D"/>
    <w:rsid w:val="00C12AE7"/>
    <w:rsid w:val="00C20215"/>
    <w:rsid w:val="00C27621"/>
    <w:rsid w:val="00C313D8"/>
    <w:rsid w:val="00C55CC7"/>
    <w:rsid w:val="00C92C48"/>
    <w:rsid w:val="00CD128B"/>
    <w:rsid w:val="00D26E20"/>
    <w:rsid w:val="00D3151B"/>
    <w:rsid w:val="00D33AF3"/>
    <w:rsid w:val="00D37B64"/>
    <w:rsid w:val="00D828A6"/>
    <w:rsid w:val="00DA3344"/>
    <w:rsid w:val="00DB7F2C"/>
    <w:rsid w:val="00DC0BD2"/>
    <w:rsid w:val="00DC63F9"/>
    <w:rsid w:val="00DE2BA7"/>
    <w:rsid w:val="00E049F0"/>
    <w:rsid w:val="00E16820"/>
    <w:rsid w:val="00E57B94"/>
    <w:rsid w:val="00E63F75"/>
    <w:rsid w:val="00E64576"/>
    <w:rsid w:val="00E93E87"/>
    <w:rsid w:val="00EC1C3A"/>
    <w:rsid w:val="00F003C9"/>
    <w:rsid w:val="00F30602"/>
    <w:rsid w:val="00F57E3B"/>
    <w:rsid w:val="00F61B90"/>
    <w:rsid w:val="00F71938"/>
    <w:rsid w:val="00F76CC2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2398"/>
  <w15:chartTrackingRefBased/>
  <w15:docId w15:val="{4E785460-5992-45D4-B40D-983BE629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1A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7C01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lfejChar">
    <w:name w:val="Élőfej Char"/>
    <w:basedOn w:val="Bekezdsalapbettpusa"/>
    <w:link w:val="lfej"/>
    <w:rsid w:val="007C018F"/>
  </w:style>
  <w:style w:type="paragraph" w:styleId="llb">
    <w:name w:val="footer"/>
    <w:basedOn w:val="Norml"/>
    <w:link w:val="llbChar"/>
    <w:uiPriority w:val="99"/>
    <w:unhideWhenUsed/>
    <w:rsid w:val="007C01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llbChar">
    <w:name w:val="Élőláb Char"/>
    <w:basedOn w:val="Bekezdsalapbettpusa"/>
    <w:link w:val="llb"/>
    <w:uiPriority w:val="99"/>
    <w:rsid w:val="007C018F"/>
  </w:style>
  <w:style w:type="character" w:styleId="Hiperhivatkozs">
    <w:name w:val="Hyperlink"/>
    <w:unhideWhenUsed/>
    <w:rsid w:val="000559ED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559ED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0559ED"/>
    <w:rPr>
      <w:b/>
      <w:bCs/>
    </w:rPr>
  </w:style>
  <w:style w:type="paragraph" w:styleId="Listaszerbekezds">
    <w:name w:val="List Paragraph"/>
    <w:basedOn w:val="Norml"/>
    <w:uiPriority w:val="34"/>
    <w:qFormat/>
    <w:rsid w:val="00742F40"/>
    <w:pPr>
      <w:ind w:left="720"/>
      <w:contextualSpacing/>
    </w:pPr>
  </w:style>
  <w:style w:type="paragraph" w:styleId="Lbjegyzetszveg">
    <w:name w:val="footnote text"/>
    <w:basedOn w:val="Norml"/>
    <w:link w:val="LbjegyzetszvegChar"/>
    <w:unhideWhenUsed/>
    <w:rsid w:val="002467AE"/>
  </w:style>
  <w:style w:type="character" w:customStyle="1" w:styleId="LbjegyzetszvegChar">
    <w:name w:val="Lábjegyzetszöveg Char"/>
    <w:basedOn w:val="Bekezdsalapbettpusa"/>
    <w:link w:val="Lbjegyzetszveg"/>
    <w:rsid w:val="002467AE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unhideWhenUsed/>
    <w:rsid w:val="002467AE"/>
    <w:rPr>
      <w:vertAlign w:val="superscript"/>
    </w:rPr>
  </w:style>
  <w:style w:type="paragraph" w:customStyle="1" w:styleId="a">
    <w:uiPriority w:val="22"/>
    <w:qFormat/>
    <w:rsid w:val="002467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Feloldatlanmegemlts">
    <w:name w:val="Unresolved Mention"/>
    <w:basedOn w:val="Bekezdsalapbettpusa"/>
    <w:uiPriority w:val="99"/>
    <w:semiHidden/>
    <w:unhideWhenUsed/>
    <w:rsid w:val="00B17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aszbere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1360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Sass András</dc:creator>
  <cp:keywords/>
  <dc:description/>
  <cp:lastModifiedBy>Dr. Pap Magdolna</cp:lastModifiedBy>
  <cp:revision>6</cp:revision>
  <cp:lastPrinted>2023-10-10T08:02:00Z</cp:lastPrinted>
  <dcterms:created xsi:type="dcterms:W3CDTF">2024-10-14T06:08:00Z</dcterms:created>
  <dcterms:modified xsi:type="dcterms:W3CDTF">2024-10-14T06:34:00Z</dcterms:modified>
</cp:coreProperties>
</file>