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3057" w14:textId="23CEA772" w:rsidR="00C3368E" w:rsidRDefault="00FF02AA" w:rsidP="002B4428">
      <w:pPr>
        <w:jc w:val="center"/>
        <w:rPr>
          <w:rFonts w:ascii="Times New Roman" w:hAnsi="Times New Roman" w:cs="Times New Roman"/>
          <w:sz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hu-HU"/>
        </w:rPr>
        <w:t>H</w:t>
      </w:r>
      <w:r w:rsidR="00472212">
        <w:rPr>
          <w:rFonts w:ascii="Times New Roman" w:hAnsi="Times New Roman" w:cs="Times New Roman"/>
          <w:sz w:val="24"/>
          <w:lang w:val="hu-HU"/>
        </w:rPr>
        <w:t>I</w:t>
      </w:r>
      <w:r>
        <w:rPr>
          <w:rFonts w:ascii="Times New Roman" w:hAnsi="Times New Roman" w:cs="Times New Roman"/>
          <w:sz w:val="24"/>
          <w:lang w:val="hu-HU"/>
        </w:rPr>
        <w:t>RDETMÉNY</w:t>
      </w:r>
    </w:p>
    <w:p w14:paraId="796325CF" w14:textId="2F2B9A7F" w:rsidR="00FF02AA" w:rsidRDefault="00FF02AA" w:rsidP="007C7F2D">
      <w:pPr>
        <w:jc w:val="center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</w:t>
      </w:r>
      <w:r w:rsidRPr="00F2187D">
        <w:rPr>
          <w:rFonts w:ascii="Times New Roman" w:hAnsi="Times New Roman" w:cs="Times New Roman"/>
          <w:i/>
          <w:sz w:val="24"/>
          <w:lang w:val="hu-HU"/>
        </w:rPr>
        <w:t xml:space="preserve">Farmakológiai és </w:t>
      </w:r>
      <w:proofErr w:type="spellStart"/>
      <w:r w:rsidRPr="00F2187D">
        <w:rPr>
          <w:rFonts w:ascii="Times New Roman" w:hAnsi="Times New Roman" w:cs="Times New Roman"/>
          <w:i/>
          <w:sz w:val="24"/>
          <w:lang w:val="hu-HU"/>
        </w:rPr>
        <w:t>Farmakoterápiás</w:t>
      </w:r>
      <w:proofErr w:type="spellEnd"/>
      <w:r w:rsidRPr="00F2187D">
        <w:rPr>
          <w:rFonts w:ascii="Times New Roman" w:hAnsi="Times New Roman" w:cs="Times New Roman"/>
          <w:i/>
          <w:sz w:val="24"/>
          <w:lang w:val="hu-HU"/>
        </w:rPr>
        <w:t xml:space="preserve"> Intézet</w:t>
      </w:r>
      <w:r>
        <w:rPr>
          <w:rFonts w:ascii="Times New Roman" w:hAnsi="Times New Roman" w:cs="Times New Roman"/>
          <w:sz w:val="24"/>
          <w:lang w:val="hu-HU"/>
        </w:rPr>
        <w:t xml:space="preserve"> az Egyet</w:t>
      </w:r>
      <w:r w:rsidR="00102562">
        <w:rPr>
          <w:rFonts w:ascii="Times New Roman" w:hAnsi="Times New Roman" w:cs="Times New Roman"/>
          <w:sz w:val="24"/>
          <w:lang w:val="hu-HU"/>
        </w:rPr>
        <w:t xml:space="preserve">em </w:t>
      </w:r>
      <w:r w:rsidR="007B2D74" w:rsidRPr="007B2D74">
        <w:rPr>
          <w:rFonts w:ascii="Times New Roman" w:hAnsi="Times New Roman" w:cs="Times New Roman"/>
          <w:sz w:val="24"/>
          <w:lang w:val="hu-HU"/>
        </w:rPr>
        <w:t>Szervezeti és Működési Szabályzat</w:t>
      </w:r>
      <w:r w:rsidR="007B2D74">
        <w:rPr>
          <w:rFonts w:ascii="Times New Roman" w:hAnsi="Times New Roman" w:cs="Times New Roman"/>
          <w:sz w:val="24"/>
          <w:lang w:val="hu-HU"/>
        </w:rPr>
        <w:t>ában</w:t>
      </w:r>
      <w:r w:rsidR="007B2D74" w:rsidRPr="007B2D74">
        <w:rPr>
          <w:rFonts w:ascii="Times New Roman" w:hAnsi="Times New Roman" w:cs="Times New Roman"/>
          <w:sz w:val="24"/>
          <w:lang w:val="hu-HU"/>
        </w:rPr>
        <w:t xml:space="preserve"> </w:t>
      </w:r>
      <w:r w:rsidR="00102562">
        <w:rPr>
          <w:rFonts w:ascii="Times New Roman" w:hAnsi="Times New Roman" w:cs="Times New Roman"/>
          <w:sz w:val="24"/>
          <w:lang w:val="hu-HU"/>
        </w:rPr>
        <w:t xml:space="preserve">foglaltak alapján </w:t>
      </w:r>
      <w:r w:rsidR="00102562">
        <w:rPr>
          <w:rFonts w:ascii="Times New Roman" w:hAnsi="Times New Roman" w:cs="Times New Roman"/>
          <w:sz w:val="24"/>
          <w:lang w:val="hu-HU"/>
        </w:rPr>
        <w:br/>
      </w:r>
      <w:r w:rsidR="00D645D1">
        <w:rPr>
          <w:rFonts w:ascii="Times New Roman" w:hAnsi="Times New Roman" w:cs="Times New Roman"/>
          <w:b/>
          <w:sz w:val="24"/>
          <w:lang w:val="hu-HU"/>
        </w:rPr>
        <w:t>pályázatot hi</w:t>
      </w:r>
      <w:r w:rsidR="00102562" w:rsidRPr="007C7F2D">
        <w:rPr>
          <w:rFonts w:ascii="Times New Roman" w:hAnsi="Times New Roman" w:cs="Times New Roman"/>
          <w:b/>
          <w:sz w:val="24"/>
          <w:lang w:val="hu-HU"/>
        </w:rPr>
        <w:t>rdet</w:t>
      </w:r>
      <w:r w:rsidR="00102562">
        <w:rPr>
          <w:rFonts w:ascii="Times New Roman" w:hAnsi="Times New Roman" w:cs="Times New Roman"/>
          <w:sz w:val="24"/>
          <w:lang w:val="hu-HU"/>
        </w:rPr>
        <w:br/>
      </w:r>
      <w:r w:rsidR="00102562" w:rsidRPr="002B4428">
        <w:rPr>
          <w:rFonts w:ascii="Times New Roman" w:hAnsi="Times New Roman" w:cs="Times New Roman"/>
          <w:b/>
          <w:sz w:val="24"/>
          <w:lang w:val="hu-HU"/>
        </w:rPr>
        <w:t>demonstrátori megbízás elnyerésére</w:t>
      </w:r>
    </w:p>
    <w:p w14:paraId="6BAE7CD8" w14:textId="77777777" w:rsidR="00A517C3" w:rsidRDefault="00A517C3" w:rsidP="00102562">
      <w:pPr>
        <w:rPr>
          <w:rFonts w:ascii="Times New Roman" w:hAnsi="Times New Roman" w:cs="Times New Roman"/>
          <w:sz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alábbiak szerint.</w:t>
      </w:r>
    </w:p>
    <w:p w14:paraId="1FF8540C" w14:textId="49FA808E" w:rsidR="00102562" w:rsidRP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  <w:r w:rsidRPr="00102562">
        <w:rPr>
          <w:rFonts w:ascii="Times New Roman" w:hAnsi="Times New Roman" w:cs="Times New Roman"/>
          <w:sz w:val="24"/>
          <w:lang w:val="hu-HU"/>
        </w:rPr>
        <w:t>Demonstrátori megbízást a</w:t>
      </w:r>
      <w:r w:rsidR="00F67EEE">
        <w:rPr>
          <w:rFonts w:ascii="Times New Roman" w:hAnsi="Times New Roman" w:cs="Times New Roman"/>
          <w:sz w:val="24"/>
          <w:lang w:val="hu-HU"/>
        </w:rPr>
        <w:t xml:space="preserve"> </w:t>
      </w:r>
      <w:r w:rsidR="00F67EEE" w:rsidRPr="00914EF0">
        <w:rPr>
          <w:rFonts w:ascii="Times New Roman" w:hAnsi="Times New Roman" w:cs="Times New Roman"/>
          <w:sz w:val="24"/>
          <w:lang w:val="hu-HU"/>
        </w:rPr>
        <w:t xml:space="preserve">Farmakológiai és </w:t>
      </w:r>
      <w:proofErr w:type="spellStart"/>
      <w:r w:rsidR="00F67EEE" w:rsidRPr="00914EF0">
        <w:rPr>
          <w:rFonts w:ascii="Times New Roman" w:hAnsi="Times New Roman" w:cs="Times New Roman"/>
          <w:sz w:val="24"/>
          <w:lang w:val="hu-HU"/>
        </w:rPr>
        <w:t>Farmakoterápiás</w:t>
      </w:r>
      <w:proofErr w:type="spellEnd"/>
      <w:r w:rsidR="00F67EEE" w:rsidRPr="00914EF0">
        <w:rPr>
          <w:rFonts w:ascii="Times New Roman" w:hAnsi="Times New Roman" w:cs="Times New Roman"/>
          <w:sz w:val="24"/>
          <w:lang w:val="hu-HU"/>
        </w:rPr>
        <w:t xml:space="preserve"> Intézetben</w:t>
      </w:r>
      <w:r w:rsidRPr="00914EF0">
        <w:rPr>
          <w:rFonts w:ascii="Times New Roman" w:hAnsi="Times New Roman" w:cs="Times New Roman"/>
          <w:sz w:val="24"/>
          <w:lang w:val="hu-HU"/>
        </w:rPr>
        <w:t xml:space="preserve"> a</w:t>
      </w:r>
      <w:r w:rsidR="00015623" w:rsidRPr="00914EF0">
        <w:rPr>
          <w:rFonts w:ascii="Times New Roman" w:hAnsi="Times New Roman" w:cs="Times New Roman"/>
          <w:sz w:val="24"/>
          <w:lang w:val="hu-HU"/>
        </w:rPr>
        <w:t>z a</w:t>
      </w:r>
      <w:r w:rsidRPr="00914EF0">
        <w:rPr>
          <w:rFonts w:ascii="Times New Roman" w:hAnsi="Times New Roman" w:cs="Times New Roman"/>
          <w:sz w:val="24"/>
          <w:lang w:val="hu-HU"/>
        </w:rPr>
        <w:t xml:space="preserve"> </w:t>
      </w:r>
      <w:r w:rsidR="002B4428" w:rsidRPr="00914EF0">
        <w:rPr>
          <w:rFonts w:ascii="Times New Roman" w:hAnsi="Times New Roman" w:cs="Times New Roman"/>
          <w:sz w:val="24"/>
          <w:lang w:val="hu-HU"/>
        </w:rPr>
        <w:t>negyed</w:t>
      </w:r>
      <w:r w:rsidRPr="00914EF0">
        <w:rPr>
          <w:rFonts w:ascii="Times New Roman" w:hAnsi="Times New Roman" w:cs="Times New Roman"/>
          <w:sz w:val="24"/>
          <w:lang w:val="hu-HU"/>
        </w:rPr>
        <w:t xml:space="preserve">, illetőleg magasabb évfolyamos hallgató kaphat, akinek a </w:t>
      </w:r>
      <w:r w:rsidRPr="00914EF0">
        <w:rPr>
          <w:rFonts w:ascii="Times New Roman" w:hAnsi="Times New Roman" w:cs="Times New Roman"/>
          <w:i/>
          <w:sz w:val="24"/>
          <w:lang w:val="hu-HU"/>
        </w:rPr>
        <w:t>tanulmányi e</w:t>
      </w:r>
      <w:r w:rsidR="002B4428" w:rsidRPr="00914EF0">
        <w:rPr>
          <w:rFonts w:ascii="Times New Roman" w:hAnsi="Times New Roman" w:cs="Times New Roman"/>
          <w:i/>
          <w:sz w:val="24"/>
          <w:lang w:val="hu-HU"/>
        </w:rPr>
        <w:t>redménye az előző tan</w:t>
      </w:r>
      <w:r w:rsidRPr="00914EF0">
        <w:rPr>
          <w:rFonts w:ascii="Times New Roman" w:hAnsi="Times New Roman" w:cs="Times New Roman"/>
          <w:i/>
          <w:sz w:val="24"/>
          <w:lang w:val="hu-HU"/>
        </w:rPr>
        <w:t xml:space="preserve">évben legalább </w:t>
      </w:r>
      <w:r w:rsidR="002B4428" w:rsidRPr="00914EF0">
        <w:rPr>
          <w:rFonts w:ascii="Times New Roman" w:hAnsi="Times New Roman" w:cs="Times New Roman"/>
          <w:i/>
          <w:sz w:val="24"/>
          <w:lang w:val="hu-HU"/>
        </w:rPr>
        <w:t>jó</w:t>
      </w:r>
      <w:r w:rsidR="002B4428" w:rsidRPr="00914EF0">
        <w:rPr>
          <w:rFonts w:ascii="Times New Roman" w:hAnsi="Times New Roman" w:cs="Times New Roman"/>
          <w:sz w:val="24"/>
          <w:lang w:val="hu-HU"/>
        </w:rPr>
        <w:t xml:space="preserve"> átlageredményt ért el</w:t>
      </w:r>
      <w:r w:rsidRPr="00914EF0">
        <w:rPr>
          <w:rFonts w:ascii="Times New Roman" w:hAnsi="Times New Roman" w:cs="Times New Roman"/>
          <w:sz w:val="24"/>
          <w:lang w:val="hu-HU"/>
        </w:rPr>
        <w:t xml:space="preserve"> és </w:t>
      </w:r>
      <w:r w:rsidR="002B4428" w:rsidRPr="00914EF0">
        <w:rPr>
          <w:rFonts w:ascii="Times New Roman" w:hAnsi="Times New Roman" w:cs="Times New Roman"/>
          <w:i/>
          <w:sz w:val="24"/>
          <w:lang w:val="hu-HU"/>
        </w:rPr>
        <w:t>Farmakológia tárgyból már vizsgát tett jeles (kivételesen jó) eredménnyel</w:t>
      </w:r>
      <w:r w:rsidRPr="00914EF0">
        <w:rPr>
          <w:rFonts w:ascii="Times New Roman" w:hAnsi="Times New Roman" w:cs="Times New Roman"/>
          <w:sz w:val="24"/>
          <w:lang w:val="hu-HU"/>
        </w:rPr>
        <w:t>, magatartása,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 közösségi életben való részvétele példás.</w:t>
      </w:r>
      <w:r w:rsidR="00472212">
        <w:rPr>
          <w:rFonts w:ascii="Times New Roman" w:hAnsi="Times New Roman" w:cs="Times New Roman"/>
          <w:sz w:val="24"/>
          <w:lang w:val="hu-HU"/>
        </w:rPr>
        <w:t xml:space="preserve"> Előnyt jelent a Farmakológia Intézetben végzett tudományos diákköri munka.</w:t>
      </w:r>
    </w:p>
    <w:p w14:paraId="14BD014A" w14:textId="401C7858" w:rsidR="00D66394" w:rsidRDefault="00F67EEE" w:rsidP="00102562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pályázatot az intézet</w:t>
      </w:r>
      <w:r w:rsidR="00102562" w:rsidRPr="00102562">
        <w:rPr>
          <w:rFonts w:ascii="Times New Roman" w:hAnsi="Times New Roman" w:cs="Times New Roman"/>
          <w:sz w:val="24"/>
          <w:lang w:val="hu-HU"/>
        </w:rPr>
        <w:t xml:space="preserve"> vezetőjéhez kell </w:t>
      </w:r>
      <w:r w:rsidR="0017037E" w:rsidRPr="00B402C4">
        <w:rPr>
          <w:rFonts w:ascii="Times New Roman" w:hAnsi="Times New Roman" w:cs="Times New Roman"/>
          <w:b/>
          <w:sz w:val="24"/>
          <w:lang w:val="hu-HU"/>
        </w:rPr>
        <w:t>papír alapon</w:t>
      </w:r>
      <w:r w:rsidR="0017037E">
        <w:rPr>
          <w:rFonts w:ascii="Times New Roman" w:hAnsi="Times New Roman" w:cs="Times New Roman"/>
          <w:sz w:val="24"/>
          <w:lang w:val="hu-HU"/>
        </w:rPr>
        <w:t xml:space="preserve"> </w:t>
      </w:r>
      <w:r w:rsidR="00102562" w:rsidRPr="008749D1">
        <w:rPr>
          <w:rFonts w:ascii="Times New Roman" w:hAnsi="Times New Roman" w:cs="Times New Roman"/>
          <w:b/>
          <w:sz w:val="24"/>
          <w:lang w:val="hu-HU"/>
        </w:rPr>
        <w:t xml:space="preserve">benyújtani </w:t>
      </w:r>
      <w:r w:rsidR="00102562" w:rsidRPr="00F67EEE">
        <w:rPr>
          <w:rFonts w:ascii="Times New Roman" w:hAnsi="Times New Roman" w:cs="Times New Roman"/>
          <w:b/>
          <w:sz w:val="24"/>
          <w:lang w:val="hu-HU"/>
        </w:rPr>
        <w:t>20</w:t>
      </w:r>
      <w:r w:rsidR="0053429F">
        <w:rPr>
          <w:rFonts w:ascii="Times New Roman" w:hAnsi="Times New Roman" w:cs="Times New Roman"/>
          <w:b/>
          <w:sz w:val="24"/>
          <w:lang w:val="hu-HU"/>
        </w:rPr>
        <w:t>21</w:t>
      </w:r>
      <w:r w:rsidRPr="00F67EEE">
        <w:rPr>
          <w:rFonts w:ascii="Times New Roman" w:hAnsi="Times New Roman" w:cs="Times New Roman"/>
          <w:b/>
          <w:sz w:val="24"/>
          <w:lang w:val="hu-HU"/>
        </w:rPr>
        <w:t xml:space="preserve">. </w:t>
      </w:r>
      <w:r w:rsidR="0053429F">
        <w:rPr>
          <w:rFonts w:ascii="Times New Roman" w:hAnsi="Times New Roman" w:cs="Times New Roman"/>
          <w:b/>
          <w:sz w:val="24"/>
          <w:lang w:val="hu-HU"/>
        </w:rPr>
        <w:t>július 9-ig</w:t>
      </w:r>
      <w:r w:rsidR="00102562" w:rsidRPr="00102562">
        <w:rPr>
          <w:rFonts w:ascii="Times New Roman" w:hAnsi="Times New Roman" w:cs="Times New Roman"/>
          <w:sz w:val="24"/>
          <w:lang w:val="hu-HU"/>
        </w:rPr>
        <w:t xml:space="preserve">. </w:t>
      </w:r>
    </w:p>
    <w:p w14:paraId="31E73ED0" w14:textId="77777777" w:rsidR="00D66394" w:rsidRPr="00102562" w:rsidRDefault="00D66394" w:rsidP="00D66394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pályázatot az intézet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 vezetője – javaslattal – </w:t>
      </w:r>
      <w:r w:rsidRPr="00D66394">
        <w:rPr>
          <w:rFonts w:ascii="Times New Roman" w:hAnsi="Times New Roman" w:cs="Times New Roman"/>
          <w:sz w:val="24"/>
          <w:lang w:val="hu-HU"/>
        </w:rPr>
        <w:t>a pályázat benyújtására nyitva álló határidő leteltét követő 10 munkanapon belül küldi meg az adott Kar Dékáni Hivatalának</w:t>
      </w:r>
      <w:r>
        <w:rPr>
          <w:rFonts w:ascii="Times New Roman" w:hAnsi="Times New Roman" w:cs="Times New Roman"/>
          <w:sz w:val="24"/>
          <w:lang w:val="hu-HU"/>
        </w:rPr>
        <w:t>.</w:t>
      </w:r>
    </w:p>
    <w:p w14:paraId="0F617D9E" w14:textId="77777777" w:rsidR="00D66394" w:rsidRDefault="00D66394" w:rsidP="00102562">
      <w:pPr>
        <w:rPr>
          <w:rFonts w:ascii="Times New Roman" w:hAnsi="Times New Roman" w:cs="Times New Roman"/>
          <w:sz w:val="24"/>
          <w:lang w:val="hu-HU"/>
        </w:rPr>
      </w:pPr>
      <w:r w:rsidRPr="00D66394">
        <w:rPr>
          <w:rFonts w:ascii="Times New Roman" w:hAnsi="Times New Roman" w:cs="Times New Roman"/>
          <w:sz w:val="24"/>
          <w:lang w:val="hu-HU"/>
        </w:rPr>
        <w:t xml:space="preserve">A beérkezett pályázatok </w:t>
      </w:r>
      <w:r w:rsidRPr="00015623">
        <w:rPr>
          <w:rFonts w:ascii="Times New Roman" w:hAnsi="Times New Roman" w:cs="Times New Roman"/>
          <w:b/>
          <w:sz w:val="24"/>
          <w:lang w:val="hu-HU"/>
        </w:rPr>
        <w:t>elbírálásáról a</w:t>
      </w:r>
      <w:r w:rsidR="000951AA">
        <w:rPr>
          <w:rFonts w:ascii="Times New Roman" w:hAnsi="Times New Roman" w:cs="Times New Roman"/>
          <w:b/>
          <w:sz w:val="24"/>
          <w:lang w:val="hu-HU"/>
        </w:rPr>
        <w:t>z adott</w:t>
      </w:r>
      <w:r w:rsidRPr="00015623">
        <w:rPr>
          <w:rFonts w:ascii="Times New Roman" w:hAnsi="Times New Roman" w:cs="Times New Roman"/>
          <w:b/>
          <w:sz w:val="24"/>
          <w:lang w:val="hu-HU"/>
        </w:rPr>
        <w:t xml:space="preserve"> Kar vezetője</w:t>
      </w:r>
      <w:r w:rsidRPr="00D66394">
        <w:rPr>
          <w:rFonts w:ascii="Times New Roman" w:hAnsi="Times New Roman" w:cs="Times New Roman"/>
          <w:sz w:val="24"/>
          <w:lang w:val="hu-HU"/>
        </w:rPr>
        <w:t xml:space="preserve"> - a kari hallgatói önkormányzat bevonása mellett – legkésőbb az </w:t>
      </w:r>
      <w:r w:rsidRPr="00817759">
        <w:rPr>
          <w:rFonts w:ascii="Times New Roman" w:hAnsi="Times New Roman" w:cs="Times New Roman"/>
          <w:b/>
          <w:sz w:val="24"/>
          <w:lang w:val="hu-HU"/>
        </w:rPr>
        <w:t>őszi félév szorgalmi időszakának megkezdéséig dönt</w:t>
      </w:r>
      <w:r w:rsidRPr="00D66394">
        <w:rPr>
          <w:rFonts w:ascii="Times New Roman" w:hAnsi="Times New Roman" w:cs="Times New Roman"/>
          <w:sz w:val="24"/>
          <w:lang w:val="hu-HU"/>
        </w:rPr>
        <w:t xml:space="preserve">, mely </w:t>
      </w:r>
      <w:r w:rsidRPr="000951AA">
        <w:rPr>
          <w:rFonts w:ascii="Times New Roman" w:hAnsi="Times New Roman" w:cs="Times New Roman"/>
          <w:i/>
          <w:sz w:val="24"/>
          <w:lang w:val="hu-HU"/>
        </w:rPr>
        <w:t>döntéséről egyidejűleg értesíti a hallgatót</w:t>
      </w:r>
      <w:r w:rsidR="00817759">
        <w:rPr>
          <w:rFonts w:ascii="Times New Roman" w:hAnsi="Times New Roman" w:cs="Times New Roman"/>
          <w:sz w:val="24"/>
          <w:lang w:val="hu-HU"/>
        </w:rPr>
        <w:t xml:space="preserve"> és </w:t>
      </w:r>
      <w:r w:rsidR="00817759" w:rsidRPr="00817759">
        <w:rPr>
          <w:rFonts w:ascii="Times New Roman" w:hAnsi="Times New Roman" w:cs="Times New Roman"/>
          <w:sz w:val="24"/>
          <w:lang w:val="hu-HU"/>
        </w:rPr>
        <w:t>az érintett oktatási-kutatási szervezeti egységet</w:t>
      </w:r>
      <w:r>
        <w:rPr>
          <w:rFonts w:ascii="Times New Roman" w:hAnsi="Times New Roman" w:cs="Times New Roman"/>
          <w:sz w:val="24"/>
          <w:lang w:val="hu-HU"/>
        </w:rPr>
        <w:t>.</w:t>
      </w:r>
    </w:p>
    <w:p w14:paraId="2A1CD7E3" w14:textId="77777777" w:rsid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  <w:r w:rsidRPr="00102562">
        <w:rPr>
          <w:rFonts w:ascii="Times New Roman" w:hAnsi="Times New Roman" w:cs="Times New Roman"/>
          <w:sz w:val="24"/>
          <w:lang w:val="hu-HU"/>
        </w:rPr>
        <w:t xml:space="preserve">A </w:t>
      </w:r>
      <w:r w:rsidRPr="000951AA">
        <w:rPr>
          <w:rFonts w:ascii="Times New Roman" w:hAnsi="Times New Roman" w:cs="Times New Roman"/>
          <w:i/>
          <w:sz w:val="24"/>
          <w:lang w:val="hu-HU"/>
        </w:rPr>
        <w:t>pályázatban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 a személyi adatok mellett </w:t>
      </w:r>
      <w:r w:rsidRPr="000951AA">
        <w:rPr>
          <w:rFonts w:ascii="Times New Roman" w:hAnsi="Times New Roman" w:cs="Times New Roman"/>
          <w:i/>
          <w:sz w:val="24"/>
          <w:lang w:val="hu-HU"/>
        </w:rPr>
        <w:t>ismertetni kell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 a hallgató tudományos diákköri tevékenységét, az előző </w:t>
      </w:r>
      <w:r w:rsidR="005732F8">
        <w:rPr>
          <w:rFonts w:ascii="Times New Roman" w:hAnsi="Times New Roman" w:cs="Times New Roman"/>
          <w:sz w:val="24"/>
          <w:lang w:val="hu-HU"/>
        </w:rPr>
        <w:t>tanévben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 elért tanulmányi átlageredményét és a tanszék által oktatott tárgyakból elért vizsgaeredményeit.</w:t>
      </w:r>
    </w:p>
    <w:p w14:paraId="2F92EFDD" w14:textId="53CE24E2" w:rsidR="009C4F9F" w:rsidRPr="00102562" w:rsidRDefault="009C4F9F" w:rsidP="000951AA">
      <w:pPr>
        <w:tabs>
          <w:tab w:val="left" w:pos="993"/>
          <w:tab w:val="left" w:pos="2835"/>
        </w:tabs>
        <w:rPr>
          <w:rFonts w:ascii="Times New Roman" w:hAnsi="Times New Roman" w:cs="Times New Roman"/>
          <w:sz w:val="24"/>
          <w:lang w:val="hu-HU"/>
        </w:rPr>
      </w:pPr>
      <w:r w:rsidRPr="009C4F9F">
        <w:rPr>
          <w:rFonts w:ascii="Times New Roman" w:hAnsi="Times New Roman" w:cs="Times New Roman"/>
          <w:sz w:val="24"/>
          <w:lang w:val="hu-HU"/>
        </w:rPr>
        <w:t>A</w:t>
      </w:r>
      <w:r>
        <w:rPr>
          <w:rFonts w:ascii="Times New Roman" w:hAnsi="Times New Roman" w:cs="Times New Roman"/>
          <w:sz w:val="24"/>
          <w:lang w:val="hu-HU"/>
        </w:rPr>
        <w:t xml:space="preserve"> pályázatot </w:t>
      </w:r>
      <w:r w:rsidRPr="000951AA">
        <w:rPr>
          <w:rFonts w:ascii="Times New Roman" w:hAnsi="Times New Roman" w:cs="Times New Roman"/>
          <w:i/>
          <w:sz w:val="24"/>
          <w:lang w:val="hu-HU"/>
        </w:rPr>
        <w:t>díjas</w:t>
      </w:r>
      <w:r w:rsidRPr="009C4F9F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vagy </w:t>
      </w:r>
      <w:r w:rsidRPr="000951AA">
        <w:rPr>
          <w:rFonts w:ascii="Times New Roman" w:hAnsi="Times New Roman" w:cs="Times New Roman"/>
          <w:i/>
          <w:sz w:val="24"/>
          <w:lang w:val="hu-HU"/>
        </w:rPr>
        <w:t>díjtalan</w:t>
      </w:r>
      <w:r>
        <w:rPr>
          <w:rFonts w:ascii="Times New Roman" w:hAnsi="Times New Roman" w:cs="Times New Roman"/>
          <w:sz w:val="24"/>
          <w:lang w:val="hu-HU"/>
        </w:rPr>
        <w:t xml:space="preserve"> demonstrátori 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megbízásra </w:t>
      </w:r>
      <w:r>
        <w:rPr>
          <w:rFonts w:ascii="Times New Roman" w:hAnsi="Times New Roman" w:cs="Times New Roman"/>
          <w:sz w:val="24"/>
          <w:lang w:val="hu-HU"/>
        </w:rPr>
        <w:t>lehet benyújtani</w:t>
      </w:r>
      <w:r w:rsidRPr="009C4F9F">
        <w:rPr>
          <w:rFonts w:ascii="Times New Roman" w:hAnsi="Times New Roman" w:cs="Times New Roman"/>
          <w:sz w:val="24"/>
          <w:lang w:val="hu-HU"/>
        </w:rPr>
        <w:t>.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="007161E7" w:rsidRPr="007161E7">
        <w:rPr>
          <w:rFonts w:ascii="Times New Roman" w:hAnsi="Times New Roman" w:cs="Times New Roman"/>
          <w:sz w:val="24"/>
          <w:lang w:val="hu-HU"/>
        </w:rPr>
        <w:t>A díjas demonstrátor feladatainak ellátásáért díjazá</w:t>
      </w:r>
      <w:r w:rsidR="007161E7">
        <w:rPr>
          <w:rFonts w:ascii="Times New Roman" w:hAnsi="Times New Roman" w:cs="Times New Roman"/>
          <w:sz w:val="24"/>
          <w:lang w:val="hu-HU"/>
        </w:rPr>
        <w:t xml:space="preserve">sban részesül. A demonstrátori </w:t>
      </w:r>
      <w:r w:rsidR="007161E7" w:rsidRPr="007161E7">
        <w:rPr>
          <w:rFonts w:ascii="Times New Roman" w:hAnsi="Times New Roman" w:cs="Times New Roman"/>
          <w:sz w:val="24"/>
          <w:lang w:val="hu-HU"/>
        </w:rPr>
        <w:t>díj összegét, mely 10 hónapon át kerül kiutalásra, a Kar dékánja évenként határozza meg.</w:t>
      </w:r>
      <w:r w:rsidR="00C153F5">
        <w:rPr>
          <w:rFonts w:ascii="Times New Roman" w:hAnsi="Times New Roman" w:cs="Times New Roman"/>
          <w:sz w:val="24"/>
          <w:lang w:val="hu-HU"/>
        </w:rPr>
        <w:br/>
      </w:r>
      <w:r w:rsidR="00C153F5">
        <w:rPr>
          <w:rFonts w:ascii="Times New Roman" w:hAnsi="Times New Roman" w:cs="Times New Roman"/>
          <w:sz w:val="24"/>
          <w:lang w:val="hu-HU"/>
        </w:rPr>
        <w:tab/>
        <w:t xml:space="preserve">Első évben: </w:t>
      </w:r>
      <w:r w:rsidR="00C153F5">
        <w:rPr>
          <w:rFonts w:ascii="Times New Roman" w:hAnsi="Times New Roman" w:cs="Times New Roman"/>
          <w:sz w:val="24"/>
          <w:lang w:val="hu-HU"/>
        </w:rPr>
        <w:tab/>
        <w:t>5.000,- Ft</w:t>
      </w:r>
      <w:r w:rsidR="00472212">
        <w:rPr>
          <w:rFonts w:ascii="Times New Roman" w:hAnsi="Times New Roman" w:cs="Times New Roman"/>
          <w:sz w:val="24"/>
          <w:lang w:val="hu-HU"/>
        </w:rPr>
        <w:t>/hó</w:t>
      </w:r>
      <w:r w:rsidR="00C153F5">
        <w:rPr>
          <w:rFonts w:ascii="Times New Roman" w:hAnsi="Times New Roman" w:cs="Times New Roman"/>
          <w:sz w:val="24"/>
          <w:lang w:val="hu-HU"/>
        </w:rPr>
        <w:t>,</w:t>
      </w:r>
      <w:r w:rsidR="00C153F5">
        <w:rPr>
          <w:rFonts w:ascii="Times New Roman" w:hAnsi="Times New Roman" w:cs="Times New Roman"/>
          <w:sz w:val="24"/>
          <w:lang w:val="hu-HU"/>
        </w:rPr>
        <w:br/>
      </w:r>
      <w:r w:rsidR="00C153F5">
        <w:rPr>
          <w:rFonts w:ascii="Times New Roman" w:hAnsi="Times New Roman" w:cs="Times New Roman"/>
          <w:sz w:val="24"/>
          <w:lang w:val="hu-HU"/>
        </w:rPr>
        <w:tab/>
        <w:t xml:space="preserve">Második évben: </w:t>
      </w:r>
      <w:r w:rsidR="00C153F5">
        <w:rPr>
          <w:rFonts w:ascii="Times New Roman" w:hAnsi="Times New Roman" w:cs="Times New Roman"/>
          <w:sz w:val="24"/>
          <w:lang w:val="hu-HU"/>
        </w:rPr>
        <w:tab/>
        <w:t>7.000,- Ft</w:t>
      </w:r>
      <w:r w:rsidR="00472212">
        <w:rPr>
          <w:rFonts w:ascii="Times New Roman" w:hAnsi="Times New Roman" w:cs="Times New Roman"/>
          <w:sz w:val="24"/>
          <w:lang w:val="hu-HU"/>
        </w:rPr>
        <w:t>/hó</w:t>
      </w:r>
      <w:r w:rsidR="00C153F5">
        <w:rPr>
          <w:rFonts w:ascii="Times New Roman" w:hAnsi="Times New Roman" w:cs="Times New Roman"/>
          <w:sz w:val="24"/>
          <w:lang w:val="hu-HU"/>
        </w:rPr>
        <w:t>,</w:t>
      </w:r>
      <w:r w:rsidR="00C153F5">
        <w:rPr>
          <w:rFonts w:ascii="Times New Roman" w:hAnsi="Times New Roman" w:cs="Times New Roman"/>
          <w:sz w:val="24"/>
          <w:lang w:val="hu-HU"/>
        </w:rPr>
        <w:br/>
      </w:r>
      <w:r w:rsidR="00C153F5">
        <w:rPr>
          <w:rFonts w:ascii="Times New Roman" w:hAnsi="Times New Roman" w:cs="Times New Roman"/>
          <w:sz w:val="24"/>
          <w:lang w:val="hu-HU"/>
        </w:rPr>
        <w:tab/>
        <w:t xml:space="preserve">Harmadik évben: </w:t>
      </w:r>
      <w:r w:rsidR="00C153F5">
        <w:rPr>
          <w:rFonts w:ascii="Times New Roman" w:hAnsi="Times New Roman" w:cs="Times New Roman"/>
          <w:sz w:val="24"/>
          <w:lang w:val="hu-HU"/>
        </w:rPr>
        <w:tab/>
        <w:t>8.000,- Ft</w:t>
      </w:r>
      <w:r w:rsidR="00472212">
        <w:rPr>
          <w:rFonts w:ascii="Times New Roman" w:hAnsi="Times New Roman" w:cs="Times New Roman"/>
          <w:sz w:val="24"/>
          <w:lang w:val="hu-HU"/>
        </w:rPr>
        <w:t>/hó</w:t>
      </w:r>
      <w:r w:rsidR="00C153F5">
        <w:rPr>
          <w:rFonts w:ascii="Times New Roman" w:hAnsi="Times New Roman" w:cs="Times New Roman"/>
          <w:sz w:val="24"/>
          <w:lang w:val="hu-HU"/>
        </w:rPr>
        <w:t>.</w:t>
      </w:r>
    </w:p>
    <w:p w14:paraId="3308C74E" w14:textId="77777777" w:rsid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  <w:r w:rsidRPr="00102562">
        <w:rPr>
          <w:rFonts w:ascii="Times New Roman" w:hAnsi="Times New Roman" w:cs="Times New Roman"/>
          <w:sz w:val="24"/>
          <w:lang w:val="hu-HU"/>
        </w:rPr>
        <w:t xml:space="preserve">A demonstrátori megbízás </w:t>
      </w:r>
      <w:r w:rsidRPr="003F67E1">
        <w:rPr>
          <w:rFonts w:ascii="Times New Roman" w:hAnsi="Times New Roman" w:cs="Times New Roman"/>
          <w:i/>
          <w:sz w:val="24"/>
          <w:lang w:val="hu-HU"/>
        </w:rPr>
        <w:t>egy tanévre szól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. A megbízás a tanév vége előtt </w:t>
      </w:r>
      <w:r w:rsidRPr="003F67E1">
        <w:rPr>
          <w:rFonts w:ascii="Times New Roman" w:hAnsi="Times New Roman" w:cs="Times New Roman"/>
          <w:i/>
          <w:sz w:val="24"/>
          <w:lang w:val="hu-HU"/>
        </w:rPr>
        <w:t>visszavonható</w:t>
      </w:r>
      <w:r w:rsidRPr="00102562">
        <w:rPr>
          <w:rFonts w:ascii="Times New Roman" w:hAnsi="Times New Roman" w:cs="Times New Roman"/>
          <w:sz w:val="24"/>
          <w:lang w:val="hu-HU"/>
        </w:rPr>
        <w:t xml:space="preserve">, ha a hallgató tanulmányi vagy demonstrátori kötelezettségeit nem látja el, illetve elhanyagolja, </w:t>
      </w:r>
      <w:proofErr w:type="gramStart"/>
      <w:r w:rsidRPr="00102562">
        <w:rPr>
          <w:rFonts w:ascii="Times New Roman" w:hAnsi="Times New Roman" w:cs="Times New Roman"/>
          <w:sz w:val="24"/>
          <w:lang w:val="hu-HU"/>
        </w:rPr>
        <w:t>valamint</w:t>
      </w:r>
      <w:proofErr w:type="gramEnd"/>
      <w:r w:rsidRPr="00102562">
        <w:rPr>
          <w:rFonts w:ascii="Times New Roman" w:hAnsi="Times New Roman" w:cs="Times New Roman"/>
          <w:sz w:val="24"/>
          <w:lang w:val="hu-HU"/>
        </w:rPr>
        <w:t xml:space="preserve"> ha egyetemi hallgatóhoz méltatlan magatartást tanúsít.</w:t>
      </w:r>
    </w:p>
    <w:p w14:paraId="72D2C2E4" w14:textId="77777777" w:rsidR="005F6637" w:rsidRDefault="005F6637" w:rsidP="00102562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</w:t>
      </w:r>
      <w:r w:rsidRPr="000D67A9">
        <w:rPr>
          <w:rFonts w:ascii="Times New Roman" w:hAnsi="Times New Roman" w:cs="Times New Roman"/>
          <w:i/>
          <w:sz w:val="24"/>
          <w:lang w:val="hu-HU"/>
        </w:rPr>
        <w:t>demonstrátor feladata</w:t>
      </w:r>
      <w:r w:rsidR="00F70F7E" w:rsidRPr="000D67A9">
        <w:rPr>
          <w:rFonts w:ascii="Times New Roman" w:hAnsi="Times New Roman" w:cs="Times New Roman"/>
          <w:i/>
          <w:sz w:val="24"/>
          <w:lang w:val="hu-HU"/>
        </w:rPr>
        <w:t>i</w:t>
      </w:r>
      <w:r w:rsidR="00F70F7E">
        <w:rPr>
          <w:rFonts w:ascii="Times New Roman" w:hAnsi="Times New Roman" w:cs="Times New Roman"/>
          <w:sz w:val="24"/>
          <w:lang w:val="hu-HU"/>
        </w:rPr>
        <w:t>:</w:t>
      </w:r>
    </w:p>
    <w:p w14:paraId="1A8B9094" w14:textId="77777777" w:rsidR="00F70F7E" w:rsidRPr="00F70F7E" w:rsidRDefault="00F70F7E" w:rsidP="00F70F7E">
      <w:pPr>
        <w:rPr>
          <w:rFonts w:ascii="Times New Roman" w:hAnsi="Times New Roman" w:cs="Times New Roman"/>
          <w:sz w:val="24"/>
          <w:lang w:val="hu-HU"/>
        </w:rPr>
      </w:pPr>
      <w:proofErr w:type="gramStart"/>
      <w:r w:rsidRPr="00F70F7E">
        <w:rPr>
          <w:rFonts w:ascii="Times New Roman" w:hAnsi="Times New Roman" w:cs="Times New Roman"/>
          <w:sz w:val="24"/>
          <w:lang w:val="hu-HU"/>
        </w:rPr>
        <w:t xml:space="preserve">a) oktató, illetve vezető felügyelete mellett részvétel az intézet (tanszék) oktató-nevelő, tudományos munkájában; </w:t>
      </w:r>
      <w:r>
        <w:rPr>
          <w:rFonts w:ascii="Times New Roman" w:hAnsi="Times New Roman" w:cs="Times New Roman"/>
          <w:sz w:val="24"/>
          <w:lang w:val="hu-HU"/>
        </w:rPr>
        <w:br/>
      </w:r>
      <w:r w:rsidRPr="00F70F7E">
        <w:rPr>
          <w:rFonts w:ascii="Times New Roman" w:hAnsi="Times New Roman" w:cs="Times New Roman"/>
          <w:sz w:val="24"/>
          <w:lang w:val="hu-HU"/>
        </w:rPr>
        <w:lastRenderedPageBreak/>
        <w:t xml:space="preserve">b) oktató, illetve vezető felügyelete mellett intézeti/tanszéki projektekben való részvétel; </w:t>
      </w:r>
      <w:r>
        <w:rPr>
          <w:rFonts w:ascii="Times New Roman" w:hAnsi="Times New Roman" w:cs="Times New Roman"/>
          <w:sz w:val="24"/>
          <w:lang w:val="hu-HU"/>
        </w:rPr>
        <w:br/>
      </w:r>
      <w:r w:rsidRPr="00F70F7E">
        <w:rPr>
          <w:rFonts w:ascii="Times New Roman" w:hAnsi="Times New Roman" w:cs="Times New Roman"/>
          <w:sz w:val="24"/>
          <w:lang w:val="hu-HU"/>
        </w:rPr>
        <w:t xml:space="preserve">c) oktató, illetve vezető felügyelete mellett adminisztratív ügyek intézése (mely nem érintheti a konkrét vizsgáztatási és egyéb beszámoltatási tevékenységben való részvételt, illetve a NEPTUN-rendszer használatát); </w:t>
      </w:r>
      <w:r>
        <w:rPr>
          <w:rFonts w:ascii="Times New Roman" w:hAnsi="Times New Roman" w:cs="Times New Roman"/>
          <w:sz w:val="24"/>
          <w:lang w:val="hu-HU"/>
        </w:rPr>
        <w:br/>
      </w:r>
      <w:r w:rsidRPr="00F70F7E">
        <w:rPr>
          <w:rFonts w:ascii="Times New Roman" w:hAnsi="Times New Roman" w:cs="Times New Roman"/>
          <w:sz w:val="24"/>
          <w:lang w:val="hu-HU"/>
        </w:rPr>
        <w:t xml:space="preserve">d) oktató, illetve vezető felügyelete mellett írásbeli vizsgákon való felügyelet; </w:t>
      </w:r>
      <w:r>
        <w:rPr>
          <w:rFonts w:ascii="Times New Roman" w:hAnsi="Times New Roman" w:cs="Times New Roman"/>
          <w:sz w:val="24"/>
          <w:lang w:val="hu-HU"/>
        </w:rPr>
        <w:br/>
      </w:r>
      <w:r w:rsidRPr="00F70F7E">
        <w:rPr>
          <w:rFonts w:ascii="Times New Roman" w:hAnsi="Times New Roman" w:cs="Times New Roman"/>
          <w:sz w:val="24"/>
          <w:lang w:val="hu-HU"/>
        </w:rPr>
        <w:t>e) érdemi közreműködés az oktatási szervezeti egység és a hallgatók közötti kapcsolattartásban;</w:t>
      </w:r>
      <w:proofErr w:type="gramEnd"/>
      <w:r w:rsidRPr="00F70F7E">
        <w:rPr>
          <w:rFonts w:ascii="Times New Roman" w:hAnsi="Times New Roman" w:cs="Times New Roman"/>
          <w:sz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lang w:val="hu-HU"/>
        </w:rPr>
        <w:br/>
      </w:r>
      <w:proofErr w:type="gramStart"/>
      <w:r w:rsidRPr="00F70F7E">
        <w:rPr>
          <w:rFonts w:ascii="Times New Roman" w:hAnsi="Times New Roman" w:cs="Times New Roman"/>
          <w:sz w:val="24"/>
          <w:lang w:val="hu-HU"/>
        </w:rPr>
        <w:t>f</w:t>
      </w:r>
      <w:proofErr w:type="gramEnd"/>
      <w:r w:rsidRPr="00F70F7E">
        <w:rPr>
          <w:rFonts w:ascii="Times New Roman" w:hAnsi="Times New Roman" w:cs="Times New Roman"/>
          <w:sz w:val="24"/>
          <w:lang w:val="hu-HU"/>
        </w:rPr>
        <w:t>) oktató, illetve vezető felügyelete mellett közreműködik az oktató- és kutatómunkába</w:t>
      </w:r>
      <w:r w:rsidR="00F047B2">
        <w:rPr>
          <w:rFonts w:ascii="Times New Roman" w:hAnsi="Times New Roman" w:cs="Times New Roman"/>
          <w:sz w:val="24"/>
          <w:lang w:val="hu-HU"/>
        </w:rPr>
        <w:t>n</w:t>
      </w:r>
      <w:r w:rsidRPr="00F70F7E">
        <w:rPr>
          <w:rFonts w:ascii="Times New Roman" w:hAnsi="Times New Roman" w:cs="Times New Roman"/>
          <w:sz w:val="24"/>
          <w:lang w:val="hu-HU"/>
        </w:rPr>
        <w:t xml:space="preserve">, hogy abban kellő felkészültséget, jártasságot szerezzen; </w:t>
      </w:r>
    </w:p>
    <w:p w14:paraId="77363908" w14:textId="77777777" w:rsidR="005F6637" w:rsidRDefault="00F70F7E" w:rsidP="00102562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demonstrátor </w:t>
      </w:r>
      <w:r w:rsidRPr="000D67A9">
        <w:rPr>
          <w:rFonts w:ascii="Times New Roman" w:hAnsi="Times New Roman" w:cs="Times New Roman"/>
          <w:i/>
          <w:sz w:val="24"/>
          <w:lang w:val="hu-HU"/>
        </w:rPr>
        <w:t>havi</w:t>
      </w:r>
      <w:r w:rsidR="005F6637">
        <w:rPr>
          <w:rFonts w:ascii="Times New Roman" w:hAnsi="Times New Roman" w:cs="Times New Roman"/>
          <w:sz w:val="24"/>
          <w:lang w:val="hu-HU"/>
        </w:rPr>
        <w:t xml:space="preserve"> foglalkoztatási ideje</w:t>
      </w:r>
      <w:r w:rsidR="009C63BD"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 w:rsidRPr="000D67A9">
        <w:rPr>
          <w:rFonts w:ascii="Times New Roman" w:hAnsi="Times New Roman" w:cs="Times New Roman"/>
          <w:i/>
          <w:sz w:val="24"/>
          <w:lang w:val="hu-HU"/>
        </w:rPr>
        <w:t>maximálisan</w:t>
      </w:r>
      <w:proofErr w:type="gramEnd"/>
      <w:r w:rsidRPr="000D67A9">
        <w:rPr>
          <w:rFonts w:ascii="Times New Roman" w:hAnsi="Times New Roman" w:cs="Times New Roman"/>
          <w:i/>
          <w:sz w:val="24"/>
          <w:lang w:val="hu-HU"/>
        </w:rPr>
        <w:t xml:space="preserve"> 50</w:t>
      </w:r>
      <w:r w:rsidR="009C63BD" w:rsidRPr="000D67A9">
        <w:rPr>
          <w:rFonts w:ascii="Times New Roman" w:hAnsi="Times New Roman" w:cs="Times New Roman"/>
          <w:i/>
          <w:sz w:val="24"/>
          <w:lang w:val="hu-HU"/>
        </w:rPr>
        <w:t xml:space="preserve"> óra</w:t>
      </w:r>
      <w:r>
        <w:rPr>
          <w:rFonts w:ascii="Times New Roman" w:hAnsi="Times New Roman" w:cs="Times New Roman"/>
          <w:sz w:val="24"/>
          <w:lang w:val="hu-HU"/>
        </w:rPr>
        <w:t xml:space="preserve">. </w:t>
      </w:r>
    </w:p>
    <w:p w14:paraId="7636DBBE" w14:textId="77777777" w:rsidR="009C4F9F" w:rsidRPr="009C4F9F" w:rsidRDefault="009C4F9F" w:rsidP="009C4F9F">
      <w:pPr>
        <w:rPr>
          <w:rFonts w:ascii="Times New Roman" w:hAnsi="Times New Roman" w:cs="Times New Roman"/>
          <w:sz w:val="24"/>
          <w:lang w:val="hu-HU"/>
        </w:rPr>
      </w:pPr>
      <w:r w:rsidRPr="009C4F9F">
        <w:rPr>
          <w:rFonts w:ascii="Times New Roman" w:hAnsi="Times New Roman" w:cs="Times New Roman"/>
          <w:sz w:val="24"/>
          <w:lang w:val="hu-HU"/>
        </w:rPr>
        <w:t>A</w:t>
      </w:r>
      <w:r>
        <w:rPr>
          <w:rFonts w:ascii="Times New Roman" w:hAnsi="Times New Roman" w:cs="Times New Roman"/>
          <w:sz w:val="24"/>
          <w:lang w:val="hu-HU"/>
        </w:rPr>
        <w:t xml:space="preserve"> pályázat elnyerése és demonstrátori kinevezés esetén a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 demonstrátori feladat elvégzéséről a</w:t>
      </w:r>
      <w:r>
        <w:rPr>
          <w:rFonts w:ascii="Times New Roman" w:hAnsi="Times New Roman" w:cs="Times New Roman"/>
          <w:sz w:val="24"/>
          <w:lang w:val="hu-HU"/>
        </w:rPr>
        <w:t>z intézet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 vezetője </w:t>
      </w:r>
      <w:r w:rsidRPr="00D60CB8">
        <w:rPr>
          <w:rFonts w:ascii="Times New Roman" w:hAnsi="Times New Roman" w:cs="Times New Roman"/>
          <w:i/>
          <w:sz w:val="24"/>
          <w:lang w:val="hu-HU"/>
        </w:rPr>
        <w:t>havonta teljesítésigazolást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 állít ki.</w:t>
      </w:r>
    </w:p>
    <w:p w14:paraId="31990155" w14:textId="77777777" w:rsidR="009C4F9F" w:rsidRPr="00102562" w:rsidRDefault="009C4F9F" w:rsidP="009C4F9F">
      <w:pPr>
        <w:rPr>
          <w:rFonts w:ascii="Times New Roman" w:hAnsi="Times New Roman" w:cs="Times New Roman"/>
          <w:sz w:val="24"/>
          <w:lang w:val="hu-HU"/>
        </w:rPr>
      </w:pPr>
      <w:r w:rsidRPr="009C4F9F">
        <w:rPr>
          <w:rFonts w:ascii="Times New Roman" w:hAnsi="Times New Roman" w:cs="Times New Roman"/>
          <w:sz w:val="24"/>
          <w:lang w:val="hu-HU"/>
        </w:rPr>
        <w:t xml:space="preserve">A </w:t>
      </w:r>
      <w:r w:rsidRPr="00D60CB8">
        <w:rPr>
          <w:rFonts w:ascii="Times New Roman" w:hAnsi="Times New Roman" w:cs="Times New Roman"/>
          <w:i/>
          <w:sz w:val="24"/>
          <w:lang w:val="hu-HU"/>
        </w:rPr>
        <w:t>demonstrátor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 </w:t>
      </w:r>
      <w:r w:rsidRPr="008749D1">
        <w:rPr>
          <w:rFonts w:ascii="Times New Roman" w:hAnsi="Times New Roman" w:cs="Times New Roman"/>
          <w:b/>
          <w:sz w:val="24"/>
          <w:lang w:val="hu-HU"/>
        </w:rPr>
        <w:t xml:space="preserve">a tavaszi félév szorgalmi időszakának utolsó napjáig részletes beszámolót készít </w:t>
      </w:r>
      <w:r w:rsidRPr="009C4F9F">
        <w:rPr>
          <w:rFonts w:ascii="Times New Roman" w:hAnsi="Times New Roman" w:cs="Times New Roman"/>
          <w:sz w:val="24"/>
          <w:lang w:val="hu-HU"/>
        </w:rPr>
        <w:t>tevékenységéről az oktatási-kutatási</w:t>
      </w:r>
      <w:r w:rsidR="006114A7">
        <w:rPr>
          <w:rFonts w:ascii="Times New Roman" w:hAnsi="Times New Roman" w:cs="Times New Roman"/>
          <w:sz w:val="24"/>
          <w:lang w:val="hu-HU"/>
        </w:rPr>
        <w:t xml:space="preserve"> szervezeti egység vezetőjének. </w:t>
      </w:r>
      <w:r w:rsidRPr="009C4F9F">
        <w:rPr>
          <w:rFonts w:ascii="Times New Roman" w:hAnsi="Times New Roman" w:cs="Times New Roman"/>
          <w:sz w:val="24"/>
          <w:lang w:val="hu-HU"/>
        </w:rPr>
        <w:t>A</w:t>
      </w:r>
      <w:r w:rsidR="006114A7">
        <w:rPr>
          <w:rFonts w:ascii="Times New Roman" w:hAnsi="Times New Roman" w:cs="Times New Roman"/>
          <w:sz w:val="24"/>
          <w:lang w:val="hu-HU"/>
        </w:rPr>
        <w:t>z</w:t>
      </w:r>
      <w:r w:rsidRPr="009C4F9F">
        <w:rPr>
          <w:rFonts w:ascii="Times New Roman" w:hAnsi="Times New Roman" w:cs="Times New Roman"/>
          <w:sz w:val="24"/>
          <w:lang w:val="hu-HU"/>
        </w:rPr>
        <w:t xml:space="preserve"> </w:t>
      </w:r>
      <w:r w:rsidR="006114A7">
        <w:rPr>
          <w:rFonts w:ascii="Times New Roman" w:hAnsi="Times New Roman" w:cs="Times New Roman"/>
          <w:sz w:val="24"/>
          <w:lang w:val="hu-HU"/>
        </w:rPr>
        <w:t xml:space="preserve">intézet </w:t>
      </w:r>
      <w:r w:rsidRPr="009C4F9F">
        <w:rPr>
          <w:rFonts w:ascii="Times New Roman" w:hAnsi="Times New Roman" w:cs="Times New Roman"/>
          <w:sz w:val="24"/>
          <w:lang w:val="hu-HU"/>
        </w:rPr>
        <w:t>vezetője az elfogadott beszámolót megküldi az adott Kar Dékáni Hivatal és Tanulmányi Osztálya részére</w:t>
      </w:r>
      <w:r w:rsidR="006114A7">
        <w:rPr>
          <w:rFonts w:ascii="Times New Roman" w:hAnsi="Times New Roman" w:cs="Times New Roman"/>
          <w:sz w:val="24"/>
          <w:lang w:val="hu-HU"/>
        </w:rPr>
        <w:t>.</w:t>
      </w:r>
    </w:p>
    <w:p w14:paraId="55D4F6B7" w14:textId="77777777" w:rsidR="006114A7" w:rsidRDefault="00102562" w:rsidP="00102562">
      <w:pPr>
        <w:rPr>
          <w:rFonts w:ascii="Times New Roman" w:hAnsi="Times New Roman" w:cs="Times New Roman"/>
          <w:sz w:val="24"/>
          <w:lang w:val="hu-HU"/>
        </w:rPr>
      </w:pPr>
      <w:r w:rsidRPr="00102562">
        <w:rPr>
          <w:rFonts w:ascii="Times New Roman" w:hAnsi="Times New Roman" w:cs="Times New Roman"/>
          <w:sz w:val="24"/>
          <w:lang w:val="hu-HU"/>
        </w:rPr>
        <w:t>A demonstrátori tevékenységre vonatkozó további rendelkezéseket a</w:t>
      </w:r>
      <w:r w:rsidR="006114A7">
        <w:rPr>
          <w:rFonts w:ascii="Times New Roman" w:hAnsi="Times New Roman" w:cs="Times New Roman"/>
          <w:sz w:val="24"/>
          <w:lang w:val="hu-HU"/>
        </w:rPr>
        <w:t xml:space="preserve"> </w:t>
      </w:r>
      <w:r w:rsidR="006114A7" w:rsidRPr="00D60CB8">
        <w:rPr>
          <w:rFonts w:ascii="Times New Roman" w:hAnsi="Times New Roman" w:cs="Times New Roman"/>
          <w:i/>
          <w:sz w:val="24"/>
          <w:lang w:val="hu-HU"/>
        </w:rPr>
        <w:t>Semmelweis Egyetem Szervezeti és Működési Szabályzat - III. KÖNYV Hallgatói Követelményrendszer - III.4. RÉSZ Térítési és Juttatási Szabályzata</w:t>
      </w:r>
      <w:r w:rsidR="006114A7">
        <w:rPr>
          <w:rFonts w:ascii="Times New Roman" w:hAnsi="Times New Roman" w:cs="Times New Roman"/>
          <w:sz w:val="24"/>
          <w:lang w:val="hu-HU"/>
        </w:rPr>
        <w:t xml:space="preserve"> tartalmazza.</w:t>
      </w:r>
    </w:p>
    <w:p w14:paraId="6609A657" w14:textId="77777777" w:rsidR="00102562" w:rsidRP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</w:p>
    <w:p w14:paraId="1B3F4BF9" w14:textId="29EA07CF" w:rsidR="00102562" w:rsidRP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  <w:r w:rsidRPr="00102562">
        <w:rPr>
          <w:rFonts w:ascii="Times New Roman" w:hAnsi="Times New Roman" w:cs="Times New Roman"/>
          <w:sz w:val="24"/>
          <w:lang w:val="hu-HU"/>
        </w:rPr>
        <w:t>Budapest, 20</w:t>
      </w:r>
      <w:r w:rsidR="007C0539">
        <w:rPr>
          <w:rFonts w:ascii="Times New Roman" w:hAnsi="Times New Roman" w:cs="Times New Roman"/>
          <w:sz w:val="24"/>
          <w:lang w:val="hu-HU"/>
        </w:rPr>
        <w:t>21. május 21</w:t>
      </w:r>
      <w:r w:rsidRPr="00102562">
        <w:rPr>
          <w:rFonts w:ascii="Times New Roman" w:hAnsi="Times New Roman" w:cs="Times New Roman"/>
          <w:sz w:val="24"/>
          <w:lang w:val="hu-HU"/>
        </w:rPr>
        <w:t>.</w:t>
      </w:r>
    </w:p>
    <w:p w14:paraId="6652464D" w14:textId="48B7A7DC" w:rsidR="00102562" w:rsidRDefault="00102562" w:rsidP="00102562">
      <w:pPr>
        <w:rPr>
          <w:rFonts w:ascii="Times New Roman" w:hAnsi="Times New Roman" w:cs="Times New Roman"/>
          <w:sz w:val="24"/>
          <w:lang w:val="hu-HU"/>
        </w:rPr>
      </w:pPr>
    </w:p>
    <w:p w14:paraId="48AF9018" w14:textId="77777777" w:rsidR="0017037E" w:rsidRPr="00102562" w:rsidRDefault="0017037E" w:rsidP="00102562">
      <w:pPr>
        <w:rPr>
          <w:rFonts w:ascii="Times New Roman" w:hAnsi="Times New Roman" w:cs="Times New Roman"/>
          <w:sz w:val="24"/>
          <w:lang w:val="hu-HU"/>
        </w:rPr>
      </w:pPr>
    </w:p>
    <w:p w14:paraId="7D5FF6AC" w14:textId="2729DAC5" w:rsidR="00102562" w:rsidRPr="00FF02AA" w:rsidRDefault="006114A7" w:rsidP="008F099C">
      <w:pPr>
        <w:tabs>
          <w:tab w:val="left" w:pos="5387"/>
        </w:tabs>
        <w:ind w:left="5529"/>
        <w:jc w:val="center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Prof</w:t>
      </w:r>
      <w:proofErr w:type="gramStart"/>
      <w:r>
        <w:rPr>
          <w:rFonts w:ascii="Times New Roman" w:hAnsi="Times New Roman" w:cs="Times New Roman"/>
          <w:sz w:val="24"/>
          <w:lang w:val="hu-HU"/>
        </w:rPr>
        <w:t>.,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="00102562" w:rsidRPr="00102562">
        <w:rPr>
          <w:rFonts w:ascii="Times New Roman" w:hAnsi="Times New Roman" w:cs="Times New Roman"/>
          <w:sz w:val="24"/>
          <w:lang w:val="hu-HU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lang w:val="hu-HU"/>
        </w:rPr>
        <w:t>Ferdinandy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Péter</w:t>
      </w:r>
      <w:r w:rsidR="008F099C">
        <w:rPr>
          <w:rFonts w:ascii="Times New Roman" w:hAnsi="Times New Roman" w:cs="Times New Roman"/>
          <w:sz w:val="24"/>
          <w:lang w:val="hu-HU"/>
        </w:rPr>
        <w:br/>
        <w:t>tanszékvezető</w:t>
      </w:r>
      <w:r w:rsidR="008F099C">
        <w:rPr>
          <w:rFonts w:ascii="Times New Roman" w:hAnsi="Times New Roman" w:cs="Times New Roman"/>
          <w:sz w:val="24"/>
          <w:lang w:val="hu-HU"/>
        </w:rPr>
        <w:br/>
        <w:t>Farmakológiai és</w:t>
      </w:r>
      <w:r w:rsidR="008F099C">
        <w:rPr>
          <w:rFonts w:ascii="Times New Roman" w:hAnsi="Times New Roman" w:cs="Times New Roman"/>
          <w:sz w:val="24"/>
          <w:lang w:val="hu-HU"/>
        </w:rPr>
        <w:br/>
      </w:r>
      <w:proofErr w:type="spellStart"/>
      <w:r w:rsidR="008F099C">
        <w:rPr>
          <w:rFonts w:ascii="Times New Roman" w:hAnsi="Times New Roman" w:cs="Times New Roman"/>
          <w:sz w:val="24"/>
          <w:lang w:val="hu-HU"/>
        </w:rPr>
        <w:t>Farmakoterápiás</w:t>
      </w:r>
      <w:proofErr w:type="spellEnd"/>
      <w:r w:rsidR="008F099C">
        <w:rPr>
          <w:rFonts w:ascii="Times New Roman" w:hAnsi="Times New Roman" w:cs="Times New Roman"/>
          <w:sz w:val="24"/>
          <w:lang w:val="hu-HU"/>
        </w:rPr>
        <w:t xml:space="preserve"> Intézet</w:t>
      </w:r>
    </w:p>
    <w:sectPr w:rsidR="00102562" w:rsidRPr="00FF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A9"/>
    <w:rsid w:val="00015623"/>
    <w:rsid w:val="000951AA"/>
    <w:rsid w:val="000D67A9"/>
    <w:rsid w:val="00102562"/>
    <w:rsid w:val="0017037E"/>
    <w:rsid w:val="00197FE7"/>
    <w:rsid w:val="002365F1"/>
    <w:rsid w:val="002B4428"/>
    <w:rsid w:val="003953A9"/>
    <w:rsid w:val="003F67E1"/>
    <w:rsid w:val="00472212"/>
    <w:rsid w:val="004E662F"/>
    <w:rsid w:val="0053429F"/>
    <w:rsid w:val="005732F8"/>
    <w:rsid w:val="005F6637"/>
    <w:rsid w:val="006114A7"/>
    <w:rsid w:val="00700D30"/>
    <w:rsid w:val="007161E7"/>
    <w:rsid w:val="007B2D74"/>
    <w:rsid w:val="007C0539"/>
    <w:rsid w:val="007C7F2D"/>
    <w:rsid w:val="00817759"/>
    <w:rsid w:val="008749D1"/>
    <w:rsid w:val="008F099C"/>
    <w:rsid w:val="00914EF0"/>
    <w:rsid w:val="009819E7"/>
    <w:rsid w:val="009C4F9F"/>
    <w:rsid w:val="009C63BD"/>
    <w:rsid w:val="00A517C3"/>
    <w:rsid w:val="00B402C4"/>
    <w:rsid w:val="00C153F5"/>
    <w:rsid w:val="00C3368E"/>
    <w:rsid w:val="00C70D83"/>
    <w:rsid w:val="00D60CB8"/>
    <w:rsid w:val="00D645D1"/>
    <w:rsid w:val="00D66394"/>
    <w:rsid w:val="00E42ED7"/>
    <w:rsid w:val="00EE0080"/>
    <w:rsid w:val="00F047B2"/>
    <w:rsid w:val="00F2187D"/>
    <w:rsid w:val="00F67EEE"/>
    <w:rsid w:val="00F70F7E"/>
    <w:rsid w:val="00FB0C3B"/>
    <w:rsid w:val="00FF02AA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28F1"/>
  <w15:chartTrackingRefBased/>
  <w15:docId w15:val="{5100635D-3B35-45FC-8751-C749BD7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722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22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2212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22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2212"/>
    <w:rPr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2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Zelles Tibor</dc:creator>
  <cp:keywords/>
  <dc:description/>
  <cp:lastModifiedBy>Matus Krisztina</cp:lastModifiedBy>
  <cp:revision>2</cp:revision>
  <cp:lastPrinted>2021-06-07T05:41:00Z</cp:lastPrinted>
  <dcterms:created xsi:type="dcterms:W3CDTF">2021-06-07T05:42:00Z</dcterms:created>
  <dcterms:modified xsi:type="dcterms:W3CDTF">2021-06-07T05:42:00Z</dcterms:modified>
</cp:coreProperties>
</file>