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75" w:rsidRPr="00D3189A" w:rsidRDefault="00AE3375" w:rsidP="00AE3375"/>
    <w:p w:rsidR="00AE3375" w:rsidRPr="00D3189A" w:rsidRDefault="00AE3375" w:rsidP="00AE3375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89A">
        <w:rPr>
          <w:b/>
          <w:sz w:val="23"/>
          <w:szCs w:val="23"/>
        </w:rPr>
        <w:t>KÖVETELMÉNYRENDSZER</w:t>
      </w:r>
    </w:p>
    <w:p w:rsidR="00AE3375" w:rsidRPr="00D3189A" w:rsidRDefault="00AE3375" w:rsidP="00AE3375">
      <w:pPr>
        <w:jc w:val="both"/>
        <w:rPr>
          <w:sz w:val="23"/>
          <w:szCs w:val="23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632"/>
      </w:tblGrid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Semmelweis Egyetem, Általános Orvostudományi Kar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bCs/>
              </w:rPr>
              <w:t>SE Pszichiátriai és Pszichoterápiás Klinika, Észak-Közép-budai Centrum Új Szent János Kórház és Rendelőintézet - Pszichiátriai Osztály, Dél-Pesti Jahn Ferenc Kórház Pszichiátriai Osztály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neve:  Elmegyógyászat</w:t>
            </w:r>
          </w:p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Angol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>: Psychiatry</w:t>
            </w:r>
          </w:p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Német nyelven</w:t>
            </w:r>
            <w:r w:rsidRPr="00D3189A">
              <w:rPr>
                <w:b/>
                <w:sz w:val="22"/>
                <w:szCs w:val="22"/>
                <w:vertAlign w:val="superscript"/>
              </w:rPr>
              <w:t>1</w:t>
            </w:r>
            <w:r w:rsidRPr="00D3189A">
              <w:rPr>
                <w:b/>
                <w:sz w:val="22"/>
                <w:szCs w:val="22"/>
              </w:rPr>
              <w:t xml:space="preserve">: Psychiatrie          </w:t>
            </w:r>
          </w:p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Kreditértéke:    </w:t>
            </w:r>
            <w:r w:rsidRPr="00D3189A">
              <w:rPr>
                <w:b/>
                <w:bCs/>
              </w:rPr>
              <w:t>3/4/6 (a hetek számától függően)</w:t>
            </w:r>
            <w:r w:rsidRPr="00D3189A">
              <w:rPr>
                <w:b/>
                <w:sz w:val="22"/>
                <w:szCs w:val="22"/>
              </w:rPr>
              <w:t xml:space="preserve">                </w:t>
            </w:r>
          </w:p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Teljes óraszám:     120, 160 vagy 240; előadás:      0;      gyakorlat: 3 hét, 4 hét  vagy 6 hét;              szeminárium: 0</w:t>
            </w:r>
          </w:p>
          <w:p w:rsidR="00AE3375" w:rsidRPr="00D3189A" w:rsidRDefault="00AE3375" w:rsidP="00FC33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Tantárgy típusa:</w:t>
            </w:r>
            <w:r w:rsidRPr="00D3189A">
              <w:t xml:space="preserve">     </w:t>
            </w:r>
            <w:r w:rsidRPr="00D3189A">
              <w:rPr>
                <w:b/>
                <w:sz w:val="22"/>
                <w:szCs w:val="22"/>
                <w:u w:val="single"/>
              </w:rPr>
              <w:t xml:space="preserve">kötelező </w:t>
            </w:r>
            <w:r w:rsidRPr="00D3189A">
              <w:rPr>
                <w:b/>
                <w:sz w:val="22"/>
                <w:szCs w:val="22"/>
              </w:rPr>
              <w:t xml:space="preserve">         kötelezően választható                szabadon választható</w:t>
            </w:r>
          </w:p>
        </w:tc>
      </w:tr>
      <w:tr w:rsidR="00AE3375" w:rsidRPr="00D3189A" w:rsidTr="00FC330B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Tanév: 2019_2020</w:t>
            </w:r>
          </w:p>
        </w:tc>
      </w:tr>
      <w:tr w:rsidR="00AE3375" w:rsidRPr="00D3189A" w:rsidTr="00FC330B">
        <w:trPr>
          <w:trHeight w:val="519"/>
        </w:trPr>
        <w:tc>
          <w:tcPr>
            <w:tcW w:w="10632" w:type="dxa"/>
            <w:shd w:val="clear" w:color="auto" w:fill="auto"/>
          </w:tcPr>
          <w:p w:rsidR="00AE3375" w:rsidRPr="00D3189A" w:rsidRDefault="00AE3375" w:rsidP="00FC330B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3189A">
              <w:rPr>
                <w:b/>
                <w:sz w:val="22"/>
                <w:szCs w:val="22"/>
              </w:rPr>
              <w:t>Tantárgy kódja</w:t>
            </w:r>
            <w:r w:rsidRPr="00D3189A">
              <w:rPr>
                <w:b/>
                <w:sz w:val="22"/>
                <w:szCs w:val="22"/>
                <w:vertAlign w:val="superscript"/>
              </w:rPr>
              <w:t>2</w:t>
            </w:r>
            <w:r w:rsidRPr="00D3189A">
              <w:rPr>
                <w:b/>
                <w:sz w:val="22"/>
                <w:szCs w:val="22"/>
              </w:rPr>
              <w:t>: AOKPSI658_SM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Tantárgyfelelős neve: Dr. Réthelyi János </w:t>
            </w:r>
          </w:p>
          <w:p w:rsidR="00AE3375" w:rsidRPr="00D3189A" w:rsidRDefault="00AE337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Munkahelye, telefonos elérhetősége: </w:t>
            </w:r>
            <w:r w:rsidRPr="00D3189A">
              <w:rPr>
                <w:bCs/>
              </w:rPr>
              <w:t>Pszichiátriai és Pszichoterápiás Klinika 1083 Budapest Balassa u. 6., Tel/Fax: 061 210 0336</w:t>
            </w:r>
          </w:p>
          <w:p w:rsidR="00AE3375" w:rsidRPr="00D3189A" w:rsidRDefault="00AE337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Beosztása: </w:t>
            </w:r>
            <w:r w:rsidRPr="00D3189A">
              <w:rPr>
                <w:sz w:val="22"/>
                <w:szCs w:val="22"/>
              </w:rPr>
              <w:t>egyetemi tanár, klinikaigazgató</w:t>
            </w:r>
          </w:p>
          <w:p w:rsidR="00AE3375" w:rsidRPr="00D3189A" w:rsidRDefault="00AE3375" w:rsidP="00FC330B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Habilitációjának kelte és száma: 2015. június 24., anyakönyvi száma: 05/2015.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3375" w:rsidRPr="00D3189A" w:rsidTr="00FC330B">
        <w:tc>
          <w:tcPr>
            <w:tcW w:w="10632" w:type="dxa"/>
            <w:shd w:val="clear" w:color="auto" w:fill="auto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tantárgy oktatásának célkitűzése, helye az orvosképzés kurrikulumában:</w:t>
            </w:r>
          </w:p>
          <w:p w:rsidR="00AE3375" w:rsidRPr="00D3189A" w:rsidRDefault="00AE3375" w:rsidP="00FC330B">
            <w:pPr>
              <w:jc w:val="both"/>
            </w:pPr>
            <w:r w:rsidRPr="00D3189A">
              <w:t>A hatodéves Elmegyógyászat tantárgy és gyakorlat célja az előző évben megszerzett elméleti ismeretek és gyakorlati készségek alkalmazása a klinikai gyakorlatban. A gyakorlati tudás alaposabb elmélyülését segíti, ha a medikus a 3 hetes kötelező gyakorlaton felül 6 hetes gyakorlaton vesz részt. A 6 hetes elektív gyakorlaton való részvételével egyúttal jelzi specializálódásának irányát, a pszichiátria rezidensképzésbe való bekapcsolódásának intencióját. A medikus 6 hetes gyakorlatán a szakvizsga gyakorlati részének előtanulmányait is elsajátíthatja (Kimenetkor a követelmény a kurzus végére elkészített pszichiátriai kórrajz szóbeli megvédése).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AE3375" w:rsidRPr="00D3189A" w:rsidRDefault="00AE337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Az Elmegyógyászat tárgyat az általános orvosképzés 11-12. szemeszterében oktatjuk.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:rsidR="00AE3375" w:rsidRPr="00D3189A" w:rsidRDefault="00AE337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klinika betegellátását végző osztályai (pszichoterápiás osztály, organikus pszichiátriai és rehabilitációs osztály, krízis- és addiktológiai osztály, akut pszichiátriai betegségek osztálya, affektív pszichiátriai osztály), valamint a közreműködő intézmények pszichiátriai osztályai.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beosztásról a hallgatók a gyakorlat előtti héten értésítést kapnak.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tárgy sikeres elvégzése milyen kompetenciák megszerzését eredményezi: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Pszichiátriai kórtörténet felvétele (általános, családi, szomatikus, pszichiátriai, farmakológiai)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lastRenderedPageBreak/>
              <w:t>Pszichiátriai vizsgálat végzése (tudat, percepció, orientáció, gondolkodás, intellektus, érzelmi és mnesztikus funkciók, hangulat, pszichomotoros működés megítélése, a viselkedés, motiváció és személyiség vizsgálata)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 xml:space="preserve">Az öngyilkosság kockázatának megítélése 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Problémák feltárása a beteg és vele kapcsolatban álló családtagja (partnere) közreműködésével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Problémák feltárása krízis helyzetben, öngyilkossági kísérletet követően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 xml:space="preserve">MMSE vizsgálat értékelése 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 xml:space="preserve">A pszichiátriai fekvőosztályos elhelyezés indikálása 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Sürgősségi pszichiátriai állapotok ellátásának megkezdése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Intoxikációk felismerése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Pszichiátriai tünetek hátterében álló szomatikus kórképek felismerése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Közvetlen veszélyeztető állapot megítélése, ekkor szükséges beavatkozások elvégzése, jogi intézkedések megkezdése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Pszichoedukáció (betegséggel, terápiával, prodromális jelekkel, gondozással kapcsolatban)</w:t>
            </w:r>
          </w:p>
          <w:p w:rsidR="00AE3375" w:rsidRPr="00D3189A" w:rsidRDefault="00AE3375" w:rsidP="00AE3375">
            <w:pPr>
              <w:numPr>
                <w:ilvl w:val="0"/>
                <w:numId w:val="1"/>
              </w:numPr>
            </w:pPr>
            <w:r w:rsidRPr="00D3189A">
              <w:t>Pszichiátria betegségek differenciáldiagnosztikája, diagnózis felállítása</w:t>
            </w:r>
          </w:p>
          <w:tbl>
            <w:tblPr>
              <w:tblW w:w="6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420"/>
            </w:tblGrid>
            <w:tr w:rsidR="00AE3375" w:rsidRPr="00D3189A" w:rsidTr="00FC330B">
              <w:trPr>
                <w:trHeight w:val="255"/>
              </w:trPr>
              <w:tc>
                <w:tcPr>
                  <w:tcW w:w="6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5" w:rsidRPr="00D3189A" w:rsidRDefault="00AE3375" w:rsidP="00FC33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 xml:space="preserve">A tantárgy felvételéhez, illetve elsajátításához szükséges előtanulmányi feltétel(ek): 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10. szemeszterig minden kötelező tantárgy abszolválása.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 megindításának hallgatói létszámfeltételei (minimum, maximun), a hallgatók  kiválasztásának módja: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Minimum és maximum létszámfeltétel nincs, a hatodéves hallgatók teljes évfolyamát fogadjuk.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hathetes elektív pszichiátriai gyakorlatok elkezdésének feltétele a háromhetes gyakorlat kiváló eredménnyel való teljesítése, ill. a specializálódás komoly szándéka.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kurzusra történő jelentkezés módja: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Neptun Rendszeren történik a jelentkezés az új kurrikulumhoz illeszkedő turnusstruktúrán belül.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</w:rPr>
            </w:pPr>
            <w:r w:rsidRPr="00D3189A">
              <w:rPr>
                <w:b/>
              </w:rPr>
              <w:t>A tárgy részletes tematikája</w:t>
            </w:r>
            <w:r w:rsidRPr="00D3189A">
              <w:rPr>
                <w:b/>
                <w:vertAlign w:val="superscript"/>
              </w:rPr>
              <w:t>3</w:t>
            </w:r>
            <w:r w:rsidRPr="00D3189A">
              <w:rPr>
                <w:b/>
              </w:rPr>
              <w:t>:</w:t>
            </w:r>
          </w:p>
          <w:p w:rsidR="00AE3375" w:rsidRPr="00D3189A" w:rsidRDefault="00AE3375" w:rsidP="00FC330B">
            <w:pPr>
              <w:rPr>
                <w:b/>
                <w:bCs/>
              </w:rPr>
            </w:pPr>
            <w:r w:rsidRPr="00D3189A">
              <w:rPr>
                <w:b/>
                <w:bCs/>
              </w:rPr>
              <w:t>A tárgy tematikája (lehetőleg heti bontásban, sorszámozva):</w:t>
            </w:r>
          </w:p>
          <w:p w:rsidR="00AE3375" w:rsidRPr="00D3189A" w:rsidRDefault="00AE3375" w:rsidP="00FC330B">
            <w:pPr>
              <w:jc w:val="both"/>
            </w:pPr>
            <w:r w:rsidRPr="00D3189A">
              <w:t>A szigorló hallgatók részt vesznek a Klinika osztályainak mindennapjaiban, a viziteken, osztályos megbeszéléseken, tudományos továbbképzéseken. Orvosi felügyelet mellett, de önállóan végzik a páciensekkel kapcsolatos feladatokat, - a betegek felvétele, kórrajzírás, dekurzus vezetése, re-exploráció. A gyakorlat elfogadásának feltétele legalább egy darab részletes vizsgakórrajz elkészítése, melyet az oktatók kijavítanak és leosztályoznak. DÉLUTÁNI ÜGYELET: Háromhetes gyakorlaton legalább egy délutáni ügyeleten való aktív részvétel az elvárás. Hathetes gyakorlat esetében legalább két délutáni ügyelet teljesítése kötelező. Egy gyakorlati nap összesen 3 hallgató teljesíthet ügyeletet. Minden szigorló az</w:t>
            </w:r>
            <w:r w:rsidRPr="00D3189A">
              <w:rPr>
                <w:b/>
                <w:bCs/>
              </w:rPr>
              <w:t xml:space="preserve"> ügyeleti beosztásban megjelölt napját 13 órától az ambulancián köteles eltölteni, 16 órától az ügyeletes orvosok felügyelete mellett vesz részt az ügyeleti munkában 21 óráig. </w:t>
            </w:r>
            <w:r w:rsidRPr="00D3189A">
              <w:t xml:space="preserve"> A délutáni ügyelet letöltése után lehetőség van az éjszakát a Klinikán tölteni és részt venni a további ügyeleti ellátásban. A gyakorlat ideje alatt a hallgatók betekintést kapnak a pszichiátriai betegek ambuláns gondozásába, illetve a más orvosi területeken leggyakrabban előforduló pszichiátriai problémák ellátásába (pl. sürgősségi pszichiátriai esetek). A tantárgy elméleti kérdései megegyeznek a Klinika honlapján található szigorlati tételsor kérdéseivel. 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D3189A">
              <w:rPr>
                <w:b/>
                <w:iCs/>
              </w:rPr>
              <w:t>Részletes tematika: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Pszichiátriai betegvizsgálat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Általános anamnézis felvétel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Biográfiai adatok felvétele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Szociális anamnézis felvétel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Családi anamnézis felvétele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Heteroanamnézis felvétele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Tudat vizsgálata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Percepció vizsgálata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Orientáció vizsgálata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lastRenderedPageBreak/>
              <w:t>Intellektus megítélése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Mnesztikus funkciók megítélése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Gondolkodás vizsgálata (alaki és tartalmi szempontból)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Érzelmi funkciók vizsgálata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Hangulat, közérzet vizsgálata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Viselkedés vizsgálata</w:t>
            </w:r>
          </w:p>
          <w:p w:rsidR="00AE3375" w:rsidRPr="00D3189A" w:rsidRDefault="00AE3375" w:rsidP="00AE33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D3189A">
              <w:t>Motiváció vizsgálata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</w:pP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b/>
              </w:rPr>
            </w:pPr>
            <w:r w:rsidRPr="00D3189A">
              <w:rPr>
                <w:b/>
                <w:i/>
                <w:iCs/>
              </w:rPr>
              <w:t>Kiegészítő vizsgálatok, készségek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A vizsgálat alapján a pszichés status összefoglalása, klinikai impressziók megfogalmazása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Öngyilkossági kockázat felmérése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A problémák azonosítása a beteg beszámolója és vizsgálata alapján (személyes, egzisztenciális, családi stb.)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Problémák azonosítása krízisszituációban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Problémák azonosítása öngyilkossági kísérletet követően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Személyes (érzelmi, indulati) reakciók felismerése, amiket a beteggel történt találkozás váltott ki.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D3189A">
              <w:t>Észlelt pszichiátriai problémák/zavarok szakszerű kommunikációja a kollégák felé (referátum, konzílium kérése)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Mini Mental State Exam (MMSE) felvétele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Ismétlődő interakciós mintázatok felismerése, interpretációja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Differenciáldiagnózis a DSM-5 szerint</w:t>
            </w:r>
          </w:p>
          <w:p w:rsidR="00AE3375" w:rsidRPr="00D3189A" w:rsidRDefault="00AE3375" w:rsidP="00AE33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D3189A">
              <w:t>Pszichiátriai hospitalizációt igénylő állapotok felismerése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ind w:left="720"/>
            </w:pP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ind w:left="720" w:hanging="682"/>
              <w:rPr>
                <w:b/>
                <w:i/>
              </w:rPr>
            </w:pPr>
            <w:r w:rsidRPr="00D3189A">
              <w:rPr>
                <w:b/>
                <w:i/>
              </w:rPr>
              <w:t>Részletes pszichiátria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 xml:space="preserve">A sürgősségi pszichiátriai fogalma. Sürgősségi ellátást igénylő pszichiátriai állapotok. 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ind w:left="720" w:hanging="682"/>
            </w:pPr>
            <w:r w:rsidRPr="00D3189A">
              <w:t>A gátolt és agitált/agresszív beteg. Okok, a vizsgálat szempontjai.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Szuicidium. Formái. Prevalenciája az átlagnépességben és mentális zavarokban. Rizikó és protektív tényezők. Prevenció.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A nem öngyilkossági célú önsértő magatartás. Formái, okai, vizsgálata és elkülönítése a szuicid kísérlettől.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 xml:space="preserve">A delirium fogalma, okai és tünetei. 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Demenciák osztályozása, tünetei, vizsgálata. MMS.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Mentális retardáció és oligofrénia fogalma. IQ mérése.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 xml:space="preserve">A hangulatzavarok csoportosítása. Unipolaris és bipolaris kórképek. Kevert állapot definíciója, jelentősége. 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A depresszió és a mánia tünettana.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Pszichózis definíciója. A pszichotikus betegségek osztályozása. Pszichózis okai, vizsgálata.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 xml:space="preserve">Szkizofrénia. Etiológia, lefolyás. Pozitív, negatív, affektív és kognitív tünetek. 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 xml:space="preserve">A szorongásos kórképek osztályozása. Pánikroham tünetei. 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Fóbia fogalma, fóbiák típusai. Kényszerbetegség tünetei. Poszttraumás stressz zavar okai, tünetei.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Személyiségzavar fogalma. Személyiségzavarok vizsgálata. Személyiségzavarok jelentősége a pszichiátriai ellátásban.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 xml:space="preserve">Borderline személyiségzavar tünetei, jelentősége (önkárosítás, sürgősségi ellátás). 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Alkohol használattal összefüggő akut és krónikus kórképek. Delirium tremens fogalma, tünetei.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Szerhasználattal összefüggő kórképek tünetei (cannabis, amfetamin, kokain, heroin, hallucinogének).</w:t>
            </w:r>
          </w:p>
          <w:p w:rsidR="00AE3375" w:rsidRPr="00D3189A" w:rsidRDefault="00AE3375" w:rsidP="00AE3375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 w:rsidRPr="00D3189A">
              <w:t>Gyermekpszichiátriai kórképek tünetei (ADHD, oppozíciós zavar, tic, Tourette szindróma, autizmus spektrum zavar).</w:t>
            </w:r>
          </w:p>
          <w:p w:rsidR="00AE3375" w:rsidRPr="00D3189A" w:rsidRDefault="00AE3375" w:rsidP="00FC330B">
            <w:pPr>
              <w:autoSpaceDE w:val="0"/>
              <w:autoSpaceDN w:val="0"/>
              <w:adjustRightInd w:val="0"/>
            </w:pPr>
          </w:p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b/>
                <w:i/>
                <w:iCs/>
              </w:rPr>
            </w:pPr>
            <w:r w:rsidRPr="00D3189A">
              <w:rPr>
                <w:b/>
                <w:i/>
                <w:iCs/>
              </w:rPr>
              <w:t>Terápiás eljárások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t>Terápiás team konzultációin való részvétel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t>Farmakoterápia megtervezése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lastRenderedPageBreak/>
              <w:t>Farmakoterápia mellékhatásainak monitorozása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t xml:space="preserve">Compliance problémák felismerése, kezelése 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t xml:space="preserve">Pszichoedukáció alapszintű készségei 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t>Elektrokonvulzív (ECT) terápia végzésével kapcsolatos elméleti ismeretek, egy alkalommal asszisztálás ECT-hez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D3189A">
              <w:t>Krízisintervenció alapvető készségei, beteg osztályos felvétele krízisszituáció kapcsán</w:t>
            </w:r>
          </w:p>
          <w:p w:rsidR="00AE3375" w:rsidRPr="00D3189A" w:rsidRDefault="00AE3375" w:rsidP="00AE3375">
            <w:pPr>
              <w:numPr>
                <w:ilvl w:val="0"/>
                <w:numId w:val="4"/>
              </w:numPr>
            </w:pPr>
            <w:r w:rsidRPr="00D3189A">
              <w:t>Viselkedésterápia alapvető készségei (deszenzitizáció, operáns kondicionálás)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</w:rPr>
            </w:pPr>
            <w:r w:rsidRPr="00D3189A">
              <w:rPr>
                <w:b/>
              </w:rPr>
              <w:lastRenderedPageBreak/>
              <w:t>Az adott tantárgy határterületi kérdéseit érintő egyéb tárgyak (kötelező és választható tárgyak egyaránt!). A tematikák lehetséges átfedései:</w:t>
            </w:r>
          </w:p>
          <w:p w:rsidR="00AE3375" w:rsidRPr="00D3189A" w:rsidRDefault="00AE3375" w:rsidP="00FC330B">
            <w:pPr>
              <w:jc w:val="both"/>
              <w:rPr>
                <w:b/>
              </w:rPr>
            </w:pPr>
            <w:r w:rsidRPr="00D3189A">
              <w:t>Magatartástudomány, Orvosi kommunikáció, Orvosi antropológia, Orvosi szociológia, Pszichoterápia az orvosi gyakorlatban, Farmakológia és farmakoterápia, Neurológia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3189A">
              <w:rPr>
                <w:b/>
                <w:bCs/>
                <w:sz w:val="22"/>
                <w:szCs w:val="22"/>
              </w:rPr>
              <w:t>A tantárgy sikeres elvégzéséhez szükséges speciális tanulmányi munka</w:t>
            </w:r>
            <w:r w:rsidRPr="00D3189A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D3189A">
              <w:rPr>
                <w:b/>
                <w:bCs/>
                <w:sz w:val="22"/>
                <w:szCs w:val="22"/>
              </w:rPr>
              <w:t xml:space="preserve">: </w:t>
            </w:r>
            <w:r w:rsidRPr="00D3189A">
              <w:rPr>
                <w:bCs/>
                <w:sz w:val="22"/>
                <w:szCs w:val="22"/>
              </w:rPr>
              <w:t>Nincs.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:rsidR="00AE3375" w:rsidRPr="00D3189A" w:rsidRDefault="00AE3375" w:rsidP="00FC330B">
            <w:pPr>
              <w:rPr>
                <w:b/>
                <w:sz w:val="22"/>
                <w:szCs w:val="22"/>
              </w:rPr>
            </w:pPr>
            <w:r w:rsidRPr="00D3189A">
              <w:t>Más tantárgyakhoz hasonlóan a gyakorlat elfogadásának feltétele a gyakorlat idejének legalább 80%-os teljesítése. Távolmaradás pótlására plusz feladatok (ügyelet, betegfelvétel) elvégzésével van lehetőség. Famulusi gyakorlat alatti betegség esetén az orvosi igazolást a gyakorlatot vezető szakorvosnak szükséges bemutatni.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megszerzett ismeretek ellenőrzésének módja a szorgalmi időszakban</w:t>
            </w:r>
            <w:r w:rsidRPr="00D3189A">
              <w:rPr>
                <w:b/>
                <w:sz w:val="22"/>
                <w:szCs w:val="22"/>
                <w:vertAlign w:val="superscript"/>
              </w:rPr>
              <w:t>5</w:t>
            </w:r>
            <w:r w:rsidRPr="00D3189A">
              <w:rPr>
                <w:b/>
                <w:sz w:val="22"/>
                <w:szCs w:val="22"/>
              </w:rPr>
              <w:t xml:space="preserve">: </w:t>
            </w:r>
          </w:p>
          <w:p w:rsidR="00AE3375" w:rsidRPr="00D3189A" w:rsidRDefault="00AE3375" w:rsidP="00FC330B">
            <w:pPr>
              <w:rPr>
                <w:b/>
                <w:sz w:val="22"/>
                <w:szCs w:val="22"/>
              </w:rPr>
            </w:pPr>
            <w:r w:rsidRPr="00D3189A">
              <w:t xml:space="preserve">A tananyag elsajátítása a Klinika honlapján elérhető tételeknek megfelelően. 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félév aláírásának követelményei: 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t xml:space="preserve">A famulusi gyakorlat alatt a gyakorlatvezető szakorvos által meghatározott – a fenti tematika szerint előírt - feladatok maradéktalan teljesítése. Vizsgakórrajz elkészítése és bemutatása a gyakorlatvezető szakorvosnak, gyakorlat regisztrációs lapon való dokumentálása. 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típusa:</w:t>
            </w:r>
          </w:p>
          <w:p w:rsidR="00AE3375" w:rsidRPr="00D3189A" w:rsidRDefault="00AE3375" w:rsidP="00FC330B">
            <w:pPr>
              <w:jc w:val="both"/>
              <w:rPr>
                <w:sz w:val="22"/>
                <w:szCs w:val="22"/>
              </w:rPr>
            </w:pPr>
            <w:r w:rsidRPr="00D3189A">
              <w:t>(szóbeli záróvizsga szigorlat)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Vizsgakövetelmények</w:t>
            </w:r>
            <w:r w:rsidRPr="00D3189A">
              <w:rPr>
                <w:b/>
                <w:sz w:val="20"/>
                <w:szCs w:val="22"/>
                <w:vertAlign w:val="superscript"/>
              </w:rPr>
              <w:t>6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AE3375" w:rsidRPr="00D3189A" w:rsidRDefault="00AE3375" w:rsidP="00FC330B">
            <w:r w:rsidRPr="00D3189A">
              <w:t xml:space="preserve">A tananyag elsajátítása a Klinika honlapján elérhető tételeknek megfelelően. (2019-ben a tételek módosításra kerülnek.) A vizsgára való felkészülés a tankönyv és az előadások vázlatai alapján történik. Az előadások elérhetősége: </w:t>
            </w:r>
            <w:hyperlink r:id="rId5" w:history="1">
              <w:r w:rsidRPr="00D3189A">
                <w:rPr>
                  <w:rStyle w:val="Hiperhivatkozs"/>
                </w:rPr>
                <w:t>http://semmelweis.hu/pszichiatria/oktatas/gradualis-kepzes/eloadasok/</w:t>
              </w:r>
            </w:hyperlink>
          </w:p>
          <w:p w:rsidR="00AE3375" w:rsidRPr="00D3189A" w:rsidRDefault="00AE3375" w:rsidP="00FC330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AE3375" w:rsidRPr="00D3189A" w:rsidTr="00FC330B">
        <w:tc>
          <w:tcPr>
            <w:tcW w:w="10632" w:type="dxa"/>
            <w:shd w:val="clear" w:color="auto" w:fill="auto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Az osztályzat kialakításának módja és típusa</w:t>
            </w:r>
            <w:r w:rsidRPr="00D3189A">
              <w:rPr>
                <w:b/>
                <w:sz w:val="22"/>
                <w:szCs w:val="22"/>
                <w:vertAlign w:val="superscript"/>
              </w:rPr>
              <w:t>7</w:t>
            </w:r>
            <w:r w:rsidRPr="00D3189A">
              <w:rPr>
                <w:b/>
                <w:sz w:val="22"/>
                <w:szCs w:val="22"/>
              </w:rPr>
              <w:t>: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t>Az elmegyógyászat szigorlat eredményét a tételsorok alapján kialakult szóbeli felelet alapján állapítjuk meg.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vizsgára történő jelentkezés módja: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t>A vizsgajelentkezések a Neptun portálon történnek, amely a vizsgakezdés időpontjától számított 48 órán belül lezárja a jelentkezést. Ezt követően sem újabb jelentkezésre, sem vizsganap cseréjére nincs lehetőség a rendszeren.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vizsga megismétlésének lehetőségei:</w:t>
            </w:r>
          </w:p>
          <w:p w:rsidR="00AE3375" w:rsidRPr="00D3189A" w:rsidRDefault="00AE337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A mindenkori érvényes TVSZ rendelkezései szerint biztosítunk szigorlatismétlési lehetőséget.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sz w:val="22"/>
                <w:szCs w:val="22"/>
              </w:rPr>
              <w:t>Lehetséges a következő turnus keretében vizsgázni.</w:t>
            </w:r>
            <w:r w:rsidRPr="00D3189A">
              <w:t xml:space="preserve"> 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>A tananyag elsajátításához felhasználható nyomtatott, elektronikus és online jegyzetek, tankönyvek, segédletek és szakirodalom (online anyag esetén html cím):</w:t>
            </w:r>
            <w:r w:rsidRPr="00D3189A">
              <w:rPr>
                <w:sz w:val="22"/>
                <w:szCs w:val="22"/>
              </w:rPr>
              <w:t xml:space="preserve"> </w:t>
            </w:r>
          </w:p>
          <w:p w:rsidR="00AE3375" w:rsidRPr="00D3189A" w:rsidRDefault="00AE3375" w:rsidP="00FC330B">
            <w:r w:rsidRPr="00D3189A">
              <w:t xml:space="preserve">Dr. Réthelyi János (szerkesztő): Pszichiátria jegyzet orvostanhallgatóknak, Budapest, Oriold és Társai Kft.2019 </w:t>
            </w:r>
          </w:p>
          <w:p w:rsidR="00AE3375" w:rsidRPr="00D3189A" w:rsidRDefault="00AE3375" w:rsidP="00FC330B">
            <w:r w:rsidRPr="00D3189A">
              <w:t>Dr. Tringer László: A pszichiátria tankönyve, Semmelweis Kiadó, Budapest, 2010. 4. kiadás.</w:t>
            </w:r>
          </w:p>
          <w:p w:rsidR="00AE3375" w:rsidRPr="00D3189A" w:rsidRDefault="00AE3375" w:rsidP="00FC330B">
            <w:r w:rsidRPr="00D3189A">
              <w:t>További szakirodalom:</w:t>
            </w:r>
          </w:p>
          <w:p w:rsidR="00AE3375" w:rsidRPr="00D3189A" w:rsidRDefault="00AE3375" w:rsidP="00FC330B">
            <w:r w:rsidRPr="00D3189A">
              <w:t>Füredi János, Németh Attila, Tariska Péter: A pszichiátria magyar kézikönyve, Medicina, Budapest, 20015. 5. kiadás.</w:t>
            </w:r>
          </w:p>
          <w:p w:rsidR="00AE3375" w:rsidRPr="00D3189A" w:rsidRDefault="00AE3375" w:rsidP="00FC330B">
            <w:r w:rsidRPr="00D3189A">
              <w:t>Németh Attila: Pszichiátria vázlatosan, Medicina, Budapest, 2010.</w:t>
            </w:r>
          </w:p>
          <w:p w:rsidR="00AE3375" w:rsidRPr="00D3189A" w:rsidRDefault="00AE3375" w:rsidP="00FC330B">
            <w:r w:rsidRPr="00D3189A">
              <w:t>Kaplan &amp; Sadock's Synopsis of Psychiatry. Tenth Edition. Eds: B J Sadock, V. A.  Sadock, Lippincott Williams, 2007.</w:t>
            </w:r>
          </w:p>
          <w:p w:rsidR="00AE3375" w:rsidRPr="00D3189A" w:rsidRDefault="00AE3375" w:rsidP="00FC330B">
            <w:pPr>
              <w:rPr>
                <w:b/>
                <w:sz w:val="22"/>
                <w:szCs w:val="22"/>
              </w:rPr>
            </w:pPr>
            <w:r w:rsidRPr="00D3189A">
              <w:lastRenderedPageBreak/>
              <w:t>Psychiatrie, Psychosomatik und Psychotherapie, von Wielant Machleidt, Manfred Bauer, Friedhelm Lamprecht, und Hans K. Rose von Thieme, Stuttgart, 2004.</w:t>
            </w: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lastRenderedPageBreak/>
              <w:t>A tárgyat meghirdető habilitált oktató (tantárgyfelelős) aláírása: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A gesztorintézet igazgatójának aláírása: </w:t>
            </w:r>
          </w:p>
          <w:p w:rsidR="00AE3375" w:rsidRPr="00D3189A" w:rsidRDefault="00AE3375" w:rsidP="00FC330B">
            <w:pPr>
              <w:pStyle w:val="Norm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 w:beforeAutospacing="0" w:after="0" w:afterAutospacing="0"/>
            </w:pPr>
          </w:p>
          <w:p w:rsidR="00AE3375" w:rsidRPr="00D3189A" w:rsidRDefault="00AE3375" w:rsidP="00FC330B">
            <w:pPr>
              <w:pStyle w:val="NormlWeb"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3375" w:rsidRPr="00D3189A" w:rsidTr="00FC330B">
        <w:tc>
          <w:tcPr>
            <w:tcW w:w="10632" w:type="dxa"/>
          </w:tcPr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  <w:r w:rsidRPr="00D3189A">
              <w:rPr>
                <w:b/>
                <w:sz w:val="22"/>
                <w:szCs w:val="22"/>
              </w:rPr>
              <w:t xml:space="preserve">Beadás dátuma: </w:t>
            </w:r>
            <w:r w:rsidRPr="00D3189A">
              <w:rPr>
                <w:sz w:val="22"/>
                <w:szCs w:val="22"/>
              </w:rPr>
              <w:t>2019. június 5.</w:t>
            </w:r>
          </w:p>
          <w:p w:rsidR="00AE3375" w:rsidRPr="00D3189A" w:rsidRDefault="00AE3375" w:rsidP="00FC330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01A63" w:rsidRDefault="00001A63">
      <w:bookmarkStart w:id="0" w:name="_GoBack"/>
      <w:bookmarkEnd w:id="0"/>
    </w:p>
    <w:sectPr w:rsidR="0000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131"/>
    <w:multiLevelType w:val="hybridMultilevel"/>
    <w:tmpl w:val="B88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F55D5"/>
    <w:multiLevelType w:val="hybridMultilevel"/>
    <w:tmpl w:val="4322DC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6A20"/>
    <w:multiLevelType w:val="hybridMultilevel"/>
    <w:tmpl w:val="2C9017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5246B1"/>
    <w:multiLevelType w:val="hybridMultilevel"/>
    <w:tmpl w:val="F054498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75"/>
    <w:rsid w:val="00001A63"/>
    <w:rsid w:val="00A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F0B9-75B5-4202-8A2E-FA8740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AE3375"/>
    <w:rPr>
      <w:color w:val="0000FF"/>
      <w:u w:val="single"/>
    </w:rPr>
  </w:style>
  <w:style w:type="paragraph" w:styleId="NormlWeb">
    <w:name w:val="Normal (Web)"/>
    <w:basedOn w:val="Norml"/>
    <w:uiPriority w:val="99"/>
    <w:rsid w:val="00AE3375"/>
    <w:pPr>
      <w:spacing w:before="100" w:beforeAutospacing="1" w:after="100" w:afterAutospacing="1"/>
    </w:pPr>
    <w:rPr>
      <w:lang w:bidi="he-IL"/>
    </w:rPr>
  </w:style>
  <w:style w:type="paragraph" w:styleId="Listaszerbekezds">
    <w:name w:val="List Paragraph"/>
    <w:basedOn w:val="Norml"/>
    <w:link w:val="ListaszerbekezdsChar"/>
    <w:uiPriority w:val="34"/>
    <w:qFormat/>
    <w:rsid w:val="00AE3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AE33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mmelweis.hu/pszichiatria/oktatas/gradualis-kepzes/eloadas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1528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Frittmann Anikó</dc:creator>
  <cp:keywords/>
  <dc:description/>
  <cp:lastModifiedBy>Frittmann Anikó</cp:lastModifiedBy>
  <cp:revision>1</cp:revision>
  <dcterms:created xsi:type="dcterms:W3CDTF">2020-05-27T11:04:00Z</dcterms:created>
  <dcterms:modified xsi:type="dcterms:W3CDTF">2020-05-27T11:05:00Z</dcterms:modified>
</cp:coreProperties>
</file>