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7A1AC" w14:textId="77777777" w:rsidR="00385620" w:rsidRPr="002B3BB7" w:rsidRDefault="00385620" w:rsidP="00385620">
      <w:pPr>
        <w:jc w:val="center"/>
        <w:rPr>
          <w:rFonts w:ascii="Trebuchet MS" w:hAnsi="Trebuchet MS" w:cs="Montserrat"/>
          <w:color w:val="auto"/>
          <w:sz w:val="19"/>
          <w:szCs w:val="19"/>
          <w:lang w:val="hu-HU"/>
        </w:rPr>
      </w:pPr>
    </w:p>
    <w:p w14:paraId="75822C28" w14:textId="77777777" w:rsidR="00415E12" w:rsidRPr="002B3BB7" w:rsidRDefault="00415E12" w:rsidP="00807E94">
      <w:pPr>
        <w:pStyle w:val="text"/>
        <w:jc w:val="both"/>
        <w:rPr>
          <w:rFonts w:ascii="Trebuchet MS" w:hAnsi="Trebuchet MS"/>
          <w:color w:val="auto"/>
        </w:rPr>
      </w:pPr>
    </w:p>
    <w:p w14:paraId="1DE4F138" w14:textId="77777777" w:rsidR="00CE6362" w:rsidRPr="00CE6362" w:rsidRDefault="00CE6362" w:rsidP="00CE6362">
      <w:pPr>
        <w:jc w:val="both"/>
        <w:rPr>
          <w:rFonts w:ascii="Trebuchet MS" w:hAnsi="Trebuchet MS" w:cs="Montserrat"/>
          <w:color w:val="auto"/>
          <w:sz w:val="19"/>
          <w:szCs w:val="19"/>
          <w:lang w:val="hu-HU"/>
        </w:rPr>
      </w:pPr>
    </w:p>
    <w:p w14:paraId="7306C064" w14:textId="77777777" w:rsidR="00CE6362" w:rsidRDefault="002F001D" w:rsidP="00CE6362">
      <w:pPr>
        <w:jc w:val="center"/>
        <w:rPr>
          <w:rFonts w:ascii="Trebuchet MS" w:hAnsi="Trebuchet MS" w:cs="Montserrat"/>
          <w:b/>
          <w:color w:val="auto"/>
          <w:sz w:val="20"/>
          <w:szCs w:val="19"/>
          <w:lang w:val="hu-HU"/>
        </w:rPr>
      </w:pPr>
      <w:r>
        <w:rPr>
          <w:rFonts w:ascii="Trebuchet MS" w:hAnsi="Trebuchet MS" w:cs="Montserrat"/>
          <w:b/>
          <w:color w:val="auto"/>
          <w:sz w:val="20"/>
          <w:szCs w:val="19"/>
          <w:lang w:val="hu-HU"/>
        </w:rPr>
        <w:t>CONSENT TO DATA PROCESSING</w:t>
      </w:r>
    </w:p>
    <w:p w14:paraId="650FAE5E" w14:textId="77777777" w:rsidR="008D0C09" w:rsidRDefault="008D0C09" w:rsidP="00CE6362">
      <w:pPr>
        <w:jc w:val="center"/>
        <w:rPr>
          <w:rFonts w:ascii="Trebuchet MS" w:hAnsi="Trebuchet MS" w:cs="Montserrat"/>
          <w:b/>
          <w:color w:val="auto"/>
          <w:sz w:val="20"/>
          <w:szCs w:val="19"/>
          <w:lang w:val="hu-HU"/>
        </w:rPr>
      </w:pPr>
    </w:p>
    <w:p w14:paraId="25A137AC" w14:textId="77777777" w:rsidR="008D0C09" w:rsidRPr="00CE6362" w:rsidRDefault="008D0C09" w:rsidP="00CE6362">
      <w:pPr>
        <w:jc w:val="center"/>
        <w:rPr>
          <w:rFonts w:ascii="Trebuchet MS" w:hAnsi="Trebuchet MS" w:cs="Montserrat"/>
          <w:b/>
          <w:color w:val="auto"/>
          <w:sz w:val="20"/>
          <w:szCs w:val="19"/>
          <w:lang w:val="hu-HU"/>
        </w:rPr>
      </w:pPr>
    </w:p>
    <w:p w14:paraId="34E18E10" w14:textId="77777777" w:rsidR="00CE6362" w:rsidRPr="00CE6362" w:rsidRDefault="00CE6362" w:rsidP="00CE6362">
      <w:pPr>
        <w:jc w:val="both"/>
        <w:rPr>
          <w:rFonts w:ascii="Trebuchet MS" w:hAnsi="Trebuchet MS" w:cs="Montserrat"/>
          <w:color w:val="auto"/>
          <w:sz w:val="19"/>
          <w:szCs w:val="19"/>
          <w:lang w:val="hu-HU"/>
        </w:rPr>
      </w:pPr>
    </w:p>
    <w:p w14:paraId="4C13C7B7" w14:textId="77777777" w:rsidR="008D0C09" w:rsidRDefault="008D0C09" w:rsidP="008D0C09">
      <w:pPr>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I, the undersigned</w:t>
      </w:r>
      <w:r w:rsidR="00CE6362" w:rsidRPr="00CE6362">
        <w:rPr>
          <w:rFonts w:ascii="Trebuchet MS" w:hAnsi="Trebuchet MS" w:cs="Montserrat"/>
          <w:color w:val="auto"/>
          <w:sz w:val="19"/>
          <w:szCs w:val="19"/>
          <w:lang w:val="hu-HU"/>
        </w:rPr>
        <w:t xml:space="preserve"> </w:t>
      </w:r>
      <w:r>
        <w:rPr>
          <w:rFonts w:ascii="Trebuchet MS" w:hAnsi="Trebuchet MS" w:cs="Montserrat"/>
          <w:color w:val="auto"/>
          <w:sz w:val="19"/>
          <w:szCs w:val="19"/>
          <w:lang w:val="hu-HU"/>
        </w:rPr>
        <w:t xml:space="preserve">(name) </w:t>
      </w:r>
      <w:r w:rsidR="00CE6362"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w:t>
      </w:r>
      <w:proofErr w:type="gramStart"/>
      <w:r>
        <w:rPr>
          <w:rFonts w:ascii="Trebuchet MS" w:hAnsi="Trebuchet MS" w:cs="Montserrat"/>
          <w:color w:val="auto"/>
          <w:sz w:val="19"/>
          <w:szCs w:val="19"/>
          <w:lang w:val="hu-HU"/>
        </w:rPr>
        <w:t>…….</w:t>
      </w:r>
      <w:proofErr w:type="gramEnd"/>
      <w:r>
        <w:rPr>
          <w:rFonts w:ascii="Trebuchet MS" w:hAnsi="Trebuchet MS" w:cs="Montserrat"/>
          <w:color w:val="auto"/>
          <w:sz w:val="19"/>
          <w:szCs w:val="19"/>
          <w:lang w:val="hu-HU"/>
        </w:rPr>
        <w:t>.</w:t>
      </w:r>
      <w:r w:rsidR="00CE6362"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w:t>
      </w:r>
      <w:proofErr w:type="gramStart"/>
      <w:r>
        <w:rPr>
          <w:rFonts w:ascii="Trebuchet MS" w:hAnsi="Trebuchet MS" w:cs="Montserrat"/>
          <w:color w:val="auto"/>
          <w:sz w:val="19"/>
          <w:szCs w:val="19"/>
          <w:lang w:val="hu-HU"/>
        </w:rPr>
        <w:t>…….</w:t>
      </w:r>
      <w:proofErr w:type="gramEnd"/>
      <w:r w:rsidR="00CE6362"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w:t>
      </w:r>
      <w:proofErr w:type="gramStart"/>
      <w:r>
        <w:rPr>
          <w:rFonts w:ascii="Trebuchet MS" w:hAnsi="Trebuchet MS" w:cs="Montserrat"/>
          <w:color w:val="auto"/>
          <w:sz w:val="19"/>
          <w:szCs w:val="19"/>
          <w:lang w:val="hu-HU"/>
        </w:rPr>
        <w:t>…….</w:t>
      </w:r>
      <w:proofErr w:type="gramEnd"/>
      <w:r>
        <w:rPr>
          <w:rFonts w:ascii="Trebuchet MS" w:hAnsi="Trebuchet MS" w:cs="Montserrat"/>
          <w:color w:val="auto"/>
          <w:sz w:val="19"/>
          <w:szCs w:val="19"/>
          <w:lang w:val="hu-HU"/>
        </w:rPr>
        <w:t>.</w:t>
      </w:r>
      <w:r w:rsidR="00CE6362"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 xml:space="preserve"> </w:t>
      </w:r>
    </w:p>
    <w:p w14:paraId="2DE19165" w14:textId="77777777" w:rsidR="008D0C09" w:rsidRDefault="008D0C09" w:rsidP="008D0C09">
      <w:pPr>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Place and date of birth</w:t>
      </w:r>
      <w:r w:rsidRPr="00CE6362">
        <w:rPr>
          <w:rFonts w:ascii="Trebuchet MS" w:hAnsi="Trebuchet MS" w:cs="Montserrat"/>
          <w:color w:val="auto"/>
          <w:sz w:val="19"/>
          <w:szCs w:val="19"/>
          <w:lang w:val="hu-HU"/>
        </w:rPr>
        <w:t xml:space="preserve"> </w:t>
      </w:r>
      <w:r w:rsidR="00CE6362"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w:t>
      </w:r>
      <w:proofErr w:type="gramStart"/>
      <w:r>
        <w:rPr>
          <w:rFonts w:ascii="Trebuchet MS" w:hAnsi="Trebuchet MS" w:cs="Montserrat"/>
          <w:color w:val="auto"/>
          <w:sz w:val="19"/>
          <w:szCs w:val="19"/>
          <w:lang w:val="hu-HU"/>
        </w:rPr>
        <w:t>…….</w:t>
      </w:r>
      <w:proofErr w:type="gramEnd"/>
      <w:r>
        <w:rPr>
          <w:rFonts w:ascii="Trebuchet MS" w:hAnsi="Trebuchet MS" w:cs="Montserrat"/>
          <w:color w:val="auto"/>
          <w:sz w:val="19"/>
          <w:szCs w:val="19"/>
          <w:lang w:val="hu-HU"/>
        </w:rPr>
        <w:t>.</w:t>
      </w:r>
      <w:r w:rsidR="00CE6362"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w:t>
      </w:r>
      <w:proofErr w:type="gramStart"/>
      <w:r>
        <w:rPr>
          <w:rFonts w:ascii="Trebuchet MS" w:hAnsi="Trebuchet MS" w:cs="Montserrat"/>
          <w:color w:val="auto"/>
          <w:sz w:val="19"/>
          <w:szCs w:val="19"/>
          <w:lang w:val="hu-HU"/>
        </w:rPr>
        <w:t>…….</w:t>
      </w:r>
      <w:proofErr w:type="gramEnd"/>
      <w:r w:rsidR="00CE6362" w:rsidRPr="00CE6362">
        <w:rPr>
          <w:rFonts w:ascii="Trebuchet MS" w:hAnsi="Trebuchet MS" w:cs="Montserrat"/>
          <w:color w:val="auto"/>
          <w:sz w:val="19"/>
          <w:szCs w:val="19"/>
          <w:lang w:val="hu-HU"/>
        </w:rPr>
        <w:t xml:space="preserve">…………. </w:t>
      </w:r>
    </w:p>
    <w:p w14:paraId="4193A855" w14:textId="77777777" w:rsidR="008D0C09" w:rsidRDefault="008D0C09" w:rsidP="008D0C09">
      <w:pPr>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Mother’s maiden (birth) </w:t>
      </w:r>
      <w:proofErr w:type="gramStart"/>
      <w:r>
        <w:rPr>
          <w:rFonts w:ascii="Trebuchet MS" w:hAnsi="Trebuchet MS" w:cs="Montserrat"/>
          <w:color w:val="auto"/>
          <w:sz w:val="19"/>
          <w:szCs w:val="19"/>
          <w:lang w:val="hu-HU"/>
        </w:rPr>
        <w:t xml:space="preserve">name: </w:t>
      </w:r>
      <w:r w:rsidR="00CE6362" w:rsidRPr="00CE6362">
        <w:rPr>
          <w:rFonts w:ascii="Trebuchet MS" w:hAnsi="Trebuchet MS" w:cs="Montserrat"/>
          <w:color w:val="auto"/>
          <w:sz w:val="19"/>
          <w:szCs w:val="19"/>
          <w:lang w:val="hu-HU"/>
        </w:rPr>
        <w:t xml:space="preserve"> …</w:t>
      </w:r>
      <w:proofErr w:type="gramEnd"/>
      <w:r w:rsidR="00CE6362"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w:t>
      </w:r>
      <w:proofErr w:type="gramStart"/>
      <w:r>
        <w:rPr>
          <w:rFonts w:ascii="Trebuchet MS" w:hAnsi="Trebuchet MS" w:cs="Montserrat"/>
          <w:color w:val="auto"/>
          <w:sz w:val="19"/>
          <w:szCs w:val="19"/>
          <w:lang w:val="hu-HU"/>
        </w:rPr>
        <w:t>…….</w:t>
      </w:r>
      <w:proofErr w:type="gramEnd"/>
      <w:r>
        <w:rPr>
          <w:rFonts w:ascii="Trebuchet MS" w:hAnsi="Trebuchet MS" w:cs="Montserrat"/>
          <w:color w:val="auto"/>
          <w:sz w:val="19"/>
          <w:szCs w:val="19"/>
          <w:lang w:val="hu-HU"/>
        </w:rPr>
        <w:t>.</w:t>
      </w:r>
      <w:r w:rsidR="00CE6362"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w:t>
      </w:r>
      <w:r w:rsidR="00CE6362" w:rsidRPr="00CE6362">
        <w:rPr>
          <w:rFonts w:ascii="Trebuchet MS" w:hAnsi="Trebuchet MS" w:cs="Montserrat"/>
          <w:color w:val="auto"/>
          <w:sz w:val="19"/>
          <w:szCs w:val="19"/>
          <w:lang w:val="hu-HU"/>
        </w:rPr>
        <w:t xml:space="preserve">…. </w:t>
      </w:r>
    </w:p>
    <w:p w14:paraId="58AD9A25" w14:textId="77777777" w:rsidR="00CE6362" w:rsidRPr="00CE6362" w:rsidRDefault="008D0C09" w:rsidP="008D0C09">
      <w:pPr>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A</w:t>
      </w:r>
      <w:r w:rsidR="002F001D">
        <w:rPr>
          <w:rFonts w:ascii="Trebuchet MS" w:hAnsi="Trebuchet MS" w:cs="Montserrat"/>
          <w:color w:val="auto"/>
          <w:sz w:val="19"/>
          <w:szCs w:val="19"/>
          <w:lang w:val="hu-HU"/>
        </w:rPr>
        <w:t xml:space="preserve">pplicant’s </w:t>
      </w:r>
      <w:r>
        <w:rPr>
          <w:rFonts w:ascii="Trebuchet MS" w:hAnsi="Trebuchet MS" w:cs="Montserrat"/>
          <w:color w:val="auto"/>
          <w:sz w:val="19"/>
          <w:szCs w:val="19"/>
          <w:lang w:val="hu-HU"/>
        </w:rPr>
        <w:t>address: …………………………………………………………………………………</w:t>
      </w:r>
      <w:proofErr w:type="gramStart"/>
      <w:r>
        <w:rPr>
          <w:rFonts w:ascii="Trebuchet MS" w:hAnsi="Trebuchet MS" w:cs="Montserrat"/>
          <w:color w:val="auto"/>
          <w:sz w:val="19"/>
          <w:szCs w:val="19"/>
          <w:lang w:val="hu-HU"/>
        </w:rPr>
        <w:t>…….</w:t>
      </w:r>
      <w:proofErr w:type="gramEnd"/>
      <w:r>
        <w:rPr>
          <w:rFonts w:ascii="Trebuchet MS" w:hAnsi="Trebuchet MS" w:cs="Montserrat"/>
          <w:color w:val="auto"/>
          <w:sz w:val="19"/>
          <w:szCs w:val="19"/>
          <w:lang w:val="hu-HU"/>
        </w:rPr>
        <w:t>………………………………………</w:t>
      </w:r>
    </w:p>
    <w:p w14:paraId="16FF7268" w14:textId="77777777" w:rsidR="002F001D" w:rsidRDefault="002F001D" w:rsidP="008D0C09">
      <w:pPr>
        <w:spacing w:line="360" w:lineRule="auto"/>
        <w:jc w:val="both"/>
        <w:rPr>
          <w:rFonts w:ascii="Trebuchet MS" w:hAnsi="Trebuchet MS" w:cs="Montserrat"/>
          <w:color w:val="auto"/>
          <w:sz w:val="19"/>
          <w:szCs w:val="19"/>
          <w:lang w:val="hu-HU"/>
        </w:rPr>
      </w:pPr>
    </w:p>
    <w:p w14:paraId="60D4C803" w14:textId="77777777" w:rsidR="002F001D" w:rsidRPr="002F001D" w:rsidRDefault="002F001D" w:rsidP="002F001D">
      <w:pPr>
        <w:spacing w:line="360" w:lineRule="auto"/>
        <w:jc w:val="both"/>
        <w:rPr>
          <w:rFonts w:ascii="Trebuchet MS" w:hAnsi="Trebuchet MS" w:cs="Montserrat"/>
          <w:color w:val="auto"/>
          <w:sz w:val="19"/>
          <w:szCs w:val="19"/>
          <w:lang w:val="en-GB"/>
        </w:rPr>
      </w:pPr>
      <w:r w:rsidRPr="002F001D">
        <w:rPr>
          <w:rFonts w:ascii="Trebuchet MS" w:hAnsi="Trebuchet MS" w:cs="Montserrat"/>
          <w:color w:val="auto"/>
          <w:sz w:val="19"/>
          <w:szCs w:val="19"/>
          <w:lang w:val="en-GB"/>
        </w:rPr>
        <w:t xml:space="preserve">Having read the information note on data management provided to me by Semmelweis University as the data controller, published at https://semmelweis.hu/aok/a-karrol/dokumentumtar/, on 5/2022, ......, 2022, on the processing of </w:t>
      </w:r>
      <w:r w:rsidRPr="002F001D">
        <w:rPr>
          <w:rFonts w:ascii="Trebuchet MS" w:hAnsi="Trebuchet MS" w:cs="Montserrat"/>
          <w:b/>
          <w:color w:val="auto"/>
          <w:sz w:val="19"/>
          <w:szCs w:val="19"/>
          <w:lang w:val="en-GB"/>
        </w:rPr>
        <w:t>applications for the position of teacher assistant at the Faculty of Medicine of Semmelweis University</w:t>
      </w:r>
      <w:r w:rsidRPr="002F001D">
        <w:rPr>
          <w:rFonts w:ascii="Trebuchet MS" w:hAnsi="Trebuchet MS" w:cs="Montserrat"/>
          <w:color w:val="auto"/>
          <w:sz w:val="19"/>
          <w:szCs w:val="19"/>
          <w:lang w:val="en-GB"/>
        </w:rPr>
        <w:t xml:space="preserve">, I hereby declare that I have read and understood the provisions of Regulation 2016/679 of the European Parliament and of the Council (GDPR) 4. I hereby give my voluntary, specific and duly informed consent pursuant to Article 6(1)(a) of the GDPR to the processing of my personal data pursuant to Article 6(1)(a) of the GDPR and to the processing of my personal data pursuant to Article 9(2)(a) of the GDPR for the purposes and on the basis of the lawfulness of the processing, as set out in this notice, by the controller. </w:t>
      </w:r>
    </w:p>
    <w:p w14:paraId="5E09F8D3" w14:textId="77777777" w:rsidR="002F001D" w:rsidRDefault="002F001D" w:rsidP="002F001D">
      <w:pPr>
        <w:spacing w:line="360" w:lineRule="auto"/>
        <w:jc w:val="both"/>
        <w:rPr>
          <w:rFonts w:ascii="Trebuchet MS" w:hAnsi="Trebuchet MS" w:cs="Montserrat"/>
          <w:color w:val="auto"/>
          <w:sz w:val="19"/>
          <w:szCs w:val="19"/>
          <w:lang w:val="hu-HU"/>
        </w:rPr>
      </w:pPr>
    </w:p>
    <w:p w14:paraId="3F9B9968" w14:textId="77777777" w:rsidR="008D0C09" w:rsidRDefault="008D0C09" w:rsidP="002F001D">
      <w:pPr>
        <w:spacing w:line="360" w:lineRule="auto"/>
        <w:jc w:val="both"/>
        <w:rPr>
          <w:rFonts w:ascii="Trebuchet MS" w:hAnsi="Trebuchet MS" w:cs="Montserrat"/>
          <w:color w:val="auto"/>
          <w:sz w:val="19"/>
          <w:szCs w:val="19"/>
          <w:lang w:val="hu-HU"/>
        </w:rPr>
      </w:pPr>
    </w:p>
    <w:p w14:paraId="4F59140E" w14:textId="77777777" w:rsidR="008D0C09" w:rsidRPr="002F001D" w:rsidRDefault="008D0C09" w:rsidP="002F001D">
      <w:pPr>
        <w:spacing w:line="360" w:lineRule="auto"/>
        <w:jc w:val="both"/>
        <w:rPr>
          <w:rFonts w:ascii="Trebuchet MS" w:hAnsi="Trebuchet MS" w:cs="Montserrat"/>
          <w:color w:val="auto"/>
          <w:sz w:val="19"/>
          <w:szCs w:val="19"/>
          <w:lang w:val="hu-HU"/>
        </w:rPr>
      </w:pPr>
    </w:p>
    <w:p w14:paraId="27633ECB" w14:textId="77777777" w:rsidR="00CE6362" w:rsidRPr="00CE6362" w:rsidRDefault="00CE6362" w:rsidP="00CE6362">
      <w:pPr>
        <w:jc w:val="both"/>
        <w:rPr>
          <w:rFonts w:ascii="Trebuchet MS" w:hAnsi="Trebuchet MS" w:cs="Montserrat"/>
          <w:color w:val="auto"/>
          <w:sz w:val="19"/>
          <w:szCs w:val="19"/>
          <w:lang w:val="hu-HU"/>
        </w:rPr>
      </w:pPr>
    </w:p>
    <w:p w14:paraId="256CC631" w14:textId="3EF54262" w:rsidR="00CE6362" w:rsidRPr="00CE6362" w:rsidRDefault="009810FB" w:rsidP="00CE6362">
      <w:pPr>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Date: </w:t>
      </w:r>
      <w:r w:rsidR="00CE6362" w:rsidRPr="00CE6362">
        <w:rPr>
          <w:rFonts w:ascii="Trebuchet MS" w:hAnsi="Trebuchet MS" w:cs="Montserrat"/>
          <w:color w:val="auto"/>
          <w:sz w:val="19"/>
          <w:szCs w:val="19"/>
          <w:lang w:val="hu-HU"/>
        </w:rPr>
        <w:t>202</w:t>
      </w:r>
      <w:r>
        <w:rPr>
          <w:rFonts w:ascii="Trebuchet MS" w:hAnsi="Trebuchet MS" w:cs="Montserrat"/>
          <w:color w:val="auto"/>
          <w:sz w:val="19"/>
          <w:szCs w:val="19"/>
          <w:lang w:val="hu-HU"/>
        </w:rPr>
        <w:t>_</w:t>
      </w:r>
      <w:r w:rsidR="00CE6362" w:rsidRPr="00CE6362">
        <w:rPr>
          <w:rFonts w:ascii="Trebuchet MS" w:hAnsi="Trebuchet MS" w:cs="Montserrat"/>
          <w:color w:val="auto"/>
          <w:sz w:val="19"/>
          <w:szCs w:val="19"/>
          <w:lang w:val="hu-HU"/>
        </w:rPr>
        <w:t>. …</w:t>
      </w:r>
      <w:r>
        <w:rPr>
          <w:rFonts w:ascii="Trebuchet MS" w:hAnsi="Trebuchet MS" w:cs="Montserrat"/>
          <w:color w:val="auto"/>
          <w:sz w:val="19"/>
          <w:szCs w:val="19"/>
          <w:lang w:val="hu-HU"/>
        </w:rPr>
        <w:t>……</w:t>
      </w:r>
      <w:r w:rsidR="00CE6362" w:rsidRPr="00CE6362">
        <w:rPr>
          <w:rFonts w:ascii="Trebuchet MS" w:hAnsi="Trebuchet MS" w:cs="Montserrat"/>
          <w:color w:val="auto"/>
          <w:sz w:val="19"/>
          <w:szCs w:val="19"/>
          <w:lang w:val="hu-HU"/>
        </w:rPr>
        <w:t>……..</w:t>
      </w:r>
    </w:p>
    <w:p w14:paraId="58FC1479" w14:textId="77777777" w:rsidR="008D0C09" w:rsidRDefault="008D0C09" w:rsidP="00CE6362">
      <w:pPr>
        <w:ind w:left="5760" w:firstLine="720"/>
        <w:jc w:val="both"/>
        <w:rPr>
          <w:rFonts w:ascii="Trebuchet MS" w:hAnsi="Trebuchet MS" w:cs="Montserrat"/>
          <w:color w:val="auto"/>
          <w:sz w:val="19"/>
          <w:szCs w:val="19"/>
          <w:lang w:val="hu-HU"/>
        </w:rPr>
      </w:pPr>
    </w:p>
    <w:p w14:paraId="59AA5B85" w14:textId="77777777" w:rsidR="008D0C09" w:rsidRDefault="008D0C09" w:rsidP="00CE6362">
      <w:pPr>
        <w:ind w:left="5760" w:firstLine="720"/>
        <w:jc w:val="both"/>
        <w:rPr>
          <w:rFonts w:ascii="Trebuchet MS" w:hAnsi="Trebuchet MS" w:cs="Montserrat"/>
          <w:color w:val="auto"/>
          <w:sz w:val="19"/>
          <w:szCs w:val="19"/>
          <w:lang w:val="hu-HU"/>
        </w:rPr>
      </w:pPr>
    </w:p>
    <w:p w14:paraId="7785D6ED" w14:textId="77777777" w:rsidR="008D0C09" w:rsidRDefault="008D0C09" w:rsidP="00CE6362">
      <w:pPr>
        <w:ind w:left="5760" w:firstLine="720"/>
        <w:jc w:val="both"/>
        <w:rPr>
          <w:rFonts w:ascii="Trebuchet MS" w:hAnsi="Trebuchet MS" w:cs="Montserrat"/>
          <w:color w:val="auto"/>
          <w:sz w:val="19"/>
          <w:szCs w:val="19"/>
          <w:lang w:val="hu-HU"/>
        </w:rPr>
      </w:pPr>
    </w:p>
    <w:p w14:paraId="64934B97" w14:textId="4B33814F" w:rsidR="00CE6362" w:rsidRPr="00CE6362" w:rsidRDefault="00CE6362" w:rsidP="00CE6362">
      <w:pPr>
        <w:ind w:left="5760" w:firstLine="720"/>
        <w:jc w:val="both"/>
        <w:rPr>
          <w:rFonts w:ascii="Trebuchet MS" w:hAnsi="Trebuchet MS" w:cs="Montserrat"/>
          <w:color w:val="auto"/>
          <w:sz w:val="19"/>
          <w:szCs w:val="19"/>
          <w:lang w:val="hu-HU"/>
        </w:rPr>
      </w:pPr>
      <w:r w:rsidRPr="00CE6362">
        <w:rPr>
          <w:rFonts w:ascii="Trebuchet MS" w:hAnsi="Trebuchet MS" w:cs="Montserrat"/>
          <w:color w:val="auto"/>
          <w:sz w:val="19"/>
          <w:szCs w:val="19"/>
          <w:lang w:val="hu-HU"/>
        </w:rPr>
        <w:t>…………</w:t>
      </w:r>
      <w:r w:rsidR="009810FB">
        <w:rPr>
          <w:rFonts w:ascii="Trebuchet MS" w:hAnsi="Trebuchet MS" w:cs="Montserrat"/>
          <w:color w:val="auto"/>
          <w:sz w:val="19"/>
          <w:szCs w:val="19"/>
          <w:lang w:val="hu-HU"/>
        </w:rPr>
        <w:t>………..</w:t>
      </w:r>
      <w:r w:rsidRPr="00CE6362">
        <w:rPr>
          <w:rFonts w:ascii="Trebuchet MS" w:hAnsi="Trebuchet MS" w:cs="Montserrat"/>
          <w:color w:val="auto"/>
          <w:sz w:val="19"/>
          <w:szCs w:val="19"/>
          <w:lang w:val="hu-HU"/>
        </w:rPr>
        <w:t>…………………………….</w:t>
      </w:r>
    </w:p>
    <w:p w14:paraId="01C7C5B0" w14:textId="77777777" w:rsidR="00CE6362" w:rsidRPr="00CE6362" w:rsidRDefault="00CE6362" w:rsidP="00CE6362">
      <w:pPr>
        <w:ind w:left="6480" w:firstLine="720"/>
        <w:jc w:val="both"/>
        <w:rPr>
          <w:rFonts w:ascii="Trebuchet MS" w:hAnsi="Trebuchet MS" w:cs="Montserrat"/>
          <w:color w:val="auto"/>
          <w:sz w:val="19"/>
          <w:szCs w:val="19"/>
          <w:lang w:val="hu-HU"/>
        </w:rPr>
      </w:pPr>
      <w:r w:rsidRPr="00CE6362">
        <w:rPr>
          <w:rFonts w:ascii="Trebuchet MS" w:hAnsi="Trebuchet MS" w:cs="Montserrat"/>
          <w:color w:val="auto"/>
          <w:sz w:val="19"/>
          <w:szCs w:val="19"/>
          <w:lang w:val="hu-HU"/>
        </w:rPr>
        <w:t>s</w:t>
      </w:r>
      <w:r w:rsidR="002F001D">
        <w:rPr>
          <w:rFonts w:ascii="Trebuchet MS" w:hAnsi="Trebuchet MS" w:cs="Montserrat"/>
          <w:color w:val="auto"/>
          <w:sz w:val="19"/>
          <w:szCs w:val="19"/>
          <w:lang w:val="hu-HU"/>
        </w:rPr>
        <w:t>ignature</w:t>
      </w:r>
    </w:p>
    <w:p w14:paraId="67F79EA4" w14:textId="77777777" w:rsidR="00F4484D" w:rsidRPr="00CE6362" w:rsidRDefault="00F4484D" w:rsidP="00CE6362">
      <w:pPr>
        <w:jc w:val="both"/>
        <w:rPr>
          <w:rFonts w:ascii="Trebuchet MS" w:hAnsi="Trebuchet MS" w:cs="Montserrat"/>
          <w:color w:val="auto"/>
          <w:sz w:val="19"/>
          <w:szCs w:val="19"/>
          <w:lang w:val="hu-HU"/>
        </w:rPr>
      </w:pPr>
    </w:p>
    <w:p w14:paraId="218DF224" w14:textId="77777777" w:rsidR="00F4484D" w:rsidRPr="00CE6362" w:rsidRDefault="00F4484D" w:rsidP="00CE6362">
      <w:pPr>
        <w:jc w:val="both"/>
        <w:rPr>
          <w:rFonts w:ascii="Trebuchet MS" w:hAnsi="Trebuchet MS" w:cs="Montserrat"/>
          <w:color w:val="auto"/>
          <w:sz w:val="19"/>
          <w:szCs w:val="19"/>
          <w:lang w:val="hu-HU"/>
        </w:rPr>
      </w:pPr>
    </w:p>
    <w:p w14:paraId="5D8F2385" w14:textId="77777777" w:rsidR="00F4484D" w:rsidRPr="00CE6362" w:rsidRDefault="00F4484D" w:rsidP="00CE6362">
      <w:pPr>
        <w:jc w:val="both"/>
        <w:rPr>
          <w:rFonts w:ascii="Trebuchet MS" w:hAnsi="Trebuchet MS" w:cs="Montserrat"/>
          <w:color w:val="auto"/>
          <w:sz w:val="19"/>
          <w:szCs w:val="19"/>
          <w:lang w:val="hu-HU"/>
        </w:rPr>
      </w:pPr>
    </w:p>
    <w:p w14:paraId="57529A5A" w14:textId="77777777" w:rsidR="00F4484D" w:rsidRPr="00CE6362" w:rsidRDefault="00F4484D" w:rsidP="00CE6362">
      <w:pPr>
        <w:jc w:val="both"/>
        <w:rPr>
          <w:rFonts w:ascii="Trebuchet MS" w:hAnsi="Trebuchet MS" w:cs="Montserrat"/>
          <w:color w:val="auto"/>
          <w:sz w:val="19"/>
          <w:szCs w:val="19"/>
          <w:lang w:val="hu-HU"/>
        </w:rPr>
      </w:pPr>
    </w:p>
    <w:p w14:paraId="16F86443" w14:textId="77777777" w:rsidR="00F4484D" w:rsidRPr="00CE6362" w:rsidRDefault="00F4484D" w:rsidP="00CE6362">
      <w:pPr>
        <w:jc w:val="both"/>
        <w:rPr>
          <w:rFonts w:ascii="Trebuchet MS" w:hAnsi="Trebuchet MS" w:cs="Montserrat"/>
          <w:color w:val="auto"/>
          <w:sz w:val="19"/>
          <w:szCs w:val="19"/>
          <w:lang w:val="hu-HU"/>
        </w:rPr>
      </w:pPr>
    </w:p>
    <w:p w14:paraId="522B1197" w14:textId="77777777" w:rsidR="00F4484D" w:rsidRPr="00CE6362" w:rsidRDefault="00F4484D" w:rsidP="00CE6362">
      <w:pPr>
        <w:jc w:val="both"/>
        <w:rPr>
          <w:rFonts w:ascii="Trebuchet MS" w:hAnsi="Trebuchet MS" w:cs="Montserrat"/>
          <w:color w:val="auto"/>
          <w:sz w:val="19"/>
          <w:szCs w:val="19"/>
          <w:lang w:val="hu-HU"/>
        </w:rPr>
      </w:pPr>
    </w:p>
    <w:p w14:paraId="594EB0FC" w14:textId="77777777" w:rsidR="00F4484D" w:rsidRPr="00CE6362" w:rsidRDefault="00F4484D" w:rsidP="00CE6362">
      <w:pPr>
        <w:jc w:val="both"/>
        <w:rPr>
          <w:rFonts w:ascii="Trebuchet MS" w:hAnsi="Trebuchet MS" w:cs="Montserrat"/>
          <w:color w:val="auto"/>
          <w:sz w:val="19"/>
          <w:szCs w:val="19"/>
          <w:lang w:val="hu-HU"/>
        </w:rPr>
      </w:pPr>
    </w:p>
    <w:p w14:paraId="3AE8994D" w14:textId="77777777" w:rsidR="00F4484D" w:rsidRPr="00CE6362" w:rsidRDefault="00F4484D" w:rsidP="00CE6362">
      <w:pPr>
        <w:jc w:val="both"/>
        <w:rPr>
          <w:rFonts w:ascii="Trebuchet MS" w:hAnsi="Trebuchet MS" w:cs="Montserrat"/>
          <w:color w:val="auto"/>
          <w:sz w:val="19"/>
          <w:szCs w:val="19"/>
          <w:lang w:val="hu-HU"/>
        </w:rPr>
      </w:pPr>
    </w:p>
    <w:p w14:paraId="084DEC14" w14:textId="77777777" w:rsidR="00F4484D" w:rsidRPr="00CE6362" w:rsidRDefault="00F4484D" w:rsidP="00CE6362">
      <w:pPr>
        <w:jc w:val="both"/>
        <w:rPr>
          <w:rFonts w:ascii="Trebuchet MS" w:hAnsi="Trebuchet MS" w:cs="Montserrat"/>
          <w:color w:val="auto"/>
          <w:sz w:val="19"/>
          <w:szCs w:val="19"/>
          <w:lang w:val="hu-HU"/>
        </w:rPr>
      </w:pPr>
    </w:p>
    <w:p w14:paraId="30666B39" w14:textId="77777777" w:rsidR="00F4484D" w:rsidRPr="00CE6362" w:rsidRDefault="00F4484D" w:rsidP="00CE6362">
      <w:pPr>
        <w:jc w:val="both"/>
        <w:rPr>
          <w:rFonts w:ascii="Trebuchet MS" w:hAnsi="Trebuchet MS" w:cs="Montserrat"/>
          <w:color w:val="auto"/>
          <w:sz w:val="19"/>
          <w:szCs w:val="19"/>
          <w:lang w:val="hu-HU"/>
        </w:rPr>
      </w:pPr>
    </w:p>
    <w:sectPr w:rsidR="00F4484D" w:rsidRPr="00CE6362" w:rsidSect="00873051">
      <w:headerReference w:type="first" r:id="rId8"/>
      <w:footerReference w:type="first" r:id="rId9"/>
      <w:type w:val="continuous"/>
      <w:pgSz w:w="11910" w:h="16840" w:code="9"/>
      <w:pgMar w:top="1247" w:right="1247" w:bottom="1247" w:left="1247" w:header="0" w:footer="510" w:gutter="0"/>
      <w:cols w:space="827"/>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1811" w14:textId="77777777" w:rsidR="004D3F29" w:rsidRDefault="004D3F29" w:rsidP="0091678C">
      <w:r>
        <w:separator/>
      </w:r>
    </w:p>
  </w:endnote>
  <w:endnote w:type="continuationSeparator" w:id="0">
    <w:p w14:paraId="3177723C" w14:textId="77777777" w:rsidR="004D3F29" w:rsidRDefault="004D3F29" w:rsidP="0091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ira Sans">
    <w:altName w:val="Corbel"/>
    <w:charset w:val="00"/>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Montserrat">
    <w:altName w:val="Courier New"/>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ontserrat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8F35" w14:textId="77777777" w:rsidR="00ED7CBB" w:rsidRPr="00EF0541" w:rsidRDefault="002553E3" w:rsidP="00ED7CBB">
    <w:pPr>
      <w:pStyle w:val="llb"/>
      <w:ind w:left="-1560"/>
      <w:rPr>
        <w:rFonts w:ascii="Montserrat italic" w:hAnsi="Montserrat italic"/>
        <w:color w:val="auto"/>
        <w:sz w:val="16"/>
        <w:szCs w:val="16"/>
      </w:rPr>
    </w:pPr>
    <w:r w:rsidRPr="00EF0541">
      <w:rPr>
        <w:rFonts w:ascii="Montserrat italic" w:hAnsi="Montserrat italic"/>
        <w:bCs/>
        <w:color w:val="auto"/>
        <w:sz w:val="16"/>
        <w:szCs w:val="16"/>
      </w:rPr>
      <w:fldChar w:fldCharType="begin"/>
    </w:r>
    <w:r w:rsidR="00ED7CBB" w:rsidRPr="00EF0541">
      <w:rPr>
        <w:rFonts w:ascii="Montserrat italic" w:hAnsi="Montserrat italic"/>
        <w:bCs/>
        <w:color w:val="auto"/>
        <w:sz w:val="16"/>
        <w:szCs w:val="16"/>
      </w:rPr>
      <w:instrText>PAGE  \* Arabic  \* MERGEFORMAT</w:instrText>
    </w:r>
    <w:r w:rsidRPr="00EF0541">
      <w:rPr>
        <w:rFonts w:ascii="Montserrat italic" w:hAnsi="Montserrat italic"/>
        <w:bCs/>
        <w:color w:val="auto"/>
        <w:sz w:val="16"/>
        <w:szCs w:val="16"/>
      </w:rPr>
      <w:fldChar w:fldCharType="separate"/>
    </w:r>
    <w:r w:rsidR="000D4EDA" w:rsidRPr="000D4EDA">
      <w:rPr>
        <w:rFonts w:ascii="Montserrat italic" w:hAnsi="Montserrat italic"/>
        <w:bCs/>
        <w:noProof/>
        <w:color w:val="auto"/>
        <w:sz w:val="16"/>
        <w:szCs w:val="16"/>
        <w:lang w:val="hu-HU"/>
      </w:rPr>
      <w:t>1</w:t>
    </w:r>
    <w:r w:rsidRPr="00EF0541">
      <w:rPr>
        <w:rFonts w:ascii="Montserrat italic" w:hAnsi="Montserrat italic"/>
        <w:bCs/>
        <w:color w:val="auto"/>
        <w:sz w:val="16"/>
        <w:szCs w:val="16"/>
      </w:rPr>
      <w:fldChar w:fldCharType="end"/>
    </w:r>
    <w:r w:rsidR="00ED7CBB" w:rsidRPr="00EF0541">
      <w:rPr>
        <w:rFonts w:ascii="Montserrat italic" w:hAnsi="Montserrat italic"/>
        <w:color w:val="auto"/>
        <w:sz w:val="16"/>
        <w:szCs w:val="16"/>
        <w:lang w:val="hu-HU"/>
      </w:rPr>
      <w:t xml:space="preserve"> / </w:t>
    </w:r>
    <w:fldSimple w:instr="NUMPAGES  \* Arabic  \* MERGEFORMAT">
      <w:r w:rsidR="00C32565" w:rsidRPr="00C32565">
        <w:rPr>
          <w:rFonts w:ascii="Montserrat italic" w:hAnsi="Montserrat italic"/>
          <w:bCs/>
          <w:noProof/>
          <w:color w:val="auto"/>
          <w:sz w:val="16"/>
          <w:szCs w:val="16"/>
          <w:lang w:val="hu-HU"/>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D193" w14:textId="77777777" w:rsidR="004D3F29" w:rsidRDefault="004D3F29" w:rsidP="0091678C">
      <w:r>
        <w:separator/>
      </w:r>
    </w:p>
  </w:footnote>
  <w:footnote w:type="continuationSeparator" w:id="0">
    <w:p w14:paraId="1E88990D" w14:textId="77777777" w:rsidR="004D3F29" w:rsidRDefault="004D3F29" w:rsidP="00916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53A0" w14:textId="77777777" w:rsidR="00EF0541" w:rsidRPr="00940CB9" w:rsidRDefault="00EF0541" w:rsidP="00940CB9">
    <w:pPr>
      <w:pStyle w:val="egyetemneve"/>
      <w:tabs>
        <w:tab w:val="left" w:pos="5670"/>
      </w:tabs>
      <w:rPr>
        <w:smallCaps/>
      </w:rPr>
    </w:pPr>
  </w:p>
  <w:p w14:paraId="4C04CA56" w14:textId="77777777" w:rsidR="00EF0541" w:rsidRPr="00940CB9" w:rsidRDefault="00EF0541" w:rsidP="00940CB9">
    <w:pPr>
      <w:pStyle w:val="egyetemneve"/>
      <w:tabs>
        <w:tab w:val="left" w:pos="5670"/>
      </w:tabs>
      <w:rPr>
        <w:smallCaps/>
      </w:rPr>
    </w:pPr>
  </w:p>
  <w:p w14:paraId="6ED31B55" w14:textId="77777777" w:rsidR="00EF0541" w:rsidRPr="00940CB9" w:rsidRDefault="00EF0541" w:rsidP="00940CB9">
    <w:pPr>
      <w:pStyle w:val="egyetemneve"/>
      <w:tabs>
        <w:tab w:val="left" w:pos="5670"/>
      </w:tabs>
      <w:rPr>
        <w:smallCaps/>
      </w:rPr>
    </w:pPr>
  </w:p>
  <w:p w14:paraId="33CC80C5" w14:textId="77777777" w:rsidR="00EF0541" w:rsidRPr="00940CB9" w:rsidRDefault="00EF0541" w:rsidP="00940CB9">
    <w:pPr>
      <w:pStyle w:val="egyetemneve"/>
      <w:tabs>
        <w:tab w:val="left" w:pos="5670"/>
      </w:tabs>
      <w:rPr>
        <w:smallCaps/>
      </w:rPr>
    </w:pPr>
  </w:p>
  <w:p w14:paraId="4774C6D4" w14:textId="77777777" w:rsidR="00EF0541" w:rsidRPr="00940CB9" w:rsidRDefault="00940CB9" w:rsidP="00940CB9">
    <w:pPr>
      <w:pStyle w:val="egyetemneve"/>
      <w:tabs>
        <w:tab w:val="left" w:pos="5670"/>
        <w:tab w:val="right" w:pos="7938"/>
      </w:tabs>
      <w:rPr>
        <w:smallCaps/>
        <w:spacing w:val="0"/>
      </w:rPr>
    </w:pPr>
    <w:r w:rsidRPr="00940CB9">
      <w:rPr>
        <w:smallCaps/>
      </w:rPr>
      <w:tab/>
    </w:r>
    <w:r w:rsidRPr="00940CB9">
      <w:rPr>
        <w:b w:val="0"/>
        <w:color w:val="auto"/>
        <w:spacing w:val="0"/>
        <w:sz w:val="16"/>
        <w:szCs w:val="16"/>
      </w:rPr>
      <w:t>1085 Budapest, Üllői út 26.</w:t>
    </w:r>
  </w:p>
  <w:p w14:paraId="65FC94DF" w14:textId="77777777" w:rsidR="00ED7CBB" w:rsidRPr="00940CB9" w:rsidRDefault="00996F2E" w:rsidP="00940CB9">
    <w:pPr>
      <w:pStyle w:val="egyetemneve"/>
      <w:tabs>
        <w:tab w:val="left" w:pos="5670"/>
        <w:tab w:val="right" w:pos="7938"/>
      </w:tabs>
      <w:rPr>
        <w:smallCaps/>
        <w:spacing w:val="0"/>
      </w:rPr>
    </w:pPr>
    <w:r>
      <w:rPr>
        <w:noProof/>
        <w:lang w:eastAsia="hu-HU"/>
      </w:rPr>
      <w:drawing>
        <wp:anchor distT="0" distB="0" distL="114300" distR="114300" simplePos="0" relativeHeight="251671552" behindDoc="0" locked="0" layoutInCell="1" allowOverlap="1" wp14:anchorId="29E3196B" wp14:editId="0852F7A4">
          <wp:simplePos x="0" y="0"/>
          <wp:positionH relativeFrom="page">
            <wp:posOffset>180340</wp:posOffset>
          </wp:positionH>
          <wp:positionV relativeFrom="page">
            <wp:posOffset>575945</wp:posOffset>
          </wp:positionV>
          <wp:extent cx="1619885" cy="1619885"/>
          <wp:effectExtent l="0" t="0" r="0" b="0"/>
          <wp:wrapNone/>
          <wp:docPr id="5" name="Kép 5" descr="Semmelweis_logo_Latin_COLOR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melweis_logo_Latin_COLOR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pic:spPr>
              </pic:pic>
            </a:graphicData>
          </a:graphic>
        </wp:anchor>
      </w:drawing>
    </w:r>
    <w:r w:rsidR="00EF0541" w:rsidRPr="00940CB9">
      <w:rPr>
        <w:smallCaps/>
      </w:rPr>
      <w:t>semmelweis egyetem</w:t>
    </w:r>
    <w:r w:rsidR="00940CB9" w:rsidRPr="00940CB9">
      <w:rPr>
        <w:smallCaps/>
      </w:rPr>
      <w:tab/>
    </w:r>
    <w:r w:rsidR="00940CB9" w:rsidRPr="00940CB9">
      <w:rPr>
        <w:b w:val="0"/>
        <w:color w:val="auto"/>
        <w:spacing w:val="0"/>
        <w:sz w:val="16"/>
        <w:szCs w:val="16"/>
      </w:rPr>
      <w:t>1428 Budapest, Pf. 2.</w:t>
    </w:r>
  </w:p>
  <w:p w14:paraId="25E81165" w14:textId="77777777" w:rsidR="00ED7CBB" w:rsidRPr="00940CB9" w:rsidRDefault="00000000" w:rsidP="00940CB9">
    <w:pPr>
      <w:pStyle w:val="lfej"/>
      <w:tabs>
        <w:tab w:val="left" w:pos="5670"/>
      </w:tabs>
      <w:rPr>
        <w:rFonts w:ascii="Montserrat" w:hAnsi="Montserrat"/>
      </w:rPr>
    </w:pPr>
    <w:r>
      <w:rPr>
        <w:rFonts w:ascii="Montserrat" w:hAnsi="Montserrat"/>
        <w:noProof/>
        <w:lang w:val="hu-HU" w:eastAsia="hu-HU"/>
      </w:rPr>
      <w:pict w14:anchorId="71F2F2EA">
        <v:line id="Egyenes összekötő 4" o:spid="_x0000_s1026" style="position:absolute;flip:y;z-index:251667456;visibility:visible;mso-position-horizontal-relative:page;mso-position-vertical-relative:page;mso-width-relative:margin;mso-height-relative:margin" from="156pt,110.2pt" to="601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" strokecolor="#222c5c [3040]" strokeweight="1.5pt">
          <w10:wrap anchorx="page" anchory="page"/>
          <w10:anchorlock/>
        </v:line>
      </w:pict>
    </w:r>
  </w:p>
  <w:p w14:paraId="52F01620" w14:textId="77777777" w:rsidR="00EF0541" w:rsidRPr="00940CB9" w:rsidRDefault="00FA5B4C" w:rsidP="00940CB9">
    <w:pPr>
      <w:pStyle w:val="titulus"/>
      <w:tabs>
        <w:tab w:val="left" w:pos="5670"/>
      </w:tabs>
      <w:rPr>
        <w:b/>
        <w:bCs/>
        <w:i w:val="0"/>
        <w:iCs w:val="0"/>
      </w:rPr>
    </w:pPr>
    <w:r>
      <w:t>Kancellár</w:t>
    </w:r>
    <w:r w:rsidR="00940CB9" w:rsidRPr="00940CB9">
      <w:tab/>
    </w:r>
    <w:r w:rsidR="00940CB9">
      <w:rPr>
        <w:i w:val="0"/>
        <w:color w:val="auto"/>
        <w:sz w:val="16"/>
        <w:szCs w:val="16"/>
      </w:rPr>
      <w:t>+36 1 459 1500</w:t>
    </w:r>
  </w:p>
  <w:p w14:paraId="5F8D9992" w14:textId="77777777" w:rsidR="00ED7CBB" w:rsidRPr="00940CB9" w:rsidRDefault="00EF0541" w:rsidP="00940CB9">
    <w:pPr>
      <w:pStyle w:val="nv"/>
      <w:tabs>
        <w:tab w:val="left" w:pos="5670"/>
      </w:tabs>
      <w:rPr>
        <w:smallCaps/>
        <w:spacing w:val="20"/>
      </w:rPr>
    </w:pPr>
    <w:r w:rsidRPr="00940CB9">
      <w:rPr>
        <w:smallCaps/>
        <w:spacing w:val="20"/>
      </w:rPr>
      <w:t xml:space="preserve">prof. dr. minta </w:t>
    </w:r>
    <w:r w:rsidR="00FA5B4C">
      <w:rPr>
        <w:smallCaps/>
        <w:spacing w:val="20"/>
      </w:rPr>
      <w:t>kancellár</w:t>
    </w:r>
    <w:r w:rsidR="00940CB9" w:rsidRPr="00940CB9">
      <w:rPr>
        <w:smallCaps/>
        <w:spacing w:val="20"/>
      </w:rPr>
      <w:tab/>
    </w:r>
    <w:r w:rsidR="00940CB9">
      <w:rPr>
        <w:b w:val="0"/>
        <w:color w:val="auto"/>
        <w:sz w:val="16"/>
        <w:szCs w:val="16"/>
      </w:rPr>
      <w:t>reltor@semmelweis-univ.hu</w:t>
    </w:r>
  </w:p>
  <w:p w14:paraId="56496EF9" w14:textId="77777777" w:rsidR="00ED7CBB" w:rsidRPr="00940CB9" w:rsidRDefault="00940CB9" w:rsidP="00940CB9">
    <w:pPr>
      <w:pStyle w:val="lfej"/>
      <w:tabs>
        <w:tab w:val="clear" w:pos="4536"/>
        <w:tab w:val="left" w:pos="5670"/>
      </w:tabs>
      <w:rPr>
        <w:rFonts w:ascii="Montserrat" w:hAnsi="Montserrat"/>
      </w:rPr>
    </w:pPr>
    <w:r w:rsidRPr="00940CB9">
      <w:rPr>
        <w:rFonts w:ascii="Montserrat" w:hAnsi="Montserrat"/>
        <w:color w:val="auto"/>
        <w:sz w:val="16"/>
        <w:szCs w:val="16"/>
      </w:rPr>
      <w:tab/>
    </w:r>
    <w:r>
      <w:rPr>
        <w:rFonts w:ascii="Montserrat" w:hAnsi="Montserrat"/>
        <w:color w:val="auto"/>
        <w:sz w:val="16"/>
        <w:szCs w:val="16"/>
      </w:rPr>
      <w:t>semmelweis.hu</w:t>
    </w:r>
  </w:p>
  <w:p w14:paraId="5A3326BD" w14:textId="77777777" w:rsidR="00ED7CBB" w:rsidRPr="00940CB9" w:rsidRDefault="00ED7CBB" w:rsidP="00940CB9">
    <w:pPr>
      <w:pStyle w:val="lfej"/>
      <w:tabs>
        <w:tab w:val="clear" w:pos="4536"/>
        <w:tab w:val="clear" w:pos="9072"/>
        <w:tab w:val="left" w:pos="5670"/>
        <w:tab w:val="right" w:pos="7938"/>
      </w:tabs>
      <w:rPr>
        <w:rFonts w:ascii="Montserrat" w:hAnsi="Montserrat"/>
      </w:rPr>
    </w:pPr>
  </w:p>
  <w:p w14:paraId="77620A28" w14:textId="77777777" w:rsidR="00ED7CBB" w:rsidRPr="00940CB9" w:rsidRDefault="00ED7CBB" w:rsidP="00940CB9">
    <w:pPr>
      <w:pStyle w:val="lfej"/>
      <w:tabs>
        <w:tab w:val="left" w:pos="5670"/>
      </w:tabs>
      <w:rPr>
        <w:rFonts w:ascii="Montserrat" w:hAnsi="Montserrat"/>
      </w:rPr>
    </w:pPr>
  </w:p>
  <w:p w14:paraId="072C9726" w14:textId="77777777" w:rsidR="00ED7CBB" w:rsidRPr="00940CB9" w:rsidRDefault="00ED7CBB" w:rsidP="00940CB9">
    <w:pPr>
      <w:pStyle w:val="lfej"/>
      <w:tabs>
        <w:tab w:val="left" w:pos="5670"/>
      </w:tabs>
      <w:rPr>
        <w:rFonts w:ascii="Montserrat" w:hAnsi="Montserrat"/>
      </w:rPr>
    </w:pPr>
  </w:p>
  <w:p w14:paraId="54AF2E99" w14:textId="77777777" w:rsidR="00ED7CBB" w:rsidRPr="00940CB9" w:rsidRDefault="00000000" w:rsidP="00940CB9">
    <w:pPr>
      <w:pStyle w:val="lfej"/>
      <w:tabs>
        <w:tab w:val="left" w:pos="5670"/>
      </w:tabs>
      <w:rPr>
        <w:rFonts w:ascii="Montserrat" w:hAnsi="Montserrat"/>
      </w:rPr>
    </w:pPr>
    <w:r>
      <w:rPr>
        <w:rFonts w:ascii="Montserrat" w:hAnsi="Montserrat"/>
        <w:noProof/>
        <w:lang w:val="hu-HU" w:eastAsia="hu-HU"/>
      </w:rPr>
      <w:pict w14:anchorId="105DFEE3">
        <v:line id="Egyenes összekötő 1" o:spid="_x0000_s1025" style="position:absolute;z-index:251664384;visibility:visible;mso-position-horizontal-relative:page;mso-position-vertical-relative:page;mso-width-relative:margin" from="74.05pt,280.65pt" to="89.6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" strokecolor="#121730 [1613]">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58EE"/>
    <w:multiLevelType w:val="hybridMultilevel"/>
    <w:tmpl w:val="EA2E880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1F1B93"/>
    <w:multiLevelType w:val="hybridMultilevel"/>
    <w:tmpl w:val="0B6A23AA"/>
    <w:lvl w:ilvl="0" w:tplc="040E0001">
      <w:start w:val="1"/>
      <w:numFmt w:val="bullet"/>
      <w:lvlText w:val=""/>
      <w:lvlJc w:val="left"/>
      <w:pPr>
        <w:tabs>
          <w:tab w:val="num" w:pos="1428"/>
        </w:tabs>
        <w:ind w:left="1428" w:hanging="360"/>
      </w:pPr>
      <w:rPr>
        <w:rFonts w:ascii="Symbol" w:hAnsi="Symbol" w:cs="Symbol"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12C014B9"/>
    <w:multiLevelType w:val="hybridMultilevel"/>
    <w:tmpl w:val="42EA573E"/>
    <w:lvl w:ilvl="0" w:tplc="6BB6C2BC">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315978"/>
    <w:multiLevelType w:val="hybridMultilevel"/>
    <w:tmpl w:val="793C61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7F005E4"/>
    <w:multiLevelType w:val="hybridMultilevel"/>
    <w:tmpl w:val="4CC2431A"/>
    <w:lvl w:ilvl="0" w:tplc="E738EA12">
      <w:start w:val="1"/>
      <w:numFmt w:val="decimal"/>
      <w:lvlText w:val="%1."/>
      <w:lvlJc w:val="left"/>
      <w:pPr>
        <w:tabs>
          <w:tab w:val="num" w:pos="720"/>
        </w:tabs>
        <w:ind w:left="720" w:hanging="360"/>
      </w:pPr>
      <w:rPr>
        <w:b w:val="0"/>
        <w:bCs w:val="0"/>
        <w:i w:val="0"/>
        <w:iCs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50FB016C"/>
    <w:multiLevelType w:val="hybridMultilevel"/>
    <w:tmpl w:val="975C1FDE"/>
    <w:lvl w:ilvl="0" w:tplc="E738EA12">
      <w:start w:val="1"/>
      <w:numFmt w:val="decimal"/>
      <w:lvlText w:val="%1."/>
      <w:lvlJc w:val="left"/>
      <w:pPr>
        <w:tabs>
          <w:tab w:val="num" w:pos="720"/>
        </w:tabs>
        <w:ind w:left="720" w:hanging="360"/>
      </w:pPr>
      <w:rPr>
        <w:b w:val="0"/>
        <w:bCs w:val="0"/>
        <w:i w:val="0"/>
        <w:iCs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6" w15:restartNumberingAfterBreak="0">
    <w:nsid w:val="595E21E1"/>
    <w:multiLevelType w:val="hybridMultilevel"/>
    <w:tmpl w:val="E72C33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C11445B"/>
    <w:multiLevelType w:val="hybridMultilevel"/>
    <w:tmpl w:val="146E3438"/>
    <w:lvl w:ilvl="0" w:tplc="040E0001">
      <w:start w:val="1"/>
      <w:numFmt w:val="bullet"/>
      <w:lvlText w:val=""/>
      <w:lvlJc w:val="left"/>
      <w:pPr>
        <w:tabs>
          <w:tab w:val="num" w:pos="1428"/>
        </w:tabs>
        <w:ind w:left="1428" w:hanging="360"/>
      </w:pPr>
      <w:rPr>
        <w:rFonts w:ascii="Symbol" w:hAnsi="Symbol" w:cs="Symbol"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8" w15:restartNumberingAfterBreak="0">
    <w:nsid w:val="66F16919"/>
    <w:multiLevelType w:val="hybridMultilevel"/>
    <w:tmpl w:val="8836020E"/>
    <w:lvl w:ilvl="0" w:tplc="040E0001">
      <w:start w:val="1"/>
      <w:numFmt w:val="bullet"/>
      <w:lvlText w:val=""/>
      <w:lvlJc w:val="left"/>
      <w:pPr>
        <w:tabs>
          <w:tab w:val="num" w:pos="1428"/>
        </w:tabs>
        <w:ind w:left="1428" w:hanging="360"/>
      </w:pPr>
      <w:rPr>
        <w:rFonts w:ascii="Symbol" w:hAnsi="Symbol" w:cs="Symbol"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9" w15:restartNumberingAfterBreak="0">
    <w:nsid w:val="69651863"/>
    <w:multiLevelType w:val="hybridMultilevel"/>
    <w:tmpl w:val="8294E4FA"/>
    <w:lvl w:ilvl="0" w:tplc="040E0001">
      <w:start w:val="1"/>
      <w:numFmt w:val="bullet"/>
      <w:lvlText w:val=""/>
      <w:lvlJc w:val="left"/>
      <w:pPr>
        <w:tabs>
          <w:tab w:val="num" w:pos="1428"/>
        </w:tabs>
        <w:ind w:left="1428" w:hanging="360"/>
      </w:pPr>
      <w:rPr>
        <w:rFonts w:ascii="Symbol" w:hAnsi="Symbol" w:cs="Symbol"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10" w15:restartNumberingAfterBreak="0">
    <w:nsid w:val="737F1115"/>
    <w:multiLevelType w:val="hybridMultilevel"/>
    <w:tmpl w:val="793C61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99324108">
    <w:abstractNumId w:val="1"/>
  </w:num>
  <w:num w:numId="2" w16cid:durableId="1841852326">
    <w:abstractNumId w:val="9"/>
  </w:num>
  <w:num w:numId="3" w16cid:durableId="43218868">
    <w:abstractNumId w:val="8"/>
  </w:num>
  <w:num w:numId="4" w16cid:durableId="440153323">
    <w:abstractNumId w:val="7"/>
  </w:num>
  <w:num w:numId="5" w16cid:durableId="147870692">
    <w:abstractNumId w:val="5"/>
  </w:num>
  <w:num w:numId="6" w16cid:durableId="2101217928">
    <w:abstractNumId w:val="4"/>
  </w:num>
  <w:num w:numId="7" w16cid:durableId="2012445991">
    <w:abstractNumId w:val="0"/>
  </w:num>
  <w:num w:numId="8" w16cid:durableId="1356078232">
    <w:abstractNumId w:val="3"/>
  </w:num>
  <w:num w:numId="9" w16cid:durableId="1650398771">
    <w:abstractNumId w:val="10"/>
  </w:num>
  <w:num w:numId="10" w16cid:durableId="1967807214">
    <w:abstractNumId w:val="6"/>
  </w:num>
  <w:num w:numId="11" w16cid:durableId="1077019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E58D0"/>
    <w:rsid w:val="000574F7"/>
    <w:rsid w:val="00057DBB"/>
    <w:rsid w:val="00074CC5"/>
    <w:rsid w:val="000B4328"/>
    <w:rsid w:val="000B6C94"/>
    <w:rsid w:val="000C1213"/>
    <w:rsid w:val="000D4EDA"/>
    <w:rsid w:val="00140C6C"/>
    <w:rsid w:val="001B0BBD"/>
    <w:rsid w:val="001D199D"/>
    <w:rsid w:val="002330DB"/>
    <w:rsid w:val="002553E3"/>
    <w:rsid w:val="00260B70"/>
    <w:rsid w:val="002844EE"/>
    <w:rsid w:val="002B3BB7"/>
    <w:rsid w:val="002C6738"/>
    <w:rsid w:val="002F001D"/>
    <w:rsid w:val="00311094"/>
    <w:rsid w:val="00353D65"/>
    <w:rsid w:val="003653F6"/>
    <w:rsid w:val="00385620"/>
    <w:rsid w:val="00391323"/>
    <w:rsid w:val="0039623A"/>
    <w:rsid w:val="00415E12"/>
    <w:rsid w:val="00431839"/>
    <w:rsid w:val="004956A3"/>
    <w:rsid w:val="004A2AAF"/>
    <w:rsid w:val="004B37C7"/>
    <w:rsid w:val="004C1095"/>
    <w:rsid w:val="004D3F29"/>
    <w:rsid w:val="00564995"/>
    <w:rsid w:val="00567644"/>
    <w:rsid w:val="00573E84"/>
    <w:rsid w:val="005E58D0"/>
    <w:rsid w:val="00625B4D"/>
    <w:rsid w:val="006527A0"/>
    <w:rsid w:val="00661D1F"/>
    <w:rsid w:val="00662645"/>
    <w:rsid w:val="006D3F40"/>
    <w:rsid w:val="007143B7"/>
    <w:rsid w:val="00724800"/>
    <w:rsid w:val="007819BB"/>
    <w:rsid w:val="007C5275"/>
    <w:rsid w:val="00807E94"/>
    <w:rsid w:val="008259CC"/>
    <w:rsid w:val="00871FEB"/>
    <w:rsid w:val="00873051"/>
    <w:rsid w:val="008D0C09"/>
    <w:rsid w:val="008F3ADE"/>
    <w:rsid w:val="0091678C"/>
    <w:rsid w:val="00927986"/>
    <w:rsid w:val="00940CB9"/>
    <w:rsid w:val="009603AD"/>
    <w:rsid w:val="009810FB"/>
    <w:rsid w:val="00996F2E"/>
    <w:rsid w:val="009F5BBA"/>
    <w:rsid w:val="00A04E76"/>
    <w:rsid w:val="00A84D0F"/>
    <w:rsid w:val="00A852E9"/>
    <w:rsid w:val="00A86405"/>
    <w:rsid w:val="00AB34DE"/>
    <w:rsid w:val="00AC1FBC"/>
    <w:rsid w:val="00AD23B9"/>
    <w:rsid w:val="00AE32E2"/>
    <w:rsid w:val="00B11C10"/>
    <w:rsid w:val="00B50587"/>
    <w:rsid w:val="00B6222E"/>
    <w:rsid w:val="00B8288A"/>
    <w:rsid w:val="00B919FB"/>
    <w:rsid w:val="00BD30EA"/>
    <w:rsid w:val="00BF5686"/>
    <w:rsid w:val="00C32565"/>
    <w:rsid w:val="00CB08CF"/>
    <w:rsid w:val="00CC4ADF"/>
    <w:rsid w:val="00CE6362"/>
    <w:rsid w:val="00D001DB"/>
    <w:rsid w:val="00D50FBC"/>
    <w:rsid w:val="00D53F31"/>
    <w:rsid w:val="00DB75ED"/>
    <w:rsid w:val="00E12D68"/>
    <w:rsid w:val="00E223B4"/>
    <w:rsid w:val="00E612CA"/>
    <w:rsid w:val="00E932C7"/>
    <w:rsid w:val="00E93C56"/>
    <w:rsid w:val="00EB0CF5"/>
    <w:rsid w:val="00EC1818"/>
    <w:rsid w:val="00ED0EE0"/>
    <w:rsid w:val="00ED7CBB"/>
    <w:rsid w:val="00EF0541"/>
    <w:rsid w:val="00EF0CF3"/>
    <w:rsid w:val="00EF2724"/>
    <w:rsid w:val="00EF385B"/>
    <w:rsid w:val="00EF4E57"/>
    <w:rsid w:val="00F02E98"/>
    <w:rsid w:val="00F4484D"/>
    <w:rsid w:val="00F56A43"/>
    <w:rsid w:val="00F64DD5"/>
    <w:rsid w:val="00F67FE7"/>
    <w:rsid w:val="00FA5B4C"/>
    <w:rsid w:val="00FE7EF0"/>
    <w:rsid w:val="00FF77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D9ECEB"/>
  <w15:docId w15:val="{4CED755F-E159-4347-9AC4-923E0A38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ira Sans"/>
    <w:uiPriority w:val="1"/>
    <w:qFormat/>
    <w:rsid w:val="002C6738"/>
    <w:rPr>
      <w:rFonts w:ascii="Fira Sans" w:hAnsi="Fira Sans"/>
      <w:color w:val="242F62" w:themeColor="text1"/>
      <w:sz w:val="21"/>
    </w:rPr>
  </w:style>
  <w:style w:type="paragraph" w:styleId="Cmsor1">
    <w:name w:val="heading 1"/>
    <w:basedOn w:val="Norml"/>
    <w:link w:val="Cmsor1Char"/>
    <w:uiPriority w:val="9"/>
    <w:qFormat/>
    <w:rsid w:val="0038562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hu-HU" w:eastAsia="hu-HU"/>
    </w:rPr>
  </w:style>
  <w:style w:type="paragraph" w:styleId="Cmsor2">
    <w:name w:val="heading 2"/>
    <w:basedOn w:val="Norml"/>
    <w:next w:val="Norml"/>
    <w:link w:val="Cmsor2Char"/>
    <w:uiPriority w:val="9"/>
    <w:unhideWhenUsed/>
    <w:qFormat/>
    <w:rsid w:val="00CE6362"/>
    <w:pPr>
      <w:keepNext/>
      <w:keepLines/>
      <w:widowControl/>
      <w:spacing w:before="40"/>
      <w:outlineLvl w:val="1"/>
    </w:pPr>
    <w:rPr>
      <w:rFonts w:asciiTheme="majorHAnsi" w:eastAsiaTheme="majorEastAsia" w:hAnsiTheme="majorHAnsi" w:cstheme="majorBidi"/>
      <w:color w:val="8D7C4A" w:themeColor="accent1" w:themeShade="BF"/>
      <w:sz w:val="26"/>
      <w:szCs w:val="26"/>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rsid w:val="002553E3"/>
    <w:tblPr>
      <w:tblInd w:w="0" w:type="dxa"/>
      <w:tblCellMar>
        <w:top w:w="0" w:type="dxa"/>
        <w:left w:w="0" w:type="dxa"/>
        <w:bottom w:w="0" w:type="dxa"/>
        <w:right w:w="0" w:type="dxa"/>
      </w:tblCellMar>
    </w:tblPr>
  </w:style>
  <w:style w:type="paragraph" w:styleId="Szvegtrzs">
    <w:name w:val="Body Text"/>
    <w:basedOn w:val="Norml"/>
    <w:uiPriority w:val="1"/>
    <w:qFormat/>
    <w:rsid w:val="002553E3"/>
    <w:pPr>
      <w:ind w:left="2083"/>
    </w:pPr>
    <w:rPr>
      <w:rFonts w:eastAsia="Fira Sans"/>
      <w:sz w:val="20"/>
      <w:szCs w:val="20"/>
    </w:rPr>
  </w:style>
  <w:style w:type="paragraph" w:styleId="Listaszerbekezds">
    <w:name w:val="List Paragraph"/>
    <w:basedOn w:val="Norml"/>
    <w:link w:val="ListaszerbekezdsChar"/>
    <w:uiPriority w:val="34"/>
    <w:qFormat/>
    <w:rsid w:val="002553E3"/>
  </w:style>
  <w:style w:type="paragraph" w:customStyle="1" w:styleId="TableParagraph">
    <w:name w:val="Table Paragraph"/>
    <w:basedOn w:val="Norml"/>
    <w:uiPriority w:val="1"/>
    <w:qFormat/>
    <w:rsid w:val="002553E3"/>
  </w:style>
  <w:style w:type="paragraph" w:styleId="lfej">
    <w:name w:val="header"/>
    <w:basedOn w:val="Norml"/>
    <w:link w:val="lfejChar"/>
    <w:uiPriority w:val="99"/>
    <w:unhideWhenUsed/>
    <w:rsid w:val="0091678C"/>
    <w:pPr>
      <w:tabs>
        <w:tab w:val="center" w:pos="4536"/>
        <w:tab w:val="right" w:pos="9072"/>
      </w:tabs>
    </w:pPr>
  </w:style>
  <w:style w:type="character" w:customStyle="1" w:styleId="lfejChar">
    <w:name w:val="Élőfej Char"/>
    <w:basedOn w:val="Bekezdsalapbettpusa"/>
    <w:link w:val="lfej"/>
    <w:uiPriority w:val="99"/>
    <w:rsid w:val="0091678C"/>
  </w:style>
  <w:style w:type="paragraph" w:styleId="llb">
    <w:name w:val="footer"/>
    <w:basedOn w:val="Norml"/>
    <w:link w:val="llbChar"/>
    <w:uiPriority w:val="99"/>
    <w:unhideWhenUsed/>
    <w:rsid w:val="0091678C"/>
    <w:pPr>
      <w:tabs>
        <w:tab w:val="center" w:pos="4536"/>
        <w:tab w:val="right" w:pos="9072"/>
      </w:tabs>
    </w:pPr>
  </w:style>
  <w:style w:type="character" w:customStyle="1" w:styleId="llbChar">
    <w:name w:val="Élőláb Char"/>
    <w:basedOn w:val="Bekezdsalapbettpusa"/>
    <w:link w:val="llb"/>
    <w:uiPriority w:val="99"/>
    <w:rsid w:val="0091678C"/>
  </w:style>
  <w:style w:type="paragraph" w:customStyle="1" w:styleId="Semmelweisegyetem">
    <w:name w:val="Semmelweis egyetem"/>
    <w:basedOn w:val="Norml"/>
    <w:link w:val="SemmelweisegyetemChar"/>
    <w:uiPriority w:val="1"/>
    <w:qFormat/>
    <w:rsid w:val="00ED7CBB"/>
    <w:pPr>
      <w:spacing w:before="120"/>
    </w:pPr>
  </w:style>
  <w:style w:type="paragraph" w:customStyle="1" w:styleId="text">
    <w:name w:val="text"/>
    <w:basedOn w:val="Norml"/>
    <w:uiPriority w:val="99"/>
    <w:rsid w:val="00ED7CBB"/>
    <w:pPr>
      <w:widowControl/>
      <w:autoSpaceDE w:val="0"/>
      <w:autoSpaceDN w:val="0"/>
      <w:adjustRightInd w:val="0"/>
      <w:spacing w:line="288" w:lineRule="auto"/>
      <w:textAlignment w:val="center"/>
    </w:pPr>
    <w:rPr>
      <w:rFonts w:ascii="Montserrat" w:hAnsi="Montserrat" w:cs="Montserrat"/>
      <w:color w:val="000000"/>
      <w:sz w:val="19"/>
      <w:szCs w:val="19"/>
      <w:lang w:val="hu-HU"/>
    </w:rPr>
  </w:style>
  <w:style w:type="character" w:customStyle="1" w:styleId="SemmelweisegyetemChar">
    <w:name w:val="Semmelweis egyetem Char"/>
    <w:basedOn w:val="Bekezdsalapbettpusa"/>
    <w:link w:val="Semmelweisegyetem"/>
    <w:uiPriority w:val="1"/>
    <w:rsid w:val="00ED7CBB"/>
    <w:rPr>
      <w:rFonts w:ascii="Fira Sans" w:hAnsi="Fira Sans"/>
      <w:color w:val="242F62" w:themeColor="text1"/>
      <w:sz w:val="21"/>
    </w:rPr>
  </w:style>
  <w:style w:type="paragraph" w:customStyle="1" w:styleId="egyetemneve">
    <w:name w:val="egyetem neve"/>
    <w:basedOn w:val="Norml"/>
    <w:uiPriority w:val="99"/>
    <w:rsid w:val="00EF0541"/>
    <w:pPr>
      <w:widowControl/>
      <w:autoSpaceDE w:val="0"/>
      <w:autoSpaceDN w:val="0"/>
      <w:adjustRightInd w:val="0"/>
      <w:spacing w:line="248" w:lineRule="atLeast"/>
      <w:textAlignment w:val="center"/>
    </w:pPr>
    <w:rPr>
      <w:rFonts w:ascii="Montserrat" w:hAnsi="Montserrat" w:cs="Montserrat"/>
      <w:b/>
      <w:bCs/>
      <w:color w:val="00007F"/>
      <w:spacing w:val="18"/>
      <w:sz w:val="30"/>
      <w:szCs w:val="30"/>
      <w:lang w:val="hu-HU"/>
    </w:rPr>
  </w:style>
  <w:style w:type="paragraph" w:customStyle="1" w:styleId="titulus">
    <w:name w:val="titulus"/>
    <w:basedOn w:val="Norml"/>
    <w:uiPriority w:val="99"/>
    <w:rsid w:val="00EF0541"/>
    <w:pPr>
      <w:widowControl/>
      <w:autoSpaceDE w:val="0"/>
      <w:autoSpaceDN w:val="0"/>
      <w:adjustRightInd w:val="0"/>
      <w:spacing w:line="200" w:lineRule="atLeast"/>
      <w:textAlignment w:val="center"/>
    </w:pPr>
    <w:rPr>
      <w:rFonts w:ascii="Montserrat" w:hAnsi="Montserrat" w:cs="Montserrat"/>
      <w:i/>
      <w:iCs/>
      <w:color w:val="000000"/>
      <w:sz w:val="20"/>
      <w:szCs w:val="20"/>
      <w:lang w:val="hu-HU"/>
    </w:rPr>
  </w:style>
  <w:style w:type="paragraph" w:customStyle="1" w:styleId="nv">
    <w:name w:val="név"/>
    <w:basedOn w:val="Norml"/>
    <w:uiPriority w:val="99"/>
    <w:rsid w:val="00EF0541"/>
    <w:pPr>
      <w:widowControl/>
      <w:autoSpaceDE w:val="0"/>
      <w:autoSpaceDN w:val="0"/>
      <w:adjustRightInd w:val="0"/>
      <w:spacing w:line="248" w:lineRule="atLeast"/>
      <w:textAlignment w:val="center"/>
    </w:pPr>
    <w:rPr>
      <w:rFonts w:ascii="Montserrat" w:hAnsi="Montserrat" w:cs="Montserrat"/>
      <w:b/>
      <w:bCs/>
      <w:color w:val="000000"/>
      <w:sz w:val="24"/>
      <w:szCs w:val="24"/>
      <w:lang w:val="hu-HU"/>
    </w:rPr>
  </w:style>
  <w:style w:type="character" w:styleId="Hiperhivatkozs">
    <w:name w:val="Hyperlink"/>
    <w:basedOn w:val="Bekezdsalapbettpusa"/>
    <w:uiPriority w:val="99"/>
    <w:semiHidden/>
    <w:unhideWhenUsed/>
    <w:rsid w:val="00A84D0F"/>
    <w:rPr>
      <w:color w:val="0000FF"/>
      <w:u w:val="single"/>
    </w:rPr>
  </w:style>
  <w:style w:type="character" w:customStyle="1" w:styleId="Cmsor1Char">
    <w:name w:val="Címsor 1 Char"/>
    <w:basedOn w:val="Bekezdsalapbettpusa"/>
    <w:link w:val="Cmsor1"/>
    <w:uiPriority w:val="9"/>
    <w:rsid w:val="00385620"/>
    <w:rPr>
      <w:rFonts w:ascii="Times New Roman" w:eastAsia="Times New Roman" w:hAnsi="Times New Roman" w:cs="Times New Roman"/>
      <w:b/>
      <w:bCs/>
      <w:kern w:val="36"/>
      <w:sz w:val="48"/>
      <w:szCs w:val="48"/>
      <w:lang w:val="hu-HU" w:eastAsia="hu-HU"/>
    </w:rPr>
  </w:style>
  <w:style w:type="paragraph" w:styleId="Nincstrkz">
    <w:name w:val="No Spacing"/>
    <w:uiPriority w:val="1"/>
    <w:qFormat/>
    <w:rsid w:val="00385620"/>
    <w:pPr>
      <w:widowControl/>
    </w:pPr>
    <w:rPr>
      <w:lang w:val="hu-HU"/>
    </w:rPr>
  </w:style>
  <w:style w:type="paragraph" w:customStyle="1" w:styleId="Default">
    <w:name w:val="Default"/>
    <w:rsid w:val="00385620"/>
    <w:pPr>
      <w:widowControl/>
      <w:autoSpaceDE w:val="0"/>
      <w:autoSpaceDN w:val="0"/>
      <w:adjustRightInd w:val="0"/>
    </w:pPr>
    <w:rPr>
      <w:rFonts w:ascii="Arial" w:eastAsia="Times New Roman" w:hAnsi="Arial" w:cs="Arial"/>
      <w:color w:val="000000"/>
      <w:sz w:val="24"/>
      <w:szCs w:val="24"/>
      <w:lang w:val="hu-HU" w:eastAsia="hu-HU"/>
    </w:rPr>
  </w:style>
  <w:style w:type="character" w:customStyle="1" w:styleId="ListaszerbekezdsChar">
    <w:name w:val="Listaszerű bekezdés Char"/>
    <w:basedOn w:val="Bekezdsalapbettpusa"/>
    <w:link w:val="Listaszerbekezds"/>
    <w:uiPriority w:val="34"/>
    <w:locked/>
    <w:rsid w:val="00385620"/>
    <w:rPr>
      <w:rFonts w:ascii="Fira Sans" w:hAnsi="Fira Sans"/>
      <w:color w:val="242F62" w:themeColor="text1"/>
      <w:sz w:val="21"/>
    </w:rPr>
  </w:style>
  <w:style w:type="character" w:customStyle="1" w:styleId="Cmsor2Char">
    <w:name w:val="Címsor 2 Char"/>
    <w:basedOn w:val="Bekezdsalapbettpusa"/>
    <w:link w:val="Cmsor2"/>
    <w:uiPriority w:val="9"/>
    <w:rsid w:val="00CE6362"/>
    <w:rPr>
      <w:rFonts w:asciiTheme="majorHAnsi" w:eastAsiaTheme="majorEastAsia" w:hAnsiTheme="majorHAnsi" w:cstheme="majorBidi"/>
      <w:color w:val="8D7C4A" w:themeColor="accent1" w:themeShade="BF"/>
      <w:sz w:val="26"/>
      <w:szCs w:val="26"/>
      <w:lang w:val="hu-HU" w:eastAsia="hu-HU"/>
    </w:rPr>
  </w:style>
  <w:style w:type="paragraph" w:styleId="Lbjegyzetszveg">
    <w:name w:val="footnote text"/>
    <w:basedOn w:val="Norml"/>
    <w:link w:val="LbjegyzetszvegChar"/>
    <w:uiPriority w:val="99"/>
    <w:semiHidden/>
    <w:rsid w:val="00CE6362"/>
    <w:pPr>
      <w:widowControl/>
    </w:pPr>
    <w:rPr>
      <w:rFonts w:ascii="Times New Roman" w:eastAsia="Times New Roman" w:hAnsi="Times New Roman" w:cs="Times New Roman"/>
      <w:color w:val="auto"/>
      <w:sz w:val="20"/>
      <w:szCs w:val="20"/>
      <w:lang w:val="hu-HU" w:eastAsia="hu-HU"/>
    </w:rPr>
  </w:style>
  <w:style w:type="character" w:customStyle="1" w:styleId="LbjegyzetszvegChar">
    <w:name w:val="Lábjegyzetszöveg Char"/>
    <w:basedOn w:val="Bekezdsalapbettpusa"/>
    <w:link w:val="Lbjegyzetszveg"/>
    <w:uiPriority w:val="99"/>
    <w:semiHidden/>
    <w:rsid w:val="00CE6362"/>
    <w:rPr>
      <w:rFonts w:ascii="Times New Roman" w:eastAsia="Times New Roman" w:hAnsi="Times New Roman" w:cs="Times New Roman"/>
      <w:sz w:val="20"/>
      <w:szCs w:val="20"/>
      <w:lang w:val="hu-HU" w:eastAsia="hu-HU"/>
    </w:rPr>
  </w:style>
  <w:style w:type="character" w:styleId="Lbjegyzet-hivatkozs">
    <w:name w:val="footnote reference"/>
    <w:uiPriority w:val="99"/>
    <w:semiHidden/>
    <w:rsid w:val="00CE6362"/>
    <w:rPr>
      <w:vertAlign w:val="superscript"/>
    </w:rPr>
  </w:style>
  <w:style w:type="character" w:styleId="Helyrzszveg">
    <w:name w:val="Placeholder Text"/>
    <w:basedOn w:val="Bekezdsalapbettpusa"/>
    <w:uiPriority w:val="99"/>
    <w:semiHidden/>
    <w:rsid w:val="00CE63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anro\Desktop\brand_website\let&#246;lthet&#337;%20sablonok\&#250;j_mappa_rendszer\&#225;ltal&#225;nos_lev&#233;lpap&#237;r_sablon.dotx" TargetMode="External"/></Relationships>
</file>

<file path=word/theme/theme1.xml><?xml version="1.0" encoding="utf-8"?>
<a:theme xmlns:a="http://schemas.openxmlformats.org/drawingml/2006/main" name="Office Theme">
  <a:themeElements>
    <a:clrScheme name="Semmelweis Egyetem">
      <a:dk1>
        <a:srgbClr val="242F62"/>
      </a:dk1>
      <a:lt1>
        <a:sysClr val="window" lastClr="FFFFFF"/>
      </a:lt1>
      <a:dk2>
        <a:srgbClr val="242F62"/>
      </a:dk2>
      <a:lt2>
        <a:srgbClr val="E3D496"/>
      </a:lt2>
      <a:accent1>
        <a:srgbClr val="B3A16E"/>
      </a:accent1>
      <a:accent2>
        <a:srgbClr val="E3D496"/>
      </a:accent2>
      <a:accent3>
        <a:srgbClr val="B3A16E"/>
      </a:accent3>
      <a:accent4>
        <a:srgbClr val="E3D496"/>
      </a:accent4>
      <a:accent5>
        <a:srgbClr val="B3A16E"/>
      </a:accent5>
      <a:accent6>
        <a:srgbClr val="E3D496"/>
      </a:accent6>
      <a:hlink>
        <a:srgbClr val="B3A16E"/>
      </a:hlink>
      <a:folHlink>
        <a:srgbClr val="B3A16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7DDB4-59BB-48B3-AA11-952DEA18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általános_levélpapír_sablon.dotx</Template>
  <TotalTime>7</TotalTime>
  <Pages>1</Pages>
  <Words>158</Words>
  <Characters>1095</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Pátrovics András Rodrigó</dc:creator>
  <cp:lastModifiedBy>Kocsis Katalin Dr. (Anatómia Intézet)</cp:lastModifiedBy>
  <cp:revision>9</cp:revision>
  <cp:lastPrinted>2023-01-30T16:59:00Z</cp:lastPrinted>
  <dcterms:created xsi:type="dcterms:W3CDTF">2022-08-18T12:29:00Z</dcterms:created>
  <dcterms:modified xsi:type="dcterms:W3CDTF">2026-01-12T10:00:00Z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LastSaved">
    <vt:filetime>2019-01-30T00:00:00Z</vt:filetime>
  </property>
</Properties>
</file>