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B9" w:rsidRPr="00C27135" w:rsidRDefault="001A51E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27135">
        <w:rPr>
          <w:rFonts w:ascii="Times New Roman" w:hAnsi="Times New Roman" w:cs="Times New Roman"/>
          <w:b/>
          <w:i/>
          <w:sz w:val="24"/>
          <w:szCs w:val="24"/>
        </w:rPr>
        <w:t>Egészségtudományok PhD komplex vizsga (szigorlati) tételsor – SE Mentális egészségtudományok Doktori Iskola, 4/2.</w:t>
      </w:r>
      <w:r w:rsidR="00333832" w:rsidRPr="00C27135">
        <w:rPr>
          <w:rFonts w:ascii="Times New Roman" w:hAnsi="Times New Roman" w:cs="Times New Roman"/>
          <w:b/>
          <w:i/>
          <w:sz w:val="24"/>
          <w:szCs w:val="24"/>
        </w:rPr>
        <w:t xml:space="preserve"> program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00B" w:rsidRPr="00C27135" w:rsidRDefault="0036700B" w:rsidP="001A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35">
        <w:rPr>
          <w:rFonts w:ascii="Times New Roman" w:hAnsi="Times New Roman" w:cs="Times New Roman"/>
          <w:b/>
          <w:sz w:val="24"/>
          <w:szCs w:val="24"/>
          <w:u w:val="single"/>
        </w:rPr>
        <w:t>Bioetika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A pszichiátriai, magatartástudományi kutatás etikai kérdései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Alapelvek, fogalmak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 kutatás etikai alapelvei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Kockázat/haszon elemzés a kutatás során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 kutatási módszerrel, a kutatás megtervezésével kapcsolatos etikai kérdések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Az orvosi kezeléssel összekapcsolt kutatás etikai kérdései.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Pszichiátriai kutatás és titoktartás.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Gyerekek, serdülők pszichiátriai, magatartástudományi kutatásba való bevonásának speciális kérdései.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 kérdőíves kutatások etikai kérdései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 kutatás etikai jóváhagyása és ellenőrzése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 profit-orientált kutatás által felvetett etikai problémák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 kutatás szegényebb országokban, fejlődő demokráciákban felvetődő speciális etikai kérdései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•</w:t>
      </w:r>
      <w:r w:rsidRPr="00C27135">
        <w:rPr>
          <w:rFonts w:ascii="Times New Roman" w:hAnsi="Times New Roman" w:cs="Times New Roman"/>
          <w:sz w:val="24"/>
          <w:szCs w:val="24"/>
        </w:rPr>
        <w:tab/>
        <w:t>A kutatással kapcsolatos nemzetközi szabályozás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Irodalom: Dr. Kovács József: Bioetikai kérdések a pszichiátriában és a pszichoterápiában. 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Budapest, 2007. Medicina könyvkiadó (p. 677) (9. fejezet) (p. 425-582) </w:t>
      </w:r>
      <w:hyperlink r:id="rId7" w:history="1">
        <w:r w:rsidRPr="00C27135">
          <w:rPr>
            <w:rStyle w:val="Hiperhivatkozs"/>
            <w:rFonts w:ascii="Times New Roman" w:hAnsi="Times New Roman" w:cs="Times New Roman"/>
            <w:sz w:val="24"/>
            <w:szCs w:val="24"/>
          </w:rPr>
          <w:t>http://real-d.mtak.hu/347/</w:t>
        </w:r>
      </w:hyperlink>
      <w:r w:rsidRPr="00C2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E4" w:rsidRPr="00C27135" w:rsidRDefault="001A51E4" w:rsidP="001A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E6C" w:rsidRPr="00C27135" w:rsidRDefault="0036700B" w:rsidP="00A37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35">
        <w:rPr>
          <w:rFonts w:ascii="Times New Roman" w:hAnsi="Times New Roman" w:cs="Times New Roman"/>
          <w:b/>
          <w:sz w:val="24"/>
          <w:szCs w:val="24"/>
          <w:u w:val="single"/>
        </w:rPr>
        <w:t>Egészséglélektan</w:t>
      </w:r>
    </w:p>
    <w:p w:rsidR="00F8262A" w:rsidRPr="00C27135" w:rsidRDefault="00F8262A" w:rsidP="005369C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Az egészséglélektan tárgya, szemléleti kérdései, modelljei</w:t>
      </w:r>
    </w:p>
    <w:p w:rsidR="00F8262A" w:rsidRPr="00C27135" w:rsidRDefault="00F8262A" w:rsidP="005369C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Az egészséget befolyásoló tényezők</w:t>
      </w:r>
    </w:p>
    <w:p w:rsidR="009A623F" w:rsidRPr="00C27135" w:rsidRDefault="009A623F" w:rsidP="005369C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Stressz és stresszkezelés</w:t>
      </w:r>
    </w:p>
    <w:p w:rsidR="005369C1" w:rsidRPr="00C27135" w:rsidRDefault="0089100F" w:rsidP="005369C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Kognitív epidemiológia</w:t>
      </w:r>
    </w:p>
    <w:p w:rsidR="0089100F" w:rsidRPr="00C27135" w:rsidRDefault="005369C1" w:rsidP="005369C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A</w:t>
      </w:r>
      <w:r w:rsidR="0089100F" w:rsidRPr="00C27135">
        <w:rPr>
          <w:rFonts w:ascii="Times New Roman" w:hAnsi="Times New Roman" w:cs="Times New Roman"/>
          <w:sz w:val="24"/>
          <w:szCs w:val="24"/>
        </w:rPr>
        <w:t xml:space="preserve"> személyiség, a stressz vagy a boldogság prospektív hatása a morbiditásra és a mortalitásra</w:t>
      </w:r>
    </w:p>
    <w:p w:rsidR="00ED6A48" w:rsidRPr="00C27135" w:rsidRDefault="009A623F" w:rsidP="005369C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Egészségmagatartás</w:t>
      </w:r>
      <w:r w:rsidR="005369C1" w:rsidRPr="00C27135">
        <w:rPr>
          <w:rFonts w:ascii="Times New Roman" w:hAnsi="Times New Roman" w:cs="Times New Roman"/>
          <w:sz w:val="24"/>
          <w:szCs w:val="24"/>
        </w:rPr>
        <w:t xml:space="preserve">, </w:t>
      </w:r>
      <w:r w:rsidR="00ED6A48" w:rsidRPr="00C27135">
        <w:rPr>
          <w:rFonts w:ascii="Times New Roman" w:hAnsi="Times New Roman" w:cs="Times New Roman"/>
          <w:sz w:val="24"/>
          <w:szCs w:val="24"/>
        </w:rPr>
        <w:t>Egészségfejlesztés</w:t>
      </w:r>
      <w:r w:rsidR="005369C1" w:rsidRPr="00C27135">
        <w:rPr>
          <w:rFonts w:ascii="Times New Roman" w:hAnsi="Times New Roman" w:cs="Times New Roman"/>
          <w:sz w:val="24"/>
          <w:szCs w:val="24"/>
        </w:rPr>
        <w:t xml:space="preserve">, </w:t>
      </w:r>
      <w:r w:rsidR="00ED6A48" w:rsidRPr="00C27135">
        <w:rPr>
          <w:rFonts w:ascii="Times New Roman" w:hAnsi="Times New Roman" w:cs="Times New Roman"/>
          <w:sz w:val="24"/>
          <w:szCs w:val="24"/>
        </w:rPr>
        <w:t>Betegség-magatartás</w:t>
      </w:r>
    </w:p>
    <w:p w:rsidR="00ED6A48" w:rsidRPr="00C27135" w:rsidRDefault="00ED6A48" w:rsidP="005369C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Függőségek</w:t>
      </w:r>
    </w:p>
    <w:p w:rsidR="00884A39" w:rsidRPr="00C27135" w:rsidRDefault="00884A39" w:rsidP="0088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Irodalom:</w:t>
      </w:r>
    </w:p>
    <w:p w:rsidR="00884A39" w:rsidRPr="00C27135" w:rsidRDefault="00884A39" w:rsidP="0088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Urbán, R. (2017). Az egészségpszichológia alapjai. Budapest: ELTE PPK. </w:t>
      </w:r>
      <w:hyperlink r:id="rId8" w:history="1">
        <w:r w:rsidRPr="00C27135">
          <w:rPr>
            <w:rStyle w:val="Hiperhivatkozs"/>
            <w:rFonts w:ascii="Times New Roman" w:hAnsi="Times New Roman" w:cs="Times New Roman"/>
            <w:sz w:val="24"/>
            <w:szCs w:val="24"/>
          </w:rPr>
          <w:t>http://eotvospontok.hu/az-egeszsegpszichologia-alapjai</w:t>
        </w:r>
      </w:hyperlink>
    </w:p>
    <w:p w:rsidR="00092864" w:rsidRPr="00C27135" w:rsidRDefault="005369C1" w:rsidP="00A370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Deary (2009). Introduction to the special issue on cognitive epidemiology. Intelligence 37 (</w:t>
      </w:r>
      <w:r w:rsidR="00CE416C" w:rsidRPr="00C2713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27135">
        <w:rPr>
          <w:rFonts w:ascii="Times New Roman" w:hAnsi="Times New Roman" w:cs="Times New Roman"/>
          <w:sz w:val="24"/>
          <w:szCs w:val="24"/>
        </w:rPr>
        <w:t>) 517–519</w:t>
      </w:r>
      <w:r w:rsidR="00B1414F">
        <w:rPr>
          <w:rFonts w:ascii="Times New Roman" w:hAnsi="Times New Roman" w:cs="Times New Roman"/>
          <w:sz w:val="24"/>
          <w:szCs w:val="24"/>
        </w:rPr>
        <w:t>.</w:t>
      </w:r>
      <w:r w:rsidR="00CE416C" w:rsidRPr="00C2713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CE416C" w:rsidRPr="0079335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http://dx.doi.org/10.1016/j.intell.2009.05.001</w:t>
        </w:r>
      </w:hyperlink>
    </w:p>
    <w:p w:rsidR="005369C1" w:rsidRPr="00C27135" w:rsidRDefault="005369C1" w:rsidP="00A370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Deary &amp; Batty (</w:t>
      </w:r>
      <w:r w:rsidRPr="00B1414F">
        <w:rPr>
          <w:rFonts w:ascii="Times New Roman" w:hAnsi="Times New Roman" w:cs="Times New Roman"/>
          <w:sz w:val="24"/>
          <w:szCs w:val="24"/>
        </w:rPr>
        <w:t>200</w:t>
      </w:r>
      <w:r w:rsidR="00A34A36" w:rsidRPr="00B1414F">
        <w:rPr>
          <w:rFonts w:ascii="Times New Roman" w:hAnsi="Times New Roman" w:cs="Times New Roman"/>
          <w:sz w:val="24"/>
          <w:szCs w:val="24"/>
        </w:rPr>
        <w:t>7</w:t>
      </w:r>
      <w:r w:rsidRPr="00C27135">
        <w:rPr>
          <w:rFonts w:ascii="Times New Roman" w:hAnsi="Times New Roman" w:cs="Times New Roman"/>
          <w:sz w:val="24"/>
          <w:szCs w:val="24"/>
        </w:rPr>
        <w:t>). Cognitive epidemiology. J Epidemiol Community Health 2007;61</w:t>
      </w:r>
      <w:r w:rsidR="00A34A36" w:rsidRPr="00C27135">
        <w:rPr>
          <w:rFonts w:ascii="Times New Roman" w:hAnsi="Times New Roman" w:cs="Times New Roman"/>
          <w:sz w:val="24"/>
          <w:szCs w:val="24"/>
        </w:rPr>
        <w:t>(</w:t>
      </w:r>
      <w:r w:rsidR="00A34A36" w:rsidRPr="00B1414F">
        <w:rPr>
          <w:rFonts w:ascii="Times New Roman" w:hAnsi="Times New Roman" w:cs="Times New Roman"/>
          <w:sz w:val="24"/>
          <w:szCs w:val="24"/>
        </w:rPr>
        <w:t>5</w:t>
      </w:r>
      <w:r w:rsidR="00A34A36" w:rsidRPr="00C27135">
        <w:rPr>
          <w:rFonts w:ascii="Times New Roman" w:hAnsi="Times New Roman" w:cs="Times New Roman"/>
          <w:sz w:val="24"/>
          <w:szCs w:val="24"/>
        </w:rPr>
        <w:t>)</w:t>
      </w:r>
      <w:r w:rsidRPr="00C27135">
        <w:rPr>
          <w:rFonts w:ascii="Times New Roman" w:hAnsi="Times New Roman" w:cs="Times New Roman"/>
          <w:sz w:val="24"/>
          <w:szCs w:val="24"/>
        </w:rPr>
        <w:t>:378–384.</w:t>
      </w:r>
      <w:r w:rsidR="00A34A36" w:rsidRPr="00C27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06B0E" w:rsidRPr="00860275">
          <w:rPr>
            <w:rStyle w:val="Hiperhivatkozs"/>
            <w:rFonts w:ascii="Times New Roman" w:hAnsi="Times New Roman" w:cs="Times New Roman"/>
            <w:sz w:val="24"/>
            <w:szCs w:val="24"/>
          </w:rPr>
          <w:t>http://dx.doi.org/10.1136/jech.2005.039206</w:t>
        </w:r>
      </w:hyperlink>
      <w:r w:rsidR="0050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C1" w:rsidRPr="00C27135" w:rsidRDefault="005369C1" w:rsidP="005369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Batty et al. (2017). Psychological distress in relation to site specific cancer mortality: pooling of unpublished data from 16 prospective cohort studies. BMJ 2017;356:j108 |</w:t>
      </w:r>
      <w:r w:rsidR="00F7768A" w:rsidRPr="00C27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7768A" w:rsidRPr="0079335E">
          <w:rPr>
            <w:rStyle w:val="Hiperhivatkozs"/>
            <w:rFonts w:ascii="Times New Roman" w:hAnsi="Times New Roman" w:cs="Times New Roman"/>
            <w:iCs/>
            <w:color w:val="0000FF"/>
            <w:sz w:val="24"/>
            <w:szCs w:val="24"/>
          </w:rPr>
          <w:t>https://doi.org/10.1136/bmj.j108</w:t>
        </w:r>
      </w:hyperlink>
    </w:p>
    <w:p w:rsidR="005369C1" w:rsidRPr="00C27135" w:rsidRDefault="005369C1" w:rsidP="005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Graham et al (2017). Personality Predicts Mortality Risk: An Integrative Data Analysis of 15 International Longitudinal Studies. Journ</w:t>
      </w:r>
      <w:r w:rsidR="00506B0E">
        <w:rPr>
          <w:rFonts w:ascii="Times New Roman" w:hAnsi="Times New Roman" w:cs="Times New Roman"/>
          <w:sz w:val="24"/>
          <w:szCs w:val="24"/>
        </w:rPr>
        <w:t>al of Research in Personality.</w:t>
      </w:r>
      <w:r w:rsidRPr="00C27135">
        <w:rPr>
          <w:rFonts w:ascii="Times New Roman" w:hAnsi="Times New Roman" w:cs="Times New Roman"/>
          <w:sz w:val="24"/>
          <w:szCs w:val="24"/>
        </w:rPr>
        <w:t xml:space="preserve"> </w:t>
      </w:r>
      <w:r w:rsidR="00506B0E">
        <w:rPr>
          <w:rFonts w:ascii="Times New Roman" w:hAnsi="Times New Roman" w:cs="Times New Roman"/>
          <w:sz w:val="24"/>
          <w:szCs w:val="24"/>
        </w:rPr>
        <w:t>2017;</w:t>
      </w:r>
      <w:r w:rsidRPr="00C27135">
        <w:rPr>
          <w:rFonts w:ascii="Times New Roman" w:hAnsi="Times New Roman" w:cs="Times New Roman"/>
          <w:sz w:val="24"/>
          <w:szCs w:val="24"/>
        </w:rPr>
        <w:t xml:space="preserve"> 70, 174-186.</w:t>
      </w:r>
      <w:r w:rsidR="00F87414" w:rsidRPr="00C27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tooltip="Persistent link using digital object identifier" w:history="1">
        <w:r w:rsidR="00F87414" w:rsidRPr="0079335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https://doi.org/10.1016/j.jrp.2017.07.005</w:t>
        </w:r>
      </w:hyperlink>
      <w:r w:rsidR="00506B0E" w:rsidRPr="0079335E">
        <w:rPr>
          <w:rStyle w:val="Hiperhivatkozs"/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369C1" w:rsidRPr="00506B0E" w:rsidRDefault="00186978" w:rsidP="00186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Liu et al (2017). Does happiness itself directly affect mortality? The prospective UK Million Women Study. Lancet 2016; 387: 874–81.</w:t>
      </w:r>
      <w:r w:rsidR="003C6849" w:rsidRPr="00C27135">
        <w:rPr>
          <w:rFonts w:ascii="Times New Roman" w:hAnsi="Times New Roman" w:cs="Times New Roman"/>
          <w:sz w:val="24"/>
          <w:szCs w:val="24"/>
        </w:rPr>
        <w:t xml:space="preserve"> </w:t>
      </w:r>
      <w:r w:rsidR="003C6849" w:rsidRPr="0079335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https://doi.org/</w:t>
      </w:r>
      <w:hyperlink r:id="rId13" w:tgtFrame="_blank" w:history="1">
        <w:r w:rsidR="003C6849" w:rsidRPr="0079335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10.1016/S0140-6736(15)01087-9</w:t>
        </w:r>
      </w:hyperlink>
    </w:p>
    <w:p w:rsidR="005369C1" w:rsidRPr="00C27135" w:rsidRDefault="005369C1" w:rsidP="00A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404" w:rsidRPr="00C27135" w:rsidRDefault="00E975A3" w:rsidP="00F22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35">
        <w:rPr>
          <w:rFonts w:ascii="Times New Roman" w:hAnsi="Times New Roman" w:cs="Times New Roman"/>
          <w:b/>
          <w:sz w:val="24"/>
          <w:szCs w:val="24"/>
          <w:u w:val="single"/>
        </w:rPr>
        <w:t>Egészség</w:t>
      </w:r>
      <w:r w:rsidR="00F22404" w:rsidRPr="00C27135">
        <w:rPr>
          <w:rFonts w:ascii="Times New Roman" w:hAnsi="Times New Roman" w:cs="Times New Roman"/>
          <w:b/>
          <w:sz w:val="24"/>
          <w:szCs w:val="24"/>
          <w:u w:val="single"/>
        </w:rPr>
        <w:t>szociológia</w:t>
      </w:r>
    </w:p>
    <w:p w:rsidR="00F22404" w:rsidRPr="00C27135" w:rsidRDefault="00F22404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27135">
        <w:rPr>
          <w:rFonts w:ascii="Times New Roman" w:hAnsi="Times New Roman" w:cs="Times New Roman"/>
          <w:sz w:val="24"/>
          <w:szCs w:val="24"/>
        </w:rPr>
        <w:tab/>
        <w:t xml:space="preserve">Betegség, gyógyítás, társadalom. Epidemiológiai korszakok. </w:t>
      </w:r>
    </w:p>
    <w:p w:rsidR="00F22404" w:rsidRPr="00C27135" w:rsidRDefault="00F22404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2.</w:t>
      </w:r>
      <w:r w:rsidRPr="00C27135">
        <w:rPr>
          <w:rFonts w:ascii="Times New Roman" w:hAnsi="Times New Roman" w:cs="Times New Roman"/>
          <w:sz w:val="24"/>
          <w:szCs w:val="24"/>
        </w:rPr>
        <w:tab/>
        <w:t>Az egészségi állapot egyenlőtlenségeinek kialakulásában szerepet játszó főbb tényezők.</w:t>
      </w:r>
    </w:p>
    <w:p w:rsidR="00F22404" w:rsidRPr="00C27135" w:rsidRDefault="00C071DE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3</w:t>
      </w:r>
      <w:r w:rsidR="00F22404" w:rsidRPr="00C27135">
        <w:rPr>
          <w:rFonts w:ascii="Times New Roman" w:hAnsi="Times New Roman" w:cs="Times New Roman"/>
          <w:sz w:val="24"/>
          <w:szCs w:val="24"/>
        </w:rPr>
        <w:t>.</w:t>
      </w:r>
      <w:r w:rsidR="00F22404" w:rsidRPr="00C27135">
        <w:rPr>
          <w:rFonts w:ascii="Times New Roman" w:hAnsi="Times New Roman" w:cs="Times New Roman"/>
          <w:sz w:val="24"/>
          <w:szCs w:val="24"/>
        </w:rPr>
        <w:tab/>
        <w:t>Egészségmagatartás: hagyományos és nem hagyományos rizikó- és protektív tényezői.</w:t>
      </w:r>
    </w:p>
    <w:p w:rsidR="00F22404" w:rsidRPr="00C27135" w:rsidRDefault="00C071DE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4</w:t>
      </w:r>
      <w:r w:rsidR="00F22404" w:rsidRPr="00C27135">
        <w:rPr>
          <w:rFonts w:ascii="Times New Roman" w:hAnsi="Times New Roman" w:cs="Times New Roman"/>
          <w:sz w:val="24"/>
          <w:szCs w:val="24"/>
        </w:rPr>
        <w:t>.</w:t>
      </w:r>
      <w:r w:rsidR="00F22404" w:rsidRPr="00C27135">
        <w:rPr>
          <w:rFonts w:ascii="Times New Roman" w:hAnsi="Times New Roman" w:cs="Times New Roman"/>
          <w:sz w:val="24"/>
          <w:szCs w:val="24"/>
        </w:rPr>
        <w:tab/>
        <w:t>Gyógyítók a társadalomban: az orvosi hivatás változása és az orvoslás jövője.</w:t>
      </w:r>
    </w:p>
    <w:p w:rsidR="00F22404" w:rsidRPr="00C27135" w:rsidRDefault="00C071DE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5</w:t>
      </w:r>
      <w:r w:rsidR="00F22404" w:rsidRPr="00C27135">
        <w:rPr>
          <w:rFonts w:ascii="Times New Roman" w:hAnsi="Times New Roman" w:cs="Times New Roman"/>
          <w:sz w:val="24"/>
          <w:szCs w:val="24"/>
        </w:rPr>
        <w:t>.</w:t>
      </w:r>
      <w:r w:rsidR="00F22404" w:rsidRPr="00C27135">
        <w:rPr>
          <w:rFonts w:ascii="Times New Roman" w:hAnsi="Times New Roman" w:cs="Times New Roman"/>
          <w:sz w:val="24"/>
          <w:szCs w:val="24"/>
        </w:rPr>
        <w:tab/>
        <w:t xml:space="preserve">Az egészségügyi rendszerek jellegzetességei. </w:t>
      </w:r>
    </w:p>
    <w:p w:rsidR="00F22404" w:rsidRPr="00C27135" w:rsidRDefault="00C071DE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6</w:t>
      </w:r>
      <w:r w:rsidR="00F22404" w:rsidRPr="00C27135">
        <w:rPr>
          <w:rFonts w:ascii="Times New Roman" w:hAnsi="Times New Roman" w:cs="Times New Roman"/>
          <w:sz w:val="24"/>
          <w:szCs w:val="24"/>
        </w:rPr>
        <w:t>.</w:t>
      </w:r>
      <w:r w:rsidR="00F22404" w:rsidRPr="00C27135">
        <w:rPr>
          <w:rFonts w:ascii="Times New Roman" w:hAnsi="Times New Roman" w:cs="Times New Roman"/>
          <w:sz w:val="24"/>
          <w:szCs w:val="24"/>
        </w:rPr>
        <w:tab/>
        <w:t>Hozzáférés és költségnövelő tényezők az egészségügyben.</w:t>
      </w:r>
    </w:p>
    <w:p w:rsidR="00F22404" w:rsidRPr="00C27135" w:rsidRDefault="00C071DE" w:rsidP="00C0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7</w:t>
      </w:r>
      <w:r w:rsidR="00F22404" w:rsidRPr="00C27135">
        <w:rPr>
          <w:rFonts w:ascii="Times New Roman" w:hAnsi="Times New Roman" w:cs="Times New Roman"/>
          <w:sz w:val="24"/>
          <w:szCs w:val="24"/>
        </w:rPr>
        <w:t>.</w:t>
      </w:r>
      <w:r w:rsidR="00F22404" w:rsidRPr="00C27135">
        <w:rPr>
          <w:rFonts w:ascii="Times New Roman" w:hAnsi="Times New Roman" w:cs="Times New Roman"/>
          <w:sz w:val="24"/>
          <w:szCs w:val="24"/>
        </w:rPr>
        <w:tab/>
        <w:t>Az interkulturális egészségügyi ellátás kérdései.</w:t>
      </w:r>
    </w:p>
    <w:p w:rsidR="00C071DE" w:rsidRPr="00C27135" w:rsidRDefault="00C071DE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DE" w:rsidRDefault="00C071DE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Irodalom</w:t>
      </w:r>
    </w:p>
    <w:p w:rsidR="00862C04" w:rsidRPr="00C27135" w:rsidRDefault="00862C04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Győrffy Zs; Szántó Zs (szerk): Orvosi szociológia. Budapest, Semmelweis kiadó, 2019. </w:t>
      </w:r>
    </w:p>
    <w:p w:rsidR="00C071DE" w:rsidRPr="00C27135" w:rsidRDefault="00C071DE" w:rsidP="00F2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William C. Cockerham: Medical Sociology, 13th Edition. London: Routledge</w:t>
      </w:r>
      <w:r w:rsidR="00862C04">
        <w:rPr>
          <w:rFonts w:ascii="Times New Roman" w:hAnsi="Times New Roman" w:cs="Times New Roman"/>
          <w:sz w:val="24"/>
          <w:szCs w:val="24"/>
        </w:rPr>
        <w:t xml:space="preserve"> tankönyvének 3. fejezete (54-62), 4. fejezete (78-106), 5. fejezete (115-138) és a 16. fejezete (383-420) </w:t>
      </w:r>
    </w:p>
    <w:p w:rsidR="005261B3" w:rsidRDefault="00E546AA" w:rsidP="00A370E3">
      <w:pPr>
        <w:spacing w:after="0" w:line="240" w:lineRule="auto"/>
      </w:pPr>
      <w:hyperlink r:id="rId14" w:history="1">
        <w:r w:rsidR="00506B0E">
          <w:rPr>
            <w:rStyle w:val="Hiperhivatkozs"/>
          </w:rPr>
          <w:t>https://isbn.nu/9780205896417</w:t>
        </w:r>
      </w:hyperlink>
      <w:r w:rsidR="00862C04">
        <w:rPr>
          <w:rStyle w:val="Hiperhivatkozs"/>
        </w:rPr>
        <w:t xml:space="preserve">  </w:t>
      </w:r>
    </w:p>
    <w:p w:rsidR="00506B0E" w:rsidRPr="00C27135" w:rsidRDefault="00506B0E" w:rsidP="00A37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40D" w:rsidRPr="00C27135" w:rsidRDefault="00C3340D" w:rsidP="00A37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35">
        <w:rPr>
          <w:rFonts w:ascii="Times New Roman" w:hAnsi="Times New Roman" w:cs="Times New Roman"/>
          <w:b/>
          <w:sz w:val="24"/>
          <w:szCs w:val="24"/>
          <w:u w:val="single"/>
        </w:rPr>
        <w:t>Kutatásmódszertan az egészségtudományokban</w:t>
      </w:r>
    </w:p>
    <w:p w:rsidR="007B722E" w:rsidRPr="00C27135" w:rsidRDefault="007B722E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Kutatási tevékenység általában és a magatartástudományokban (alapok)</w:t>
      </w:r>
    </w:p>
    <w:p w:rsidR="007B722E" w:rsidRPr="00C27135" w:rsidRDefault="00A22852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Egészségfelmérések, közvélemény</w:t>
      </w:r>
      <w:r w:rsidR="00ED6A48" w:rsidRPr="00C27135">
        <w:rPr>
          <w:rFonts w:ascii="Times New Roman" w:hAnsi="Times New Roman" w:cs="Times New Roman"/>
          <w:sz w:val="24"/>
          <w:szCs w:val="24"/>
        </w:rPr>
        <w:t>-</w:t>
      </w:r>
      <w:r w:rsidRPr="00C27135">
        <w:rPr>
          <w:rFonts w:ascii="Times New Roman" w:hAnsi="Times New Roman" w:cs="Times New Roman"/>
          <w:sz w:val="24"/>
          <w:szCs w:val="24"/>
        </w:rPr>
        <w:t>kutatások, epidemiológiai módszerek</w:t>
      </w:r>
    </w:p>
    <w:p w:rsidR="00A22852" w:rsidRPr="00C27135" w:rsidRDefault="00937133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Fejlődésvizsgálatok</w:t>
      </w:r>
    </w:p>
    <w:p w:rsidR="00937133" w:rsidRPr="00C27135" w:rsidRDefault="00937133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Kísérletek, kísérlettervezés</w:t>
      </w:r>
      <w:r w:rsidR="00E437C4" w:rsidRPr="00C27135">
        <w:rPr>
          <w:rFonts w:ascii="Times New Roman" w:hAnsi="Times New Roman" w:cs="Times New Roman"/>
          <w:sz w:val="24"/>
          <w:szCs w:val="24"/>
        </w:rPr>
        <w:t>, hipotézisalkotás</w:t>
      </w:r>
    </w:p>
    <w:p w:rsidR="000365DE" w:rsidRPr="00C27135" w:rsidRDefault="000365DE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Kvázi-experimentális vizsgálatok</w:t>
      </w:r>
    </w:p>
    <w:p w:rsidR="00CA2AFB" w:rsidRPr="00C27135" w:rsidRDefault="00F33266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Kvalitatív vizsgálatok</w:t>
      </w:r>
      <w:r w:rsidR="00E437C4" w:rsidRPr="00C27135">
        <w:rPr>
          <w:rFonts w:ascii="Times New Roman" w:hAnsi="Times New Roman" w:cs="Times New Roman"/>
          <w:sz w:val="24"/>
          <w:szCs w:val="24"/>
        </w:rPr>
        <w:t>, e</w:t>
      </w:r>
      <w:r w:rsidR="00CA2AFB" w:rsidRPr="00C27135">
        <w:rPr>
          <w:rFonts w:ascii="Times New Roman" w:hAnsi="Times New Roman" w:cs="Times New Roman"/>
          <w:sz w:val="24"/>
          <w:szCs w:val="24"/>
        </w:rPr>
        <w:t>settanulmányok</w:t>
      </w:r>
      <w:r w:rsidR="00E437C4" w:rsidRPr="00C27135">
        <w:rPr>
          <w:rFonts w:ascii="Times New Roman" w:hAnsi="Times New Roman" w:cs="Times New Roman"/>
          <w:sz w:val="24"/>
          <w:szCs w:val="24"/>
        </w:rPr>
        <w:t>, d</w:t>
      </w:r>
      <w:r w:rsidR="0030293E" w:rsidRPr="00C27135">
        <w:rPr>
          <w:rFonts w:ascii="Times New Roman" w:hAnsi="Times New Roman" w:cs="Times New Roman"/>
          <w:sz w:val="24"/>
          <w:szCs w:val="24"/>
        </w:rPr>
        <w:t>okumentumok elemzése és tartalome</w:t>
      </w:r>
      <w:r w:rsidR="0030293E" w:rsidRPr="00C27135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30293E" w:rsidRPr="00C27135">
        <w:rPr>
          <w:rFonts w:ascii="Times New Roman" w:hAnsi="Times New Roman" w:cs="Times New Roman"/>
          <w:sz w:val="24"/>
          <w:szCs w:val="24"/>
        </w:rPr>
        <w:t>emzés</w:t>
      </w:r>
    </w:p>
    <w:p w:rsidR="00CE4419" w:rsidRPr="00C27135" w:rsidRDefault="00CE4419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Kutatási tervek és szinopszisok</w:t>
      </w:r>
      <w:r w:rsidR="00E437C4" w:rsidRPr="00C27135">
        <w:rPr>
          <w:rFonts w:ascii="Times New Roman" w:hAnsi="Times New Roman" w:cs="Times New Roman"/>
          <w:sz w:val="24"/>
          <w:szCs w:val="24"/>
        </w:rPr>
        <w:t>, irodalomkutatás</w:t>
      </w:r>
    </w:p>
    <w:p w:rsidR="00CC01D2" w:rsidRPr="00C27135" w:rsidRDefault="00CC01D2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Mintavételezés</w:t>
      </w:r>
      <w:r w:rsidR="00E437C4" w:rsidRPr="00C27135">
        <w:rPr>
          <w:rFonts w:ascii="Times New Roman" w:hAnsi="Times New Roman" w:cs="Times New Roman"/>
          <w:sz w:val="24"/>
          <w:szCs w:val="24"/>
        </w:rPr>
        <w:t>, s</w:t>
      </w:r>
      <w:r w:rsidR="00157653" w:rsidRPr="00C27135">
        <w:rPr>
          <w:rFonts w:ascii="Times New Roman" w:hAnsi="Times New Roman" w:cs="Times New Roman"/>
          <w:sz w:val="24"/>
          <w:szCs w:val="24"/>
        </w:rPr>
        <w:t>kálák, kérdőívek</w:t>
      </w:r>
    </w:p>
    <w:p w:rsidR="00157653" w:rsidRPr="00C27135" w:rsidRDefault="00157653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Megfigyelés</w:t>
      </w:r>
      <w:r w:rsidR="00E437C4" w:rsidRPr="00C27135">
        <w:rPr>
          <w:rFonts w:ascii="Times New Roman" w:hAnsi="Times New Roman" w:cs="Times New Roman"/>
          <w:sz w:val="24"/>
          <w:szCs w:val="24"/>
        </w:rPr>
        <w:t xml:space="preserve"> és i</w:t>
      </w:r>
      <w:r w:rsidRPr="00C27135">
        <w:rPr>
          <w:rFonts w:ascii="Times New Roman" w:hAnsi="Times New Roman" w:cs="Times New Roman"/>
          <w:sz w:val="24"/>
          <w:szCs w:val="24"/>
        </w:rPr>
        <w:t>nterjú</w:t>
      </w:r>
    </w:p>
    <w:p w:rsidR="00775D11" w:rsidRPr="00C27135" w:rsidRDefault="00775D11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Teljesítménytesztek</w:t>
      </w:r>
      <w:r w:rsidR="000E04DB" w:rsidRPr="00C27135">
        <w:rPr>
          <w:rFonts w:ascii="Times New Roman" w:hAnsi="Times New Roman" w:cs="Times New Roman"/>
          <w:sz w:val="24"/>
          <w:szCs w:val="24"/>
        </w:rPr>
        <w:t xml:space="preserve"> és p</w:t>
      </w:r>
      <w:r w:rsidR="00E01230" w:rsidRPr="00C27135">
        <w:rPr>
          <w:rFonts w:ascii="Times New Roman" w:hAnsi="Times New Roman" w:cs="Times New Roman"/>
          <w:sz w:val="24"/>
          <w:szCs w:val="24"/>
        </w:rPr>
        <w:t>rojektív technikák</w:t>
      </w:r>
    </w:p>
    <w:p w:rsidR="00154DCE" w:rsidRPr="00C27135" w:rsidRDefault="00154DCE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Adatfeldolgozás és statisztika – alapfogalmak, leíró statisztika, inferenciális statisztika</w:t>
      </w:r>
    </w:p>
    <w:p w:rsidR="002D111A" w:rsidRPr="00C27135" w:rsidRDefault="00B1414F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Szisztematikus áttekintés és m</w:t>
      </w:r>
      <w:r w:rsidR="002D111A" w:rsidRPr="00C27135">
        <w:rPr>
          <w:rFonts w:ascii="Times New Roman" w:hAnsi="Times New Roman" w:cs="Times New Roman"/>
          <w:sz w:val="24"/>
          <w:szCs w:val="24"/>
        </w:rPr>
        <w:t>etaanalízis</w:t>
      </w:r>
    </w:p>
    <w:p w:rsidR="002D5D23" w:rsidRPr="00C27135" w:rsidRDefault="00506B0E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 fogalmak és módszerek az i</w:t>
      </w:r>
      <w:r w:rsidR="002D5D23" w:rsidRPr="00C27135">
        <w:rPr>
          <w:rFonts w:ascii="Times New Roman" w:hAnsi="Times New Roman" w:cs="Times New Roman"/>
          <w:sz w:val="24"/>
          <w:szCs w:val="24"/>
        </w:rPr>
        <w:t>dősorok elemzés</w:t>
      </w:r>
      <w:r>
        <w:rPr>
          <w:rFonts w:ascii="Times New Roman" w:hAnsi="Times New Roman" w:cs="Times New Roman"/>
          <w:sz w:val="24"/>
          <w:szCs w:val="24"/>
        </w:rPr>
        <w:t>ében</w:t>
      </w:r>
    </w:p>
    <w:p w:rsidR="002D5D23" w:rsidRPr="00C27135" w:rsidRDefault="007E1530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Biológiai mérések-1: elektrofiziológia, funkcionális és strukturális agyi képalkotás</w:t>
      </w:r>
    </w:p>
    <w:p w:rsidR="007E1530" w:rsidRPr="00C27135" w:rsidRDefault="007E1530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Biológiai mérések-2: hormon- és neurotranszmitter-mérések, aktigráfia, genetikai és epigenetikai mintavétel</w:t>
      </w:r>
    </w:p>
    <w:p w:rsidR="007E1530" w:rsidRPr="00C27135" w:rsidRDefault="007E1530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Viselkedésgenetika - differenciál- és klinikai pszichológiai fenotípusok környezeti és genetikai befolyásolásának vizsgálata. A pszichológiai fenotípusok összefüggéseinek lehetséges genetikai magyarázatai.</w:t>
      </w:r>
    </w:p>
    <w:p w:rsidR="007E1530" w:rsidRPr="00C27135" w:rsidRDefault="007E1530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Online elérhető adatbázisok használata a társadalomtudományi kutatásokban</w:t>
      </w:r>
    </w:p>
    <w:p w:rsidR="007E1530" w:rsidRPr="00C27135" w:rsidRDefault="007E1530" w:rsidP="00E437C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Publikáció: replikációs válság és megoldásai, kritikus gondolkodás a publikált eredményekkel kapcsolatban, etikus publikáció, preregisztrálás, data sharing </w:t>
      </w:r>
    </w:p>
    <w:p w:rsidR="00BD5A9B" w:rsidRPr="00C27135" w:rsidRDefault="00884A39" w:rsidP="00C33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Irodalom:</w:t>
      </w:r>
    </w:p>
    <w:p w:rsidR="00884A39" w:rsidRPr="00C27135" w:rsidRDefault="00884A39" w:rsidP="0088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SHUBHRA MANGAL. Research Methodology in Behavioural Sciences. PHI, 2013.</w:t>
      </w:r>
    </w:p>
    <w:p w:rsidR="006C20C5" w:rsidRPr="00C27135" w:rsidRDefault="00E546AA" w:rsidP="00884A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5" w:history="1">
        <w:r w:rsidR="006E1F21">
          <w:rPr>
            <w:rStyle w:val="Hiperhivatkozs"/>
          </w:rPr>
          <w:t>https://isbn.nu/9788120348080</w:t>
        </w:r>
      </w:hyperlink>
      <w:r w:rsidR="006E1F21">
        <w:t xml:space="preserve"> </w:t>
      </w:r>
    </w:p>
    <w:p w:rsidR="00884A39" w:rsidRPr="00C27135" w:rsidRDefault="00884A39" w:rsidP="0088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Andy P. Field: Metaanalysis. In: Miles J, Gilbert P (eds): A Handbook of Research Methods for Clinical and Health Psychology. Oxford University Press. 2015. </w:t>
      </w:r>
      <w:hyperlink r:id="rId16" w:history="1">
        <w:r w:rsidRPr="00C27135">
          <w:rPr>
            <w:rStyle w:val="Hiperhivatkozs"/>
            <w:rFonts w:ascii="Times New Roman" w:hAnsi="Times New Roman" w:cs="Times New Roman"/>
            <w:sz w:val="24"/>
            <w:szCs w:val="24"/>
          </w:rPr>
          <w:t>http://dx.doi.org/10.1093/med:psych/9780198527565.001.0001</w:t>
        </w:r>
      </w:hyperlink>
      <w:r w:rsidRPr="00C2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39" w:rsidRPr="00C27135" w:rsidRDefault="00884A39" w:rsidP="0088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Nghia H. Nguyen, Siddharth Singh: A Primer on Systematic Reviews and Meta-Analyses. Semin Liver Dis 2018; 38(02): 103-111. </w:t>
      </w:r>
      <w:hyperlink r:id="rId17" w:history="1">
        <w:r w:rsidRPr="00C27135">
          <w:rPr>
            <w:rStyle w:val="Hiperhivatkozs"/>
            <w:rFonts w:ascii="Times New Roman" w:hAnsi="Times New Roman" w:cs="Times New Roman"/>
            <w:sz w:val="24"/>
            <w:szCs w:val="24"/>
          </w:rPr>
          <w:t>http://dx.doi.org/10.1055/s-0038-1655776</w:t>
        </w:r>
      </w:hyperlink>
      <w:r w:rsidRPr="00C271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A39" w:rsidRPr="00C27135" w:rsidRDefault="00884A39" w:rsidP="0088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Paus T. A primer for brain imaging: a tool for evidence-based studies of nutrition? Nutr Rev. 2010 Nov;68 Suppl 1:S29-37. </w:t>
      </w:r>
      <w:hyperlink r:id="rId18" w:history="1">
        <w:r w:rsidRPr="00C27135">
          <w:rPr>
            <w:rStyle w:val="Hiperhivatkozs"/>
            <w:rFonts w:ascii="Times New Roman" w:hAnsi="Times New Roman" w:cs="Times New Roman"/>
            <w:sz w:val="24"/>
            <w:szCs w:val="24"/>
          </w:rPr>
          <w:t>http://dx.doi.org/10.1111/j.1753-4887.2010.00327.x</w:t>
        </w:r>
      </w:hyperlink>
      <w:r w:rsidRPr="00C2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39" w:rsidRPr="00C27135" w:rsidRDefault="00884A39" w:rsidP="0088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lastRenderedPageBreak/>
        <w:t xml:space="preserve">Pine DS. A primer on brain imaging in developmental psychopathology: what is it good for? J Child Psychol Psychiatry. 2006 Oct;47(10):983-6. </w:t>
      </w:r>
      <w:hyperlink r:id="rId19" w:history="1">
        <w:r w:rsidRPr="00C27135">
          <w:rPr>
            <w:rStyle w:val="Hiperhivatkozs"/>
            <w:rFonts w:ascii="Times New Roman" w:hAnsi="Times New Roman" w:cs="Times New Roman"/>
            <w:sz w:val="24"/>
            <w:szCs w:val="24"/>
          </w:rPr>
          <w:t>https://doi.org/10.1111/j.1469-7610.2006.01686.x</w:t>
        </w:r>
      </w:hyperlink>
      <w:r w:rsidRPr="00C2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39" w:rsidRPr="00C27135" w:rsidRDefault="00884A39" w:rsidP="0088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Rampil IJ. A primer for EEG signal processing in anesthesia. Anesthesiology. 1998 Oct;89(4):980-1002. </w:t>
      </w:r>
      <w:hyperlink r:id="rId20" w:history="1">
        <w:r w:rsidRPr="00C27135">
          <w:rPr>
            <w:rStyle w:val="Hiperhivatkozs"/>
            <w:rFonts w:ascii="Times New Roman" w:hAnsi="Times New Roman" w:cs="Times New Roman"/>
            <w:sz w:val="24"/>
            <w:szCs w:val="24"/>
          </w:rPr>
          <w:t>http://anesthesiology.pubs.asahq.org/article.aspx?articleid=2027637</w:t>
        </w:r>
      </w:hyperlink>
      <w:r w:rsidRPr="00C2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C5" w:rsidRPr="006E1F21" w:rsidRDefault="005369C1" w:rsidP="006C2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21">
        <w:rPr>
          <w:rFonts w:ascii="Times New Roman" w:hAnsi="Times New Roman" w:cs="Times New Roman"/>
          <w:sz w:val="24"/>
          <w:szCs w:val="24"/>
        </w:rPr>
        <w:t>Estimating Genetic and Environmental Infuences. In: Knopik</w:t>
      </w:r>
      <w:r w:rsidR="0077257D" w:rsidRPr="006E1F21">
        <w:rPr>
          <w:rFonts w:ascii="Times New Roman" w:hAnsi="Times New Roman" w:cs="Times New Roman"/>
          <w:sz w:val="24"/>
          <w:szCs w:val="24"/>
        </w:rPr>
        <w:t>, Jenae M. Neiderhiser; John C. DeFries; Robert Plomin</w:t>
      </w:r>
      <w:r w:rsidRPr="006E1F21">
        <w:rPr>
          <w:rFonts w:ascii="Times New Roman" w:hAnsi="Times New Roman" w:cs="Times New Roman"/>
          <w:sz w:val="24"/>
          <w:szCs w:val="24"/>
        </w:rPr>
        <w:t>. (</w:t>
      </w:r>
      <w:r w:rsidR="00E04789" w:rsidRPr="006E1F21">
        <w:rPr>
          <w:rFonts w:ascii="Times New Roman" w:hAnsi="Times New Roman" w:cs="Times New Roman"/>
          <w:sz w:val="24"/>
          <w:szCs w:val="24"/>
        </w:rPr>
        <w:t>2017</w:t>
      </w:r>
      <w:r w:rsidRPr="006E1F21">
        <w:rPr>
          <w:rFonts w:ascii="Times New Roman" w:hAnsi="Times New Roman" w:cs="Times New Roman"/>
          <w:sz w:val="24"/>
          <w:szCs w:val="24"/>
        </w:rPr>
        <w:t>). Behavior Genetics.</w:t>
      </w:r>
      <w:r w:rsidR="0077257D" w:rsidRPr="006E1F21">
        <w:rPr>
          <w:rFonts w:ascii="Times New Roman" w:hAnsi="Times New Roman" w:cs="Times New Roman"/>
          <w:sz w:val="24"/>
          <w:szCs w:val="24"/>
        </w:rPr>
        <w:t xml:space="preserve"> Seventh Edition.</w:t>
      </w:r>
      <w:r w:rsidRPr="006E1F21">
        <w:rPr>
          <w:rFonts w:ascii="Times New Roman" w:hAnsi="Times New Roman" w:cs="Times New Roman"/>
          <w:sz w:val="24"/>
          <w:szCs w:val="24"/>
        </w:rPr>
        <w:t xml:space="preserve"> Worth Publishers, New York.</w:t>
      </w:r>
      <w:r w:rsidR="006C20C5" w:rsidRPr="006E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A1" w:rsidRPr="006E1F21" w:rsidRDefault="00E546AA" w:rsidP="006C20C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92F05" w:rsidRPr="00860275">
          <w:rPr>
            <w:rStyle w:val="Hiperhivatkozs"/>
            <w:rFonts w:ascii="Times New Roman" w:hAnsi="Times New Roman" w:cs="Times New Roman"/>
            <w:sz w:val="24"/>
            <w:szCs w:val="24"/>
          </w:rPr>
          <w:t>https://www.macmillanlearning.com/college/us/product/Behavioral-Genetics/p/1464176051?selected_tab=Contents</w:t>
        </w:r>
      </w:hyperlink>
      <w:r w:rsidR="00A9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C1" w:rsidRPr="00C27135" w:rsidRDefault="005369C1" w:rsidP="006C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Plomin et al. (2016). Top 10 Replicated Findings From Behavi</w:t>
      </w:r>
      <w:r w:rsidR="001B1874" w:rsidRPr="00C27135">
        <w:rPr>
          <w:rFonts w:ascii="Times New Roman" w:hAnsi="Times New Roman" w:cs="Times New Roman"/>
          <w:sz w:val="24"/>
          <w:szCs w:val="24"/>
        </w:rPr>
        <w:t xml:space="preserve">oral Genetics. Perspectives on </w:t>
      </w:r>
      <w:r w:rsidRPr="00C27135">
        <w:rPr>
          <w:rFonts w:ascii="Times New Roman" w:hAnsi="Times New Roman" w:cs="Times New Roman"/>
          <w:sz w:val="24"/>
          <w:szCs w:val="24"/>
        </w:rPr>
        <w:t>Psychological Science 2016, Vol. 11(1) 3–23</w:t>
      </w:r>
      <w:r w:rsidR="006E1F21">
        <w:rPr>
          <w:rFonts w:ascii="Times New Roman" w:hAnsi="Times New Roman" w:cs="Times New Roman"/>
          <w:sz w:val="24"/>
          <w:szCs w:val="24"/>
        </w:rPr>
        <w:t>.</w:t>
      </w:r>
      <w:r w:rsidR="005261B3" w:rsidRPr="00C2713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6E1F21" w:rsidRPr="00860275">
          <w:rPr>
            <w:rStyle w:val="Hiperhivatkozs"/>
          </w:rPr>
          <w:t>https://doi.org/10.1177%2F1745691615617439</w:t>
        </w:r>
      </w:hyperlink>
      <w:r w:rsidR="006E1F21">
        <w:t xml:space="preserve"> </w:t>
      </w:r>
    </w:p>
    <w:p w:rsidR="00186978" w:rsidRPr="00C27135" w:rsidRDefault="00186978" w:rsidP="005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Serfass, Nowak &amp; Sherman: Big Data in Psychological Research. In: Vallacher, Read &amp; Nowak (2017). Computational Social Psychology. Routledge, New York.</w:t>
      </w:r>
      <w:r w:rsidR="00BD5133" w:rsidRPr="00C2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B9" w:rsidRPr="0079335E" w:rsidRDefault="00E546AA" w:rsidP="0018697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23" w:history="1">
        <w:r w:rsidR="002242B9" w:rsidRPr="0079335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https://www.taylorfrancis.com/books/e/9781315173726</w:t>
        </w:r>
      </w:hyperlink>
    </w:p>
    <w:p w:rsidR="00FB0623" w:rsidRPr="00C27135" w:rsidRDefault="00186978" w:rsidP="00FB0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Kirkegaard &amp; Bjerrekaer (2016). The OKCupid dataset: A very large public dataset of dating si</w:t>
      </w:r>
      <w:r w:rsidR="00925C79">
        <w:rPr>
          <w:rFonts w:ascii="Times New Roman" w:hAnsi="Times New Roman" w:cs="Times New Roman"/>
          <w:sz w:val="24"/>
          <w:szCs w:val="24"/>
        </w:rPr>
        <w:t xml:space="preserve">te users. </w:t>
      </w:r>
      <w:r w:rsidR="00925C79" w:rsidRPr="00925C79">
        <w:rPr>
          <w:rFonts w:ascii="Times New Roman" w:hAnsi="Times New Roman" w:cs="Times New Roman"/>
          <w:sz w:val="24"/>
          <w:szCs w:val="24"/>
        </w:rPr>
        <w:t>Open Differential Psychology , Nov. 3, 2016</w:t>
      </w:r>
      <w:r w:rsidR="00FB0623" w:rsidRPr="00C2713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6E1F21" w:rsidRPr="00860275">
          <w:rPr>
            <w:rStyle w:val="Hiperhivatkozs"/>
            <w:rFonts w:ascii="Times New Roman" w:hAnsi="Times New Roman" w:cs="Times New Roman"/>
            <w:sz w:val="24"/>
            <w:szCs w:val="24"/>
          </w:rPr>
          <w:t>https://doi.org/10.26775/ODP.2016.11.03</w:t>
        </w:r>
      </w:hyperlink>
      <w:r w:rsidR="006E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84" w:rsidRPr="00925C79" w:rsidRDefault="00AF3D38" w:rsidP="00AF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Wicherts (2013). Science revolves around the data. Journal of Open Psychology Data, 1(1)e1.</w:t>
      </w:r>
      <w:r w:rsidR="00FB0623" w:rsidRPr="00C27135">
        <w:rPr>
          <w:rStyle w:val="span-citation"/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FB0623" w:rsidRPr="0079335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http://doi.org/10.5334/jopd.e1</w:t>
        </w:r>
      </w:hyperlink>
    </w:p>
    <w:p w:rsidR="003D5C84" w:rsidRPr="00925C79" w:rsidRDefault="00AF3D38" w:rsidP="00AF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135">
        <w:rPr>
          <w:rFonts w:ascii="Times New Roman" w:hAnsi="Times New Roman" w:cs="Times New Roman"/>
          <w:sz w:val="24"/>
          <w:szCs w:val="24"/>
        </w:rPr>
        <w:t>Giner-Sorolla (2012). Science or Art? How Aesthetic Standards Grease the Way Through the Publication Bottleneck but Undermine Science. Perspectives on Psychological Science 7(6) 562–57.</w:t>
      </w:r>
      <w:r w:rsidR="00925C7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294998" w:rsidRPr="0079335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https://doi.org/10.1177/1745691612457576</w:t>
        </w:r>
      </w:hyperlink>
    </w:p>
    <w:p w:rsidR="00AF3D38" w:rsidRPr="00C27135" w:rsidRDefault="00E437C4" w:rsidP="00AF3D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7135">
        <w:rPr>
          <w:rFonts w:ascii="Times New Roman" w:hAnsi="Times New Roman" w:cs="Times New Roman"/>
          <w:sz w:val="24"/>
          <w:szCs w:val="24"/>
        </w:rPr>
        <w:t xml:space="preserve">Wicherts et al. (2016). </w:t>
      </w:r>
      <w:r w:rsidRPr="00C27135">
        <w:rPr>
          <w:rFonts w:ascii="Times New Roman" w:hAnsi="Times New Roman" w:cs="Times New Roman"/>
          <w:sz w:val="24"/>
          <w:szCs w:val="24"/>
          <w:lang w:val="en-US"/>
        </w:rPr>
        <w:t xml:space="preserve">Degrees of Freedom in Planning, Running, Analyzing, and Reporting Psychological Studies: A Checklist to Avoid p-Hacking. Front. Psychol., 25 November 2016 | </w:t>
      </w:r>
      <w:hyperlink r:id="rId27" w:history="1">
        <w:r w:rsidR="00C135C9" w:rsidRPr="00C27135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https://doi.org/10.3389/fpsyg.2016.01832</w:t>
        </w:r>
      </w:hyperlink>
    </w:p>
    <w:sectPr w:rsidR="00AF3D38" w:rsidRPr="00C2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56B"/>
    <w:multiLevelType w:val="hybridMultilevel"/>
    <w:tmpl w:val="ED847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247EA"/>
    <w:multiLevelType w:val="hybridMultilevel"/>
    <w:tmpl w:val="39A8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66E9"/>
    <w:multiLevelType w:val="hybridMultilevel"/>
    <w:tmpl w:val="9558B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5D0C54"/>
    <w:multiLevelType w:val="hybridMultilevel"/>
    <w:tmpl w:val="4F3C3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B08E2"/>
    <w:multiLevelType w:val="hybridMultilevel"/>
    <w:tmpl w:val="2E3AEB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B3E4A"/>
    <w:multiLevelType w:val="hybridMultilevel"/>
    <w:tmpl w:val="EA7E6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D6B5F"/>
    <w:multiLevelType w:val="hybridMultilevel"/>
    <w:tmpl w:val="BD1A3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4"/>
    <w:rsid w:val="00000855"/>
    <w:rsid w:val="000365DE"/>
    <w:rsid w:val="00042179"/>
    <w:rsid w:val="0005536C"/>
    <w:rsid w:val="00064AB6"/>
    <w:rsid w:val="00092864"/>
    <w:rsid w:val="000C096C"/>
    <w:rsid w:val="000C69B2"/>
    <w:rsid w:val="000E04DB"/>
    <w:rsid w:val="000F5AC6"/>
    <w:rsid w:val="00154DCE"/>
    <w:rsid w:val="00157653"/>
    <w:rsid w:val="00161CF1"/>
    <w:rsid w:val="00186978"/>
    <w:rsid w:val="001A51E4"/>
    <w:rsid w:val="001B1874"/>
    <w:rsid w:val="001E12B5"/>
    <w:rsid w:val="002242B9"/>
    <w:rsid w:val="0023431F"/>
    <w:rsid w:val="00250ED9"/>
    <w:rsid w:val="0025284A"/>
    <w:rsid w:val="00294998"/>
    <w:rsid w:val="002C0BC7"/>
    <w:rsid w:val="002D0E3F"/>
    <w:rsid w:val="002D111A"/>
    <w:rsid w:val="002D5D23"/>
    <w:rsid w:val="0030293E"/>
    <w:rsid w:val="00333832"/>
    <w:rsid w:val="0036700B"/>
    <w:rsid w:val="003C6849"/>
    <w:rsid w:val="003D5C84"/>
    <w:rsid w:val="00414F40"/>
    <w:rsid w:val="00416E24"/>
    <w:rsid w:val="004401A0"/>
    <w:rsid w:val="00506B0E"/>
    <w:rsid w:val="005261B3"/>
    <w:rsid w:val="005369C1"/>
    <w:rsid w:val="005A60B7"/>
    <w:rsid w:val="00632F0B"/>
    <w:rsid w:val="00690177"/>
    <w:rsid w:val="006C20C5"/>
    <w:rsid w:val="006E1F21"/>
    <w:rsid w:val="006E3F06"/>
    <w:rsid w:val="0077257D"/>
    <w:rsid w:val="00775D11"/>
    <w:rsid w:val="0079335E"/>
    <w:rsid w:val="007B722E"/>
    <w:rsid w:val="007E1530"/>
    <w:rsid w:val="008624A2"/>
    <w:rsid w:val="00862C04"/>
    <w:rsid w:val="008672B9"/>
    <w:rsid w:val="00884A39"/>
    <w:rsid w:val="0089100F"/>
    <w:rsid w:val="00925C79"/>
    <w:rsid w:val="00937133"/>
    <w:rsid w:val="009905D8"/>
    <w:rsid w:val="009A623F"/>
    <w:rsid w:val="009D6E6C"/>
    <w:rsid w:val="00A22852"/>
    <w:rsid w:val="00A34A36"/>
    <w:rsid w:val="00A370E3"/>
    <w:rsid w:val="00A544E7"/>
    <w:rsid w:val="00A92F05"/>
    <w:rsid w:val="00AB4445"/>
    <w:rsid w:val="00AF3D38"/>
    <w:rsid w:val="00AF7014"/>
    <w:rsid w:val="00B1414F"/>
    <w:rsid w:val="00B14E3B"/>
    <w:rsid w:val="00B14FCC"/>
    <w:rsid w:val="00B84C0B"/>
    <w:rsid w:val="00BC5A3B"/>
    <w:rsid w:val="00BD5133"/>
    <w:rsid w:val="00BD5A9B"/>
    <w:rsid w:val="00BE0AF0"/>
    <w:rsid w:val="00C071DE"/>
    <w:rsid w:val="00C135C9"/>
    <w:rsid w:val="00C27135"/>
    <w:rsid w:val="00C3340D"/>
    <w:rsid w:val="00C525B8"/>
    <w:rsid w:val="00CA2AFB"/>
    <w:rsid w:val="00CC01D2"/>
    <w:rsid w:val="00CE416C"/>
    <w:rsid w:val="00CE4419"/>
    <w:rsid w:val="00D21042"/>
    <w:rsid w:val="00D46831"/>
    <w:rsid w:val="00DC3CA1"/>
    <w:rsid w:val="00E01230"/>
    <w:rsid w:val="00E04789"/>
    <w:rsid w:val="00E17403"/>
    <w:rsid w:val="00E22669"/>
    <w:rsid w:val="00E437C4"/>
    <w:rsid w:val="00E546AA"/>
    <w:rsid w:val="00E975A3"/>
    <w:rsid w:val="00EC7E92"/>
    <w:rsid w:val="00ED2B0A"/>
    <w:rsid w:val="00ED6A48"/>
    <w:rsid w:val="00F22404"/>
    <w:rsid w:val="00F33266"/>
    <w:rsid w:val="00F7768A"/>
    <w:rsid w:val="00F8262A"/>
    <w:rsid w:val="00F87414"/>
    <w:rsid w:val="00F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22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22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51E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928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9C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37C4"/>
    <w:rPr>
      <w:color w:val="800080" w:themeColor="followedHyperlink"/>
      <w:u w:val="single"/>
    </w:rPr>
  </w:style>
  <w:style w:type="character" w:customStyle="1" w:styleId="doi">
    <w:name w:val="doi"/>
    <w:basedOn w:val="Bekezdsalapbettpusa"/>
    <w:rsid w:val="00A34A36"/>
  </w:style>
  <w:style w:type="character" w:customStyle="1" w:styleId="highwire-cite-doi">
    <w:name w:val="highwire-cite-doi"/>
    <w:basedOn w:val="Bekezdsalapbettpusa"/>
    <w:rsid w:val="00F7768A"/>
  </w:style>
  <w:style w:type="paragraph" w:styleId="NormlWeb">
    <w:name w:val="Normal (Web)"/>
    <w:basedOn w:val="Norml"/>
    <w:uiPriority w:val="99"/>
    <w:semiHidden/>
    <w:unhideWhenUsed/>
    <w:rsid w:val="00F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an-citation">
    <w:name w:val="span-citation"/>
    <w:basedOn w:val="Bekezdsalapbettpusa"/>
    <w:rsid w:val="00FB0623"/>
  </w:style>
  <w:style w:type="character" w:customStyle="1" w:styleId="Cmsor1Char">
    <w:name w:val="Címsor 1 Char"/>
    <w:basedOn w:val="Bekezdsalapbettpusa"/>
    <w:link w:val="Cmsor1"/>
    <w:uiPriority w:val="9"/>
    <w:rsid w:val="00E226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226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edition">
    <w:name w:val="edition"/>
    <w:basedOn w:val="Bekezdsalapbettpusa"/>
    <w:rsid w:val="00E22669"/>
  </w:style>
  <w:style w:type="character" w:customStyle="1" w:styleId="specs-divider">
    <w:name w:val="specs-divider"/>
    <w:basedOn w:val="Bekezdsalapbettpusa"/>
    <w:rsid w:val="00E22669"/>
  </w:style>
  <w:style w:type="character" w:customStyle="1" w:styleId="small">
    <w:name w:val="small"/>
    <w:basedOn w:val="Bekezdsalapbettpusa"/>
    <w:rsid w:val="00E22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22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22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51E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928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9C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37C4"/>
    <w:rPr>
      <w:color w:val="800080" w:themeColor="followedHyperlink"/>
      <w:u w:val="single"/>
    </w:rPr>
  </w:style>
  <w:style w:type="character" w:customStyle="1" w:styleId="doi">
    <w:name w:val="doi"/>
    <w:basedOn w:val="Bekezdsalapbettpusa"/>
    <w:rsid w:val="00A34A36"/>
  </w:style>
  <w:style w:type="character" w:customStyle="1" w:styleId="highwire-cite-doi">
    <w:name w:val="highwire-cite-doi"/>
    <w:basedOn w:val="Bekezdsalapbettpusa"/>
    <w:rsid w:val="00F7768A"/>
  </w:style>
  <w:style w:type="paragraph" w:styleId="NormlWeb">
    <w:name w:val="Normal (Web)"/>
    <w:basedOn w:val="Norml"/>
    <w:uiPriority w:val="99"/>
    <w:semiHidden/>
    <w:unhideWhenUsed/>
    <w:rsid w:val="00F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an-citation">
    <w:name w:val="span-citation"/>
    <w:basedOn w:val="Bekezdsalapbettpusa"/>
    <w:rsid w:val="00FB0623"/>
  </w:style>
  <w:style w:type="character" w:customStyle="1" w:styleId="Cmsor1Char">
    <w:name w:val="Címsor 1 Char"/>
    <w:basedOn w:val="Bekezdsalapbettpusa"/>
    <w:link w:val="Cmsor1"/>
    <w:uiPriority w:val="9"/>
    <w:rsid w:val="00E226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226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edition">
    <w:name w:val="edition"/>
    <w:basedOn w:val="Bekezdsalapbettpusa"/>
    <w:rsid w:val="00E22669"/>
  </w:style>
  <w:style w:type="character" w:customStyle="1" w:styleId="specs-divider">
    <w:name w:val="specs-divider"/>
    <w:basedOn w:val="Bekezdsalapbettpusa"/>
    <w:rsid w:val="00E22669"/>
  </w:style>
  <w:style w:type="character" w:customStyle="1" w:styleId="small">
    <w:name w:val="small"/>
    <w:basedOn w:val="Bekezdsalapbettpusa"/>
    <w:rsid w:val="00E2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tvospontok.hu/az-egeszsegpszichologia-alapjai" TargetMode="External"/><Relationship Id="rId13" Type="http://schemas.openxmlformats.org/officeDocument/2006/relationships/hyperlink" Target="https://doi.org/10.1016/S0140-6736(15)01087-9" TargetMode="External"/><Relationship Id="rId18" Type="http://schemas.openxmlformats.org/officeDocument/2006/relationships/hyperlink" Target="http://dx.doi.org/10.1111/j.1753-4887.2010.00327.x" TargetMode="External"/><Relationship Id="rId26" Type="http://schemas.openxmlformats.org/officeDocument/2006/relationships/hyperlink" Target="https://doi.org/10.1177%2F17456916124575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cmillanlearning.com/college/us/product/Behavioral-Genetics/p/1464176051?selected_tab=Contents" TargetMode="External"/><Relationship Id="rId7" Type="http://schemas.openxmlformats.org/officeDocument/2006/relationships/hyperlink" Target="http://real-d.mtak.hu/347/" TargetMode="External"/><Relationship Id="rId12" Type="http://schemas.openxmlformats.org/officeDocument/2006/relationships/hyperlink" Target="https://doi.org/10.1016/j.jrp.2017.07.005" TargetMode="External"/><Relationship Id="rId17" Type="http://schemas.openxmlformats.org/officeDocument/2006/relationships/hyperlink" Target="http://dx.doi.org/10.1055/s-0038-1655776" TargetMode="External"/><Relationship Id="rId25" Type="http://schemas.openxmlformats.org/officeDocument/2006/relationships/hyperlink" Target="http://doi.org/10.5334/jopd.e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93/med:psych/9780198527565.001.0001" TargetMode="External"/><Relationship Id="rId20" Type="http://schemas.openxmlformats.org/officeDocument/2006/relationships/hyperlink" Target="http://anesthesiology.pubs.asahq.org/article.aspx?articleid=202763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36/bmj.j108" TargetMode="External"/><Relationship Id="rId24" Type="http://schemas.openxmlformats.org/officeDocument/2006/relationships/hyperlink" Target="https://doi.org/10.26775/ODP.2016.11.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bn.nu/9788120348080" TargetMode="External"/><Relationship Id="rId23" Type="http://schemas.openxmlformats.org/officeDocument/2006/relationships/hyperlink" Target="https://www.taylorfrancis.com/books/e/978131517372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x.doi.org/10.1136/jech.2005.039206" TargetMode="External"/><Relationship Id="rId19" Type="http://schemas.openxmlformats.org/officeDocument/2006/relationships/hyperlink" Target="https://doi.org/10.1111/j.1469-7610.2006.01686.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sycnet.apa.org/doi/10.1016/j.intell.2009.05.001" TargetMode="External"/><Relationship Id="rId14" Type="http://schemas.openxmlformats.org/officeDocument/2006/relationships/hyperlink" Target="https://isbn.nu/9780205896417" TargetMode="External"/><Relationship Id="rId22" Type="http://schemas.openxmlformats.org/officeDocument/2006/relationships/hyperlink" Target="https://doi.org/10.1177%2F1745691615617439" TargetMode="External"/><Relationship Id="rId27" Type="http://schemas.openxmlformats.org/officeDocument/2006/relationships/hyperlink" Target="https://doi.org/10.3389/fpsyg.2016.0183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5602-A8BC-4330-AAD9-44FE8880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7377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 User</cp:lastModifiedBy>
  <cp:revision>2</cp:revision>
  <dcterms:created xsi:type="dcterms:W3CDTF">2019-09-05T12:51:00Z</dcterms:created>
  <dcterms:modified xsi:type="dcterms:W3CDTF">2019-09-05T12:51:00Z</dcterms:modified>
</cp:coreProperties>
</file>