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AD" w:rsidRPr="001E2AA5" w:rsidRDefault="00BC70AD" w:rsidP="00BC70A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E2AA5">
        <w:rPr>
          <w:rFonts w:ascii="Times New Roman" w:eastAsia="Calibri" w:hAnsi="Times New Roman" w:cs="Times New Roman"/>
          <w:b/>
        </w:rPr>
        <w:t>Tantárgy</w:t>
      </w:r>
    </w:p>
    <w:p w:rsidR="00BC70AD" w:rsidRPr="001E2AA5" w:rsidRDefault="00BC70AD" w:rsidP="00BC70AD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</w:rPr>
      </w:pPr>
    </w:p>
    <w:p w:rsidR="00BC70AD" w:rsidRPr="001E2AA5" w:rsidRDefault="00BC70AD" w:rsidP="00BC7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2A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BC70AD" w:rsidRPr="001E2AA5" w:rsidRDefault="00BC70AD" w:rsidP="00BC7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C70AD" w:rsidRPr="001E2AA5" w:rsidTr="00BC70AD">
        <w:tc>
          <w:tcPr>
            <w:tcW w:w="9493" w:type="dxa"/>
            <w:shd w:val="clear" w:color="auto" w:fill="auto"/>
          </w:tcPr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Semmelweis </w:t>
            </w:r>
            <w:proofErr w:type="gramStart"/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Egyetem                               </w:t>
            </w:r>
            <w:r w:rsidR="00932E32"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</w:t>
            </w: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Oktatási</w:t>
            </w:r>
            <w:proofErr w:type="gramEnd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szervezeti egység megnevezése:</w:t>
            </w:r>
            <w:r w:rsidR="00086630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32E32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</w:t>
            </w:r>
            <w:r w:rsidR="00932E32"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Általános Orvostudományi Kar</w:t>
            </w:r>
            <w:r w:rsidR="00932E32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</w:t>
            </w:r>
            <w:r w:rsidR="00086630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Farmakológiai és </w:t>
            </w:r>
            <w:proofErr w:type="spellStart"/>
            <w:r w:rsidR="00086630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Farmakoterápiás</w:t>
            </w:r>
            <w:proofErr w:type="spellEnd"/>
            <w:r w:rsidR="00086630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Intézet</w:t>
            </w:r>
          </w:p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C70AD" w:rsidRPr="001E2AA5" w:rsidTr="00BC70AD">
        <w:tc>
          <w:tcPr>
            <w:tcW w:w="9493" w:type="dxa"/>
            <w:shd w:val="clear" w:color="auto" w:fill="auto"/>
          </w:tcPr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</w:t>
            </w: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086630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Gyógyszertan</w:t>
            </w:r>
            <w:r w:rsidR="002A39FD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32E32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I, </w:t>
            </w:r>
            <w:r w:rsidR="002A39FD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</w:t>
            </w:r>
          </w:p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típusa: </w:t>
            </w:r>
            <w:r w:rsidR="00472AAB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kötelező</w:t>
            </w:r>
          </w:p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kódja:</w:t>
            </w: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472AAB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FOKOFRM063_1M, FOKOFRM063_2M</w:t>
            </w:r>
          </w:p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kreditértéke:</w:t>
            </w: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472AAB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(7. szemeszter), 3 (8. szemeszter)</w:t>
            </w:r>
          </w:p>
        </w:tc>
      </w:tr>
      <w:tr w:rsidR="00BC70AD" w:rsidRPr="001E2AA5" w:rsidTr="00BC70AD">
        <w:trPr>
          <w:trHeight w:val="546"/>
        </w:trPr>
        <w:tc>
          <w:tcPr>
            <w:tcW w:w="9493" w:type="dxa"/>
            <w:shd w:val="clear" w:color="auto" w:fill="auto"/>
            <w:vAlign w:val="center"/>
          </w:tcPr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előadójának neve:</w:t>
            </w: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086630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Köles László</w:t>
            </w:r>
            <w:r w:rsidR="00472AAB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egyetemi docens</w:t>
            </w:r>
          </w:p>
        </w:tc>
      </w:tr>
      <w:tr w:rsidR="00BC70AD" w:rsidRPr="001E2AA5" w:rsidTr="00BC70AD">
        <w:trPr>
          <w:trHeight w:val="526"/>
        </w:trPr>
        <w:tc>
          <w:tcPr>
            <w:tcW w:w="9493" w:type="dxa"/>
            <w:shd w:val="clear" w:color="auto" w:fill="auto"/>
            <w:vAlign w:val="center"/>
          </w:tcPr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Tanév:</w:t>
            </w: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086630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2016/2017</w:t>
            </w:r>
            <w:r w:rsidR="00472AAB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BC70AD" w:rsidRPr="001E2AA5" w:rsidTr="00BC70AD">
        <w:tc>
          <w:tcPr>
            <w:tcW w:w="9493" w:type="dxa"/>
            <w:shd w:val="clear" w:color="auto" w:fill="auto"/>
          </w:tcPr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tantárgy feladata a képzés céljának megvalósításában:</w:t>
            </w:r>
          </w:p>
          <w:p w:rsidR="00472AAB" w:rsidRPr="001E2AA5" w:rsidRDefault="00472AAB" w:rsidP="0047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gyógyszertan és méregtan tárgya felöleli a klinikai gyakorlatban használt gyógyszerek hatásának, hatásmechanizmusának, </w:t>
            </w:r>
            <w:proofErr w:type="spellStart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szervezetbeli</w:t>
            </w:r>
            <w:proofErr w:type="spellEnd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sorsának, mellékhatásának, toxicitásának, interakcióinak, klinikai alkalmazásának és a legszükségesebb receptírási követelményeknek az ismertetését. A gyógyszertan, mint szintetizáló tudomány épít a korábban tanult elméleti (élettan, biokémia, orális patológia) és klinikai (belgyógyászat) tárgyak ismeretére.</w:t>
            </w:r>
          </w:p>
          <w:p w:rsidR="002A39FD" w:rsidRPr="001E2AA5" w:rsidRDefault="002A39FD" w:rsidP="002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C70AD" w:rsidRPr="001E2AA5" w:rsidTr="00BC70AD">
        <w:tc>
          <w:tcPr>
            <w:tcW w:w="9493" w:type="dxa"/>
            <w:shd w:val="clear" w:color="auto" w:fill="auto"/>
          </w:tcPr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tárgy tematikája (</w:t>
            </w:r>
            <w:r w:rsidR="00325C52"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heti bontásban</w:t>
            </w: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):</w:t>
            </w:r>
          </w:p>
          <w:p w:rsidR="00B01CDC" w:rsidRPr="001E2AA5" w:rsidRDefault="00B01CDC" w:rsidP="00B0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tárgyat a Farmakológiai és </w:t>
            </w:r>
            <w:proofErr w:type="spellStart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Farmakoterápiás</w:t>
            </w:r>
            <w:proofErr w:type="spellEnd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Intézet oktatja két féléven keresztül IV. éves fogorvostan hallgatók számára.</w:t>
            </w:r>
          </w:p>
          <w:p w:rsidR="00B01CDC" w:rsidRPr="001E2AA5" w:rsidRDefault="00B01CDC" w:rsidP="00B0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01CDC" w:rsidRPr="001E2AA5" w:rsidRDefault="00B01CDC" w:rsidP="00B0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előadások óraszáma az I. és II félévben 1 óra/hét, azaz 14 óra/félév</w:t>
            </w:r>
          </w:p>
          <w:p w:rsidR="00B01CDC" w:rsidRPr="001E2AA5" w:rsidRDefault="00B01CDC" w:rsidP="00B0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gyakorlatok óraszáma az I. félévben 1 óra/hét, azaz 14óra/félév</w:t>
            </w:r>
          </w:p>
          <w:p w:rsidR="00B01CDC" w:rsidRPr="001E2AA5" w:rsidRDefault="00B01CDC" w:rsidP="00B0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a II. félévben 2 óra/hét, azaz 28 óra/félév</w:t>
            </w:r>
          </w:p>
          <w:p w:rsidR="00B01CDC" w:rsidRPr="001E2AA5" w:rsidRDefault="00B01CDC" w:rsidP="00B0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01CDC" w:rsidRPr="001E2AA5" w:rsidRDefault="00B01CDC" w:rsidP="00B0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előadásoknak az adott téma ismertetésén kívül fontos célja a </w:t>
            </w:r>
            <w:proofErr w:type="gramStart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speciális</w:t>
            </w:r>
            <w:proofErr w:type="gramEnd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fogorvosok számára fontos gyógyszertani problémák felvetése. A gyakorlatokon kerül sor a fogászati szempontból kiemelt témák részletes, alapos megtárgyalására, és az előadáson nem szereplő anyagrészek ismertetésére. A gyakorlatok feladata továbbá a receptírás szabályainak megtanítása, adott betegségre a megfelelő hatóanyag kombinációk felírása.</w:t>
            </w:r>
          </w:p>
          <w:p w:rsidR="00B01CDC" w:rsidRPr="001E2AA5" w:rsidRDefault="00B01CDC" w:rsidP="00B0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B01CDC" w:rsidRPr="001E2AA5" w:rsidRDefault="00B01CDC" w:rsidP="00B0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előadások és gyakorlatok tematikája a következő:</w:t>
            </w:r>
          </w:p>
          <w:p w:rsidR="00B01CDC" w:rsidRPr="001E2AA5" w:rsidRDefault="00B01CDC" w:rsidP="00B0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szemeszter</w:t>
            </w:r>
          </w:p>
          <w:p w:rsidR="00B33558" w:rsidRPr="001E2AA5" w:rsidRDefault="00B33558" w:rsidP="00B33558">
            <w:pPr>
              <w:pStyle w:val="Style1"/>
              <w:rPr>
                <w:sz w:val="22"/>
                <w:szCs w:val="22"/>
                <w:lang w:val="hu-HU"/>
              </w:rPr>
            </w:pPr>
            <w:r w:rsidRPr="001E2AA5">
              <w:rPr>
                <w:sz w:val="22"/>
                <w:szCs w:val="22"/>
                <w:lang w:val="hu-HU"/>
              </w:rPr>
              <w:t xml:space="preserve">1. Bevezetés a </w:t>
            </w:r>
            <w:proofErr w:type="gramStart"/>
            <w:r w:rsidRPr="001E2AA5">
              <w:rPr>
                <w:sz w:val="22"/>
                <w:szCs w:val="22"/>
                <w:lang w:val="hu-HU"/>
              </w:rPr>
              <w:t>farmakológiába</w:t>
            </w:r>
            <w:proofErr w:type="gramEnd"/>
            <w:r w:rsidRPr="001E2AA5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Farmakodinámia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>.</w:t>
            </w:r>
          </w:p>
          <w:p w:rsidR="00B33558" w:rsidRPr="001E2AA5" w:rsidRDefault="00B33558" w:rsidP="00B33558">
            <w:pPr>
              <w:pStyle w:val="Style1"/>
              <w:rPr>
                <w:sz w:val="22"/>
                <w:szCs w:val="22"/>
                <w:lang w:val="hu-HU"/>
              </w:rPr>
            </w:pPr>
            <w:r w:rsidRPr="001E2AA5">
              <w:rPr>
                <w:sz w:val="22"/>
                <w:szCs w:val="22"/>
                <w:lang w:val="hu-HU"/>
              </w:rPr>
              <w:t xml:space="preserve">2.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Farmakokinetika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. Biológiai hasznosulás, eloszlási térfogat,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clearance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, felezési idő. A receptírás alapjai. </w:t>
            </w:r>
          </w:p>
          <w:p w:rsidR="00B33558" w:rsidRPr="001E2AA5" w:rsidRDefault="00B33558" w:rsidP="00B33558">
            <w:pPr>
              <w:pStyle w:val="Style1"/>
              <w:rPr>
                <w:sz w:val="22"/>
                <w:szCs w:val="22"/>
                <w:lang w:val="hu-HU"/>
              </w:rPr>
            </w:pPr>
            <w:r w:rsidRPr="001E2AA5">
              <w:rPr>
                <w:sz w:val="22"/>
                <w:szCs w:val="22"/>
                <w:lang w:val="hu-HU"/>
              </w:rPr>
              <w:t xml:space="preserve">3. A vegetatív idegrendszeri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neurotranszmisszió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 alapjai. Általános érzéstelenítők. </w:t>
            </w:r>
          </w:p>
          <w:p w:rsidR="00B33558" w:rsidRPr="001E2AA5" w:rsidRDefault="00B33558" w:rsidP="00B33558">
            <w:pPr>
              <w:pStyle w:val="Style1"/>
              <w:rPr>
                <w:sz w:val="22"/>
                <w:szCs w:val="22"/>
                <w:lang w:val="hu-HU"/>
              </w:rPr>
            </w:pPr>
            <w:r w:rsidRPr="001E2AA5">
              <w:rPr>
                <w:sz w:val="22"/>
                <w:szCs w:val="22"/>
                <w:lang w:val="hu-HU"/>
              </w:rPr>
              <w:t xml:space="preserve">4.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Kolinerg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 izgatók.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Kolinerg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 bénítók. Harántcsíkolt izom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relaxánsok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>.</w:t>
            </w:r>
          </w:p>
          <w:p w:rsidR="00B33558" w:rsidRPr="001E2AA5" w:rsidRDefault="00B33558" w:rsidP="00B33558">
            <w:pPr>
              <w:pStyle w:val="Style1"/>
              <w:rPr>
                <w:sz w:val="22"/>
                <w:szCs w:val="22"/>
                <w:lang w:val="hu-HU"/>
              </w:rPr>
            </w:pPr>
            <w:r w:rsidRPr="001E2AA5">
              <w:rPr>
                <w:sz w:val="22"/>
                <w:szCs w:val="22"/>
                <w:lang w:val="hu-HU"/>
              </w:rPr>
              <w:t xml:space="preserve">5. </w:t>
            </w:r>
            <w:proofErr w:type="gramStart"/>
            <w:r w:rsidRPr="001E2AA5">
              <w:rPr>
                <w:sz w:val="22"/>
                <w:szCs w:val="22"/>
                <w:lang w:val="hu-HU"/>
              </w:rPr>
              <w:t>Szimpatikus</w:t>
            </w:r>
            <w:proofErr w:type="gramEnd"/>
            <w:r w:rsidRPr="001E2AA5">
              <w:rPr>
                <w:sz w:val="22"/>
                <w:szCs w:val="22"/>
                <w:lang w:val="hu-HU"/>
              </w:rPr>
              <w:t xml:space="preserve"> izgatók. A légzés </w:t>
            </w:r>
            <w:proofErr w:type="gramStart"/>
            <w:r w:rsidRPr="001E2AA5">
              <w:rPr>
                <w:sz w:val="22"/>
                <w:szCs w:val="22"/>
                <w:lang w:val="hu-HU"/>
              </w:rPr>
              <w:t>farmakológiája</w:t>
            </w:r>
            <w:proofErr w:type="gramEnd"/>
          </w:p>
          <w:p w:rsidR="00B33558" w:rsidRPr="001E2AA5" w:rsidRDefault="00B33558" w:rsidP="00B33558">
            <w:pPr>
              <w:pStyle w:val="Style1"/>
              <w:rPr>
                <w:sz w:val="22"/>
                <w:szCs w:val="22"/>
                <w:lang w:val="hu-HU"/>
              </w:rPr>
            </w:pPr>
            <w:r w:rsidRPr="001E2AA5">
              <w:rPr>
                <w:sz w:val="22"/>
                <w:szCs w:val="22"/>
                <w:lang w:val="hu-HU"/>
              </w:rPr>
              <w:t xml:space="preserve">6. Béta-blokkolók.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Alpha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 blokkolók, a </w:t>
            </w:r>
            <w:proofErr w:type="gramStart"/>
            <w:r w:rsidRPr="001E2AA5">
              <w:rPr>
                <w:sz w:val="22"/>
                <w:szCs w:val="22"/>
                <w:lang w:val="hu-HU"/>
              </w:rPr>
              <w:t>szimpatikus</w:t>
            </w:r>
            <w:proofErr w:type="gramEnd"/>
            <w:r w:rsidRPr="001E2AA5">
              <w:rPr>
                <w:sz w:val="22"/>
                <w:szCs w:val="22"/>
                <w:lang w:val="hu-HU"/>
              </w:rPr>
              <w:t xml:space="preserve"> tónust csökkentő egyéb szerek</w:t>
            </w:r>
          </w:p>
          <w:p w:rsidR="00B33558" w:rsidRPr="001E2AA5" w:rsidRDefault="00B33558" w:rsidP="00B33558">
            <w:pPr>
              <w:pStyle w:val="Style1"/>
              <w:rPr>
                <w:sz w:val="22"/>
                <w:szCs w:val="22"/>
                <w:lang w:val="hu-HU"/>
              </w:rPr>
            </w:pPr>
            <w:r w:rsidRPr="001E2AA5">
              <w:rPr>
                <w:sz w:val="22"/>
                <w:szCs w:val="22"/>
                <w:lang w:val="hu-HU"/>
              </w:rPr>
              <w:t xml:space="preserve">7.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Neurodegeneratív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 betegségek gyógyszerei,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nootróp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 szerek, étvágycsökkentők</w:t>
            </w:r>
          </w:p>
          <w:p w:rsidR="00B33558" w:rsidRPr="001E2AA5" w:rsidRDefault="00B33558" w:rsidP="00B33558">
            <w:pPr>
              <w:pStyle w:val="Style1"/>
              <w:rPr>
                <w:sz w:val="22"/>
                <w:szCs w:val="22"/>
                <w:lang w:val="hu-HU"/>
              </w:rPr>
            </w:pPr>
            <w:r w:rsidRPr="001E2AA5">
              <w:rPr>
                <w:sz w:val="22"/>
                <w:szCs w:val="22"/>
                <w:lang w:val="hu-HU"/>
              </w:rPr>
              <w:t xml:space="preserve">8.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Szedatohipnotikumok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. 1. </w:t>
            </w:r>
            <w:proofErr w:type="gramStart"/>
            <w:r w:rsidRPr="001E2AA5">
              <w:rPr>
                <w:sz w:val="22"/>
                <w:szCs w:val="22"/>
                <w:lang w:val="hu-HU"/>
              </w:rPr>
              <w:t>demonstráció</w:t>
            </w:r>
            <w:proofErr w:type="gramEnd"/>
            <w:r w:rsidRPr="001E2AA5">
              <w:rPr>
                <w:sz w:val="22"/>
                <w:szCs w:val="22"/>
                <w:lang w:val="hu-HU"/>
              </w:rPr>
              <w:t>.</w:t>
            </w:r>
          </w:p>
          <w:p w:rsidR="00B33558" w:rsidRPr="001E2AA5" w:rsidRDefault="00B33558" w:rsidP="00B33558">
            <w:pPr>
              <w:pStyle w:val="Style1"/>
              <w:rPr>
                <w:sz w:val="22"/>
                <w:szCs w:val="22"/>
                <w:lang w:val="hu-HU"/>
              </w:rPr>
            </w:pPr>
            <w:r w:rsidRPr="001E2AA5">
              <w:rPr>
                <w:sz w:val="22"/>
                <w:szCs w:val="22"/>
                <w:lang w:val="hu-HU"/>
              </w:rPr>
              <w:t xml:space="preserve">9.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Antipszichotikumok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.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Antiepileptikumok</w:t>
            </w:r>
            <w:proofErr w:type="spellEnd"/>
          </w:p>
          <w:p w:rsidR="00B33558" w:rsidRPr="001E2AA5" w:rsidRDefault="00B33558" w:rsidP="00B33558">
            <w:pPr>
              <w:pStyle w:val="Style1"/>
              <w:rPr>
                <w:sz w:val="22"/>
                <w:szCs w:val="22"/>
                <w:lang w:val="hu-HU"/>
              </w:rPr>
            </w:pPr>
            <w:r w:rsidRPr="001E2AA5">
              <w:rPr>
                <w:sz w:val="22"/>
                <w:szCs w:val="22"/>
                <w:lang w:val="hu-HU"/>
              </w:rPr>
              <w:t xml:space="preserve">10. Antidepresszánsok és </w:t>
            </w:r>
            <w:proofErr w:type="gramStart"/>
            <w:r w:rsidRPr="001E2AA5">
              <w:rPr>
                <w:sz w:val="22"/>
                <w:szCs w:val="22"/>
                <w:lang w:val="hu-HU"/>
              </w:rPr>
              <w:t>mánia</w:t>
            </w:r>
            <w:proofErr w:type="gramEnd"/>
            <w:r w:rsidRPr="001E2AA5">
              <w:rPr>
                <w:sz w:val="22"/>
                <w:szCs w:val="22"/>
                <w:lang w:val="hu-HU"/>
              </w:rPr>
              <w:t xml:space="preserve"> ellenes szerek. Fertőtlenítők</w:t>
            </w:r>
          </w:p>
          <w:p w:rsidR="00B33558" w:rsidRPr="001E2AA5" w:rsidRDefault="00B33558" w:rsidP="00B33558">
            <w:pPr>
              <w:pStyle w:val="Style1"/>
              <w:rPr>
                <w:sz w:val="22"/>
                <w:szCs w:val="22"/>
                <w:lang w:val="hu-HU"/>
              </w:rPr>
            </w:pPr>
            <w:r w:rsidRPr="001E2AA5">
              <w:rPr>
                <w:sz w:val="22"/>
                <w:szCs w:val="22"/>
                <w:lang w:val="hu-HU"/>
              </w:rPr>
              <w:t xml:space="preserve">11.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Penicllinek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carbapemenek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monobaktámok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laktamázgátlók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.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Cephalosporinok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glikopeptid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 antibiotikumok. 2. </w:t>
            </w:r>
            <w:proofErr w:type="gramStart"/>
            <w:r w:rsidRPr="001E2AA5">
              <w:rPr>
                <w:sz w:val="22"/>
                <w:szCs w:val="22"/>
                <w:lang w:val="hu-HU"/>
              </w:rPr>
              <w:t>demonstráció</w:t>
            </w:r>
            <w:proofErr w:type="gramEnd"/>
            <w:r w:rsidRPr="001E2AA5">
              <w:rPr>
                <w:sz w:val="22"/>
                <w:szCs w:val="22"/>
                <w:lang w:val="hu-HU"/>
              </w:rPr>
              <w:t>.</w:t>
            </w:r>
          </w:p>
          <w:p w:rsidR="00B33558" w:rsidRPr="001E2AA5" w:rsidRDefault="00B33558" w:rsidP="00B33558">
            <w:pPr>
              <w:pStyle w:val="Style1"/>
              <w:rPr>
                <w:sz w:val="22"/>
                <w:szCs w:val="22"/>
                <w:lang w:val="hu-HU"/>
              </w:rPr>
            </w:pPr>
            <w:r w:rsidRPr="001E2AA5">
              <w:rPr>
                <w:sz w:val="22"/>
                <w:szCs w:val="22"/>
                <w:lang w:val="hu-HU"/>
              </w:rPr>
              <w:lastRenderedPageBreak/>
              <w:t xml:space="preserve">12.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Makrolidek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ketolidek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linkózamidok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streptograminok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.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Aminoglikozidok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Chloramphenicol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Tetraciklinek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Glicilciklinek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Linezolid</w:t>
            </w:r>
            <w:proofErr w:type="spellEnd"/>
          </w:p>
          <w:p w:rsidR="00B33558" w:rsidRPr="001E2AA5" w:rsidRDefault="00B33558" w:rsidP="00B33558">
            <w:pPr>
              <w:pStyle w:val="Style1"/>
              <w:rPr>
                <w:sz w:val="22"/>
                <w:szCs w:val="22"/>
                <w:lang w:val="hu-HU"/>
              </w:rPr>
            </w:pPr>
            <w:r w:rsidRPr="001E2AA5">
              <w:rPr>
                <w:sz w:val="22"/>
                <w:szCs w:val="22"/>
                <w:lang w:val="hu-HU"/>
              </w:rPr>
              <w:t xml:space="preserve">13.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Girázgátlók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fólsavantagonista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 antibiotikumok,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metronidazol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.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Antituberkulotikumok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, </w:t>
            </w:r>
            <w:proofErr w:type="gramStart"/>
            <w:r w:rsidRPr="001E2AA5">
              <w:rPr>
                <w:sz w:val="22"/>
                <w:szCs w:val="22"/>
                <w:lang w:val="hu-HU"/>
              </w:rPr>
              <w:t>speciális</w:t>
            </w:r>
            <w:proofErr w:type="gramEnd"/>
            <w:r w:rsidRPr="001E2AA5">
              <w:rPr>
                <w:sz w:val="22"/>
                <w:szCs w:val="22"/>
                <w:lang w:val="hu-HU"/>
              </w:rPr>
              <w:t xml:space="preserve"> antibiotikumok (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polimixinek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bacitracin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nitrofurantoin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 xml:space="preserve">,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foszfomycin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>)</w:t>
            </w:r>
          </w:p>
          <w:p w:rsidR="00B33558" w:rsidRPr="001E2AA5" w:rsidRDefault="00B33558" w:rsidP="00B33558">
            <w:pPr>
              <w:pStyle w:val="Style1"/>
              <w:rPr>
                <w:sz w:val="22"/>
                <w:szCs w:val="22"/>
                <w:lang w:val="hu-HU"/>
              </w:rPr>
            </w:pPr>
            <w:r w:rsidRPr="001E2AA5">
              <w:rPr>
                <w:sz w:val="22"/>
                <w:szCs w:val="22"/>
                <w:lang w:val="hu-HU"/>
              </w:rPr>
              <w:t xml:space="preserve">14. Vírusellenes gyógyszerek. Gomba-, </w:t>
            </w:r>
            <w:proofErr w:type="spellStart"/>
            <w:r w:rsidRPr="001E2AA5">
              <w:rPr>
                <w:sz w:val="22"/>
                <w:szCs w:val="22"/>
                <w:lang w:val="hu-HU"/>
              </w:rPr>
              <w:t>protozoon</w:t>
            </w:r>
            <w:proofErr w:type="spellEnd"/>
            <w:r w:rsidRPr="001E2AA5">
              <w:rPr>
                <w:sz w:val="22"/>
                <w:szCs w:val="22"/>
                <w:lang w:val="hu-HU"/>
              </w:rPr>
              <w:t>- és féregellenes szerek</w:t>
            </w:r>
          </w:p>
          <w:p w:rsidR="00B01CDC" w:rsidRPr="001E2AA5" w:rsidRDefault="00B01CDC" w:rsidP="00B01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01CDC" w:rsidRPr="001E2AA5" w:rsidRDefault="00B01CDC" w:rsidP="00B0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 szemeszter</w:t>
            </w:r>
          </w:p>
          <w:p w:rsidR="00325C52" w:rsidRPr="001E2AA5" w:rsidRDefault="002A39FD" w:rsidP="002A39F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proofErr w:type="spellStart"/>
            <w:r w:rsidRPr="001E2AA5">
              <w:rPr>
                <w:rFonts w:ascii="Times New Roman" w:eastAsia="Times New Roman" w:hAnsi="Times New Roman" w:cs="Times New Roman"/>
                <w:lang w:eastAsia="hu-HU"/>
              </w:rPr>
              <w:t>thrombocyta</w:t>
            </w:r>
            <w:proofErr w:type="spellEnd"/>
            <w:r w:rsidRPr="001E2AA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1E2AA5">
              <w:rPr>
                <w:rFonts w:ascii="Times New Roman" w:eastAsia="Times New Roman" w:hAnsi="Times New Roman" w:cs="Times New Roman"/>
                <w:lang w:eastAsia="hu-HU"/>
              </w:rPr>
              <w:t>aggregációra</w:t>
            </w:r>
            <w:proofErr w:type="spellEnd"/>
            <w:r w:rsidRPr="001E2AA5">
              <w:rPr>
                <w:rFonts w:ascii="Times New Roman" w:eastAsia="Times New Roman" w:hAnsi="Times New Roman" w:cs="Times New Roman"/>
                <w:lang w:eastAsia="hu-HU"/>
              </w:rPr>
              <w:t xml:space="preserve"> ható gyógyszerek</w:t>
            </w: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325C52" w:rsidRPr="001E2AA5">
              <w:rPr>
                <w:rFonts w:ascii="Times New Roman" w:hAnsi="Times New Roman" w:cs="Times New Roman"/>
                <w:bCs/>
              </w:rPr>
              <w:t>Antiarrhythmiás</w:t>
            </w:r>
            <w:proofErr w:type="spellEnd"/>
            <w:r w:rsidR="00325C52" w:rsidRPr="001E2AA5">
              <w:rPr>
                <w:rFonts w:ascii="Times New Roman" w:hAnsi="Times New Roman" w:cs="Times New Roman"/>
              </w:rPr>
              <w:t xml:space="preserve"> gyógyszerek. Perifériás érbetegségekben használt gyógyszerek, </w:t>
            </w:r>
            <w:proofErr w:type="gramStart"/>
            <w:r w:rsidR="00325C52" w:rsidRPr="001E2AA5">
              <w:rPr>
                <w:rFonts w:ascii="Times New Roman" w:hAnsi="Times New Roman" w:cs="Times New Roman"/>
              </w:rPr>
              <w:t>lokális</w:t>
            </w:r>
            <w:proofErr w:type="gramEnd"/>
            <w:r w:rsidR="00325C52" w:rsidRPr="001E2AA5">
              <w:rPr>
                <w:rFonts w:ascii="Times New Roman" w:hAnsi="Times New Roman" w:cs="Times New Roman"/>
              </w:rPr>
              <w:t xml:space="preserve"> keringésfokozók. Vérképzésre ható szerek.</w:t>
            </w:r>
          </w:p>
          <w:p w:rsidR="002A39FD" w:rsidRPr="001E2AA5" w:rsidRDefault="00325C52" w:rsidP="002A39F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E2AA5">
              <w:rPr>
                <w:rFonts w:ascii="Times New Roman" w:hAnsi="Times New Roman" w:cs="Times New Roman"/>
              </w:rPr>
              <w:t>Antikoagulánsok</w:t>
            </w:r>
            <w:proofErr w:type="spellEnd"/>
            <w:r w:rsidRPr="001E2A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AA5">
              <w:rPr>
                <w:rFonts w:ascii="Times New Roman" w:hAnsi="Times New Roman" w:cs="Times New Roman"/>
              </w:rPr>
              <w:t>fibrinolítikumok</w:t>
            </w:r>
            <w:proofErr w:type="spellEnd"/>
            <w:r w:rsidRPr="001E2AA5">
              <w:rPr>
                <w:rFonts w:ascii="Times New Roman" w:hAnsi="Times New Roman" w:cs="Times New Roman"/>
              </w:rPr>
              <w:t xml:space="preserve">, vérzéscsillapítók. </w:t>
            </w:r>
            <w:proofErr w:type="spellStart"/>
            <w:r w:rsidRPr="001E2AA5">
              <w:rPr>
                <w:rFonts w:ascii="Times New Roman" w:hAnsi="Times New Roman" w:cs="Times New Roman"/>
              </w:rPr>
              <w:t>Antihiperlipidémiás</w:t>
            </w:r>
            <w:proofErr w:type="spellEnd"/>
            <w:r w:rsidRPr="001E2AA5">
              <w:rPr>
                <w:rFonts w:ascii="Times New Roman" w:hAnsi="Times New Roman" w:cs="Times New Roman"/>
              </w:rPr>
              <w:t xml:space="preserve"> szerek.</w:t>
            </w:r>
          </w:p>
          <w:p w:rsidR="00325C52" w:rsidRPr="001E2AA5" w:rsidRDefault="00325C52" w:rsidP="002A39F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hAnsi="Times New Roman" w:cs="Times New Roman"/>
              </w:rPr>
              <w:t xml:space="preserve">A szívelégtelenség kezelési stratégiája. Pozitív </w:t>
            </w:r>
            <w:proofErr w:type="spellStart"/>
            <w:r w:rsidRPr="001E2AA5">
              <w:rPr>
                <w:rFonts w:ascii="Times New Roman" w:hAnsi="Times New Roman" w:cs="Times New Roman"/>
              </w:rPr>
              <w:t>inotrop</w:t>
            </w:r>
            <w:proofErr w:type="spellEnd"/>
            <w:r w:rsidRPr="001E2AA5">
              <w:rPr>
                <w:rFonts w:ascii="Times New Roman" w:hAnsi="Times New Roman" w:cs="Times New Roman"/>
              </w:rPr>
              <w:t xml:space="preserve"> szerek. </w:t>
            </w:r>
            <w:proofErr w:type="spellStart"/>
            <w:r w:rsidRPr="001E2AA5">
              <w:rPr>
                <w:rFonts w:ascii="Times New Roman" w:hAnsi="Times New Roman" w:cs="Times New Roman"/>
              </w:rPr>
              <w:t>Diuretikumok</w:t>
            </w:r>
            <w:proofErr w:type="spellEnd"/>
            <w:r w:rsidRPr="001E2AA5">
              <w:rPr>
                <w:rFonts w:ascii="Times New Roman" w:hAnsi="Times New Roman" w:cs="Times New Roman"/>
              </w:rPr>
              <w:t>.</w:t>
            </w:r>
          </w:p>
          <w:p w:rsidR="00325C52" w:rsidRPr="001E2AA5" w:rsidRDefault="00325C52" w:rsidP="002A39F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hAnsi="Times New Roman" w:cs="Times New Roman"/>
              </w:rPr>
              <w:t xml:space="preserve">Az </w:t>
            </w:r>
            <w:proofErr w:type="gramStart"/>
            <w:r w:rsidRPr="001E2AA5">
              <w:rPr>
                <w:rFonts w:ascii="Times New Roman" w:hAnsi="Times New Roman" w:cs="Times New Roman"/>
              </w:rPr>
              <w:t>angina</w:t>
            </w:r>
            <w:proofErr w:type="gramEnd"/>
            <w:r w:rsidRPr="001E2A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AA5">
              <w:rPr>
                <w:rFonts w:ascii="Times New Roman" w:hAnsi="Times New Roman" w:cs="Times New Roman"/>
              </w:rPr>
              <w:t>pectoris</w:t>
            </w:r>
            <w:proofErr w:type="spellEnd"/>
            <w:r w:rsidRPr="001E2AA5">
              <w:rPr>
                <w:rFonts w:ascii="Times New Roman" w:hAnsi="Times New Roman" w:cs="Times New Roman"/>
              </w:rPr>
              <w:t xml:space="preserve"> kezelésében használt gyógyszerek. </w:t>
            </w:r>
            <w:proofErr w:type="spellStart"/>
            <w:r w:rsidRPr="001E2AA5">
              <w:rPr>
                <w:rFonts w:ascii="Times New Roman" w:hAnsi="Times New Roman" w:cs="Times New Roman"/>
              </w:rPr>
              <w:t>Antihipertenzív</w:t>
            </w:r>
            <w:proofErr w:type="spellEnd"/>
            <w:r w:rsidRPr="001E2AA5">
              <w:rPr>
                <w:rFonts w:ascii="Times New Roman" w:hAnsi="Times New Roman" w:cs="Times New Roman"/>
              </w:rPr>
              <w:t xml:space="preserve"> szerek</w:t>
            </w:r>
          </w:p>
          <w:p w:rsidR="00325C52" w:rsidRPr="001E2AA5" w:rsidRDefault="00325C52" w:rsidP="002A39F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hAnsi="Times New Roman" w:cs="Times New Roman"/>
              </w:rPr>
              <w:t xml:space="preserve">A cukorháztartásra ható gyógyszerek. 1. </w:t>
            </w:r>
            <w:proofErr w:type="gramStart"/>
            <w:r w:rsidRPr="001E2AA5">
              <w:rPr>
                <w:rFonts w:ascii="Times New Roman" w:hAnsi="Times New Roman" w:cs="Times New Roman"/>
              </w:rPr>
              <w:t>Demonstráció</w:t>
            </w:r>
            <w:proofErr w:type="gramEnd"/>
            <w:r w:rsidRPr="001E2AA5">
              <w:rPr>
                <w:rFonts w:ascii="Times New Roman" w:hAnsi="Times New Roman" w:cs="Times New Roman"/>
              </w:rPr>
              <w:t xml:space="preserve">. </w:t>
            </w:r>
          </w:p>
          <w:p w:rsidR="00325C52" w:rsidRPr="001E2AA5" w:rsidRDefault="00325C52" w:rsidP="002A39F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hAnsi="Times New Roman" w:cs="Times New Roman"/>
              </w:rPr>
              <w:t xml:space="preserve">Fekély és refluxbetegség kezelésében használt gyógyszerek. A </w:t>
            </w:r>
            <w:proofErr w:type="spellStart"/>
            <w:r w:rsidRPr="001E2AA5">
              <w:rPr>
                <w:rFonts w:ascii="Times New Roman" w:hAnsi="Times New Roman" w:cs="Times New Roman"/>
              </w:rPr>
              <w:t>gasztrointesztinális</w:t>
            </w:r>
            <w:proofErr w:type="spellEnd"/>
            <w:r w:rsidRPr="001E2AA5">
              <w:rPr>
                <w:rFonts w:ascii="Times New Roman" w:hAnsi="Times New Roman" w:cs="Times New Roman"/>
              </w:rPr>
              <w:t xml:space="preserve"> rendszer </w:t>
            </w:r>
            <w:proofErr w:type="gramStart"/>
            <w:r w:rsidRPr="001E2AA5">
              <w:rPr>
                <w:rFonts w:ascii="Times New Roman" w:hAnsi="Times New Roman" w:cs="Times New Roman"/>
              </w:rPr>
              <w:t>farmakológiája</w:t>
            </w:r>
            <w:proofErr w:type="gramEnd"/>
          </w:p>
          <w:p w:rsidR="00325C52" w:rsidRPr="001E2AA5" w:rsidRDefault="00325C52" w:rsidP="002A39F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hAnsi="Times New Roman" w:cs="Times New Roman"/>
              </w:rPr>
              <w:t>Nem-szteroid gyulladásgátlók és egyéb nem-kábító fájdalomcsillapítók. Köszvényellenes szerek. A migrén kezelésében használt gyógyszerek.</w:t>
            </w:r>
          </w:p>
          <w:p w:rsidR="00325C52" w:rsidRPr="001E2AA5" w:rsidRDefault="00325C52" w:rsidP="002A39F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E2AA5">
              <w:rPr>
                <w:rFonts w:ascii="Times New Roman" w:hAnsi="Times New Roman" w:cs="Times New Roman"/>
              </w:rPr>
              <w:t>Gluko</w:t>
            </w:r>
            <w:proofErr w:type="spellEnd"/>
            <w:r w:rsidRPr="001E2AA5">
              <w:rPr>
                <w:rFonts w:ascii="Times New Roman" w:hAnsi="Times New Roman" w:cs="Times New Roman"/>
              </w:rPr>
              <w:t xml:space="preserve">- és </w:t>
            </w:r>
            <w:proofErr w:type="spellStart"/>
            <w:r w:rsidRPr="001E2AA5">
              <w:rPr>
                <w:rFonts w:ascii="Times New Roman" w:hAnsi="Times New Roman" w:cs="Times New Roman"/>
              </w:rPr>
              <w:t>mineralokortikoidok</w:t>
            </w:r>
            <w:proofErr w:type="spellEnd"/>
            <w:r w:rsidRPr="001E2AA5">
              <w:rPr>
                <w:rFonts w:ascii="Times New Roman" w:hAnsi="Times New Roman" w:cs="Times New Roman"/>
              </w:rPr>
              <w:t>. Méh és simaizomra ható szerek. A pajzsmirigyműködésre ható gyógyszerek.</w:t>
            </w:r>
          </w:p>
          <w:p w:rsidR="00325C52" w:rsidRPr="001E2AA5" w:rsidRDefault="00325C52" w:rsidP="00793EC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hAnsi="Times New Roman" w:cs="Times New Roman"/>
              </w:rPr>
              <w:t xml:space="preserve">Helyi érzéstelenítők. Hipofízis és </w:t>
            </w:r>
            <w:proofErr w:type="spellStart"/>
            <w:r w:rsidRPr="001E2AA5">
              <w:rPr>
                <w:rFonts w:ascii="Times New Roman" w:hAnsi="Times New Roman" w:cs="Times New Roman"/>
              </w:rPr>
              <w:t>hipotalamusz</w:t>
            </w:r>
            <w:proofErr w:type="spellEnd"/>
            <w:r w:rsidRPr="001E2AA5">
              <w:rPr>
                <w:rFonts w:ascii="Times New Roman" w:hAnsi="Times New Roman" w:cs="Times New Roman"/>
              </w:rPr>
              <w:t xml:space="preserve"> hormonok. Nemi hormonok. Fogamzásgátlók.</w:t>
            </w:r>
          </w:p>
          <w:p w:rsidR="00325C52" w:rsidRPr="001E2AA5" w:rsidRDefault="00325C52" w:rsidP="00793EC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hAnsi="Times New Roman" w:cs="Times New Roman"/>
              </w:rPr>
              <w:t xml:space="preserve">A csontanyagcserére ható gyógyszerek. </w:t>
            </w:r>
            <w:proofErr w:type="spellStart"/>
            <w:r w:rsidRPr="001E2AA5">
              <w:rPr>
                <w:rFonts w:ascii="Times New Roman" w:hAnsi="Times New Roman" w:cs="Times New Roman"/>
              </w:rPr>
              <w:t>Opioid</w:t>
            </w:r>
            <w:proofErr w:type="spellEnd"/>
            <w:r w:rsidRPr="001E2AA5">
              <w:rPr>
                <w:rFonts w:ascii="Times New Roman" w:hAnsi="Times New Roman" w:cs="Times New Roman"/>
              </w:rPr>
              <w:t xml:space="preserve"> fájdalomcsillapítók. Kábítószerabúzus </w:t>
            </w:r>
          </w:p>
          <w:p w:rsidR="00325C52" w:rsidRPr="001E2AA5" w:rsidRDefault="00325C52" w:rsidP="00793EC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1E2AA5">
              <w:rPr>
                <w:rFonts w:ascii="Times New Roman" w:hAnsi="Times New Roman" w:cs="Times New Roman"/>
              </w:rPr>
              <w:t>rheumathoid</w:t>
            </w:r>
            <w:proofErr w:type="spellEnd"/>
            <w:r w:rsidRPr="001E2A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AA5">
              <w:rPr>
                <w:rFonts w:ascii="Times New Roman" w:hAnsi="Times New Roman" w:cs="Times New Roman"/>
              </w:rPr>
              <w:t>arthritis</w:t>
            </w:r>
            <w:proofErr w:type="spellEnd"/>
            <w:r w:rsidRPr="001E2AA5">
              <w:rPr>
                <w:rFonts w:ascii="Times New Roman" w:hAnsi="Times New Roman" w:cs="Times New Roman"/>
              </w:rPr>
              <w:t xml:space="preserve"> gyógyszeres kezelése. Immunfarmakológia.</w:t>
            </w:r>
          </w:p>
          <w:p w:rsidR="00325C52" w:rsidRPr="001E2AA5" w:rsidRDefault="00325C52" w:rsidP="00793EC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1E2AA5">
              <w:rPr>
                <w:rFonts w:ascii="Times New Roman" w:hAnsi="Times New Roman" w:cs="Times New Roman"/>
              </w:rPr>
              <w:t>Demonstráció</w:t>
            </w:r>
            <w:proofErr w:type="gramEnd"/>
            <w:r w:rsidRPr="001E2AA5">
              <w:rPr>
                <w:rFonts w:ascii="Times New Roman" w:hAnsi="Times New Roman" w:cs="Times New Roman"/>
              </w:rPr>
              <w:t>. Receptírás.</w:t>
            </w:r>
          </w:p>
          <w:p w:rsidR="00325C52" w:rsidRPr="001E2AA5" w:rsidRDefault="00325C52" w:rsidP="00793EC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hAnsi="Times New Roman" w:cs="Times New Roman"/>
                <w:lang w:val="pl-PL"/>
              </w:rPr>
              <w:t>Tumorellenes szerek</w:t>
            </w:r>
            <w:r w:rsidRPr="001E2A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2AA5">
              <w:rPr>
                <w:rFonts w:ascii="Times New Roman" w:hAnsi="Times New Roman" w:cs="Times New Roman"/>
              </w:rPr>
              <w:t>Retinoidok</w:t>
            </w:r>
            <w:proofErr w:type="spellEnd"/>
            <w:r w:rsidRPr="001E2AA5">
              <w:rPr>
                <w:rFonts w:ascii="Times New Roman" w:hAnsi="Times New Roman" w:cs="Times New Roman"/>
              </w:rPr>
              <w:t>.</w:t>
            </w:r>
          </w:p>
          <w:p w:rsidR="00BC70AD" w:rsidRPr="001E2AA5" w:rsidRDefault="00325C52" w:rsidP="002F46A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hAnsi="Times New Roman" w:cs="Times New Roman"/>
              </w:rPr>
              <w:t xml:space="preserve">Fogászati toxikológia. </w:t>
            </w:r>
            <w:r w:rsidRPr="001E2AA5">
              <w:rPr>
                <w:rFonts w:ascii="Times New Roman" w:hAnsi="Times New Roman" w:cs="Times New Roman"/>
                <w:lang w:val="pl-PL"/>
              </w:rPr>
              <w:t>Konzultáció. Receptírás vizsga.</w:t>
            </w:r>
          </w:p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C70AD" w:rsidRPr="001E2AA5" w:rsidTr="00BC70AD">
        <w:tc>
          <w:tcPr>
            <w:tcW w:w="9493" w:type="dxa"/>
            <w:shd w:val="clear" w:color="auto" w:fill="auto"/>
          </w:tcPr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A foglalkozásokon való részvétel követelményei és a távolmaradás pótlásának lehetősége:</w:t>
            </w:r>
          </w:p>
          <w:p w:rsidR="00B33558" w:rsidRPr="001E2AA5" w:rsidRDefault="00B33558" w:rsidP="00B33558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1E2AA5">
              <w:rPr>
                <w:rFonts w:ascii="Times New Roman" w:hAnsi="Times New Roman" w:cs="Times New Roman"/>
              </w:rPr>
              <w:t>Az előadásokon és a gyakorlatokon való részvétel kötelező.</w:t>
            </w:r>
          </w:p>
          <w:p w:rsidR="00B33558" w:rsidRPr="001E2AA5" w:rsidRDefault="00B33558" w:rsidP="00B33558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1E2AA5">
              <w:rPr>
                <w:rFonts w:ascii="Times New Roman" w:hAnsi="Times New Roman" w:cs="Times New Roman"/>
              </w:rPr>
              <w:t xml:space="preserve">A Gyógyszertan előadásokról és gyakorlatokról a megengedett a hiányzások száma a </w:t>
            </w:r>
            <w:proofErr w:type="spellStart"/>
            <w:r w:rsidRPr="001E2AA5">
              <w:rPr>
                <w:rFonts w:ascii="Times New Roman" w:hAnsi="Times New Roman" w:cs="Times New Roman"/>
              </w:rPr>
              <w:t>TVSz</w:t>
            </w:r>
            <w:proofErr w:type="spellEnd"/>
            <w:r w:rsidRPr="001E2AA5">
              <w:rPr>
                <w:rFonts w:ascii="Times New Roman" w:hAnsi="Times New Roman" w:cs="Times New Roman"/>
              </w:rPr>
              <w:t xml:space="preserve"> szerinti 25 %.</w:t>
            </w:r>
          </w:p>
          <w:p w:rsidR="00BC70AD" w:rsidRPr="001E2AA5" w:rsidRDefault="00B33558" w:rsidP="00B33558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hAnsi="Times New Roman" w:cs="Times New Roman"/>
              </w:rPr>
              <w:t xml:space="preserve">A hatályos </w:t>
            </w:r>
            <w:proofErr w:type="spellStart"/>
            <w:r w:rsidRPr="001E2AA5">
              <w:rPr>
                <w:rFonts w:ascii="Times New Roman" w:hAnsi="Times New Roman" w:cs="Times New Roman"/>
              </w:rPr>
              <w:t>TVSz</w:t>
            </w:r>
            <w:proofErr w:type="spellEnd"/>
            <w:r w:rsidRPr="001E2AA5">
              <w:rPr>
                <w:rFonts w:ascii="Times New Roman" w:hAnsi="Times New Roman" w:cs="Times New Roman"/>
              </w:rPr>
              <w:t xml:space="preserve"> pótlási lehetőség biztosítását nem írja elő. Mindazonáltal, a Farmakológiai és </w:t>
            </w:r>
            <w:proofErr w:type="spellStart"/>
            <w:r w:rsidRPr="001E2AA5">
              <w:rPr>
                <w:rFonts w:ascii="Times New Roman" w:hAnsi="Times New Roman" w:cs="Times New Roman"/>
              </w:rPr>
              <w:t>Farmakoterápiás</w:t>
            </w:r>
            <w:proofErr w:type="spellEnd"/>
            <w:r w:rsidRPr="001E2AA5">
              <w:rPr>
                <w:rFonts w:ascii="Times New Roman" w:hAnsi="Times New Roman" w:cs="Times New Roman"/>
              </w:rPr>
              <w:t xml:space="preserve"> Intézet kritikus hiányzásszám esetén, egészségügyi okból történt, igazolt hiányzás esetében, méltányossági alapon, egyéni elbírálás alapján, a pótlást </w:t>
            </w:r>
            <w:proofErr w:type="gramStart"/>
            <w:r w:rsidRPr="001E2AA5">
              <w:rPr>
                <w:rFonts w:ascii="Times New Roman" w:hAnsi="Times New Roman" w:cs="Times New Roman"/>
              </w:rPr>
              <w:t>konzultáció</w:t>
            </w:r>
            <w:proofErr w:type="gramEnd"/>
            <w:r w:rsidRPr="001E2AA5">
              <w:rPr>
                <w:rFonts w:ascii="Times New Roman" w:hAnsi="Times New Roman" w:cs="Times New Roman"/>
              </w:rPr>
              <w:t xml:space="preserve"> formájában maximum 1 alkalommal félévenként biztosítja. Egy-egy napot érintő akadályoztatás esetén a hallgatók az </w:t>
            </w:r>
            <w:proofErr w:type="gramStart"/>
            <w:r w:rsidRPr="001E2AA5">
              <w:rPr>
                <w:rFonts w:ascii="Times New Roman" w:hAnsi="Times New Roman" w:cs="Times New Roman"/>
              </w:rPr>
              <w:t>aktuális</w:t>
            </w:r>
            <w:proofErr w:type="gramEnd"/>
            <w:r w:rsidRPr="001E2AA5">
              <w:rPr>
                <w:rFonts w:ascii="Times New Roman" w:hAnsi="Times New Roman" w:cs="Times New Roman"/>
              </w:rPr>
              <w:t xml:space="preserve"> hét bármelyik órarendi gyakorlatán pótolhatják az elmaradt gyakorlatot.</w:t>
            </w:r>
          </w:p>
        </w:tc>
      </w:tr>
      <w:tr w:rsidR="00BC70AD" w:rsidRPr="001E2AA5" w:rsidTr="00BC70AD">
        <w:tc>
          <w:tcPr>
            <w:tcW w:w="9493" w:type="dxa"/>
            <w:shd w:val="clear" w:color="auto" w:fill="auto"/>
          </w:tcPr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igazolás módja a foglalkozásokon és a vizsgán való távollét esetén:</w:t>
            </w:r>
            <w:r w:rsidR="00FC2B49"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B33558" w:rsidRPr="001E2AA5" w:rsidRDefault="00B33558" w:rsidP="00B33558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A5">
              <w:rPr>
                <w:rFonts w:ascii="Times New Roman" w:hAnsi="Times New Roman" w:cs="Times New Roman"/>
                <w:sz w:val="24"/>
                <w:szCs w:val="24"/>
              </w:rPr>
              <w:t xml:space="preserve">Az előadásokról és a gyakorlatokról való hiányzás semmilyen címen nem haladhatja meg sem az előadások, sem a gyakorlatok 25%-át ezért a távolmaradás igazolása nem szükséges. Kritikus hiányzásszám esetén, egészségügyi okról igazolás bemutatható, ez esetben a hallgató méltányossági alapon egy </w:t>
            </w:r>
            <w:proofErr w:type="gramStart"/>
            <w:r w:rsidRPr="001E2AA5">
              <w:rPr>
                <w:rFonts w:ascii="Times New Roman" w:hAnsi="Times New Roman" w:cs="Times New Roman"/>
                <w:sz w:val="24"/>
                <w:szCs w:val="24"/>
              </w:rPr>
              <w:t>konzultációs</w:t>
            </w:r>
            <w:proofErr w:type="gramEnd"/>
            <w:r w:rsidRPr="001E2AA5">
              <w:rPr>
                <w:rFonts w:ascii="Times New Roman" w:hAnsi="Times New Roman" w:cs="Times New Roman"/>
                <w:sz w:val="24"/>
                <w:szCs w:val="24"/>
              </w:rPr>
              <w:t xml:space="preserve"> gyakorlat formájában pótlást kérhet maximum 1 alkalommal félévenként (lásd fent).</w:t>
            </w:r>
          </w:p>
          <w:p w:rsidR="00BC70AD" w:rsidRPr="001E2AA5" w:rsidRDefault="00B33558" w:rsidP="00B33558">
            <w:pPr>
              <w:ind w:left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hAnsi="Times New Roman" w:cs="Times New Roman"/>
                <w:sz w:val="24"/>
                <w:szCs w:val="24"/>
              </w:rPr>
              <w:t xml:space="preserve">Vizsgáról való távolmaradás esetén a </w:t>
            </w:r>
            <w:proofErr w:type="spellStart"/>
            <w:r w:rsidRPr="001E2AA5">
              <w:rPr>
                <w:rFonts w:ascii="Times New Roman" w:hAnsi="Times New Roman" w:cs="Times New Roman"/>
                <w:sz w:val="24"/>
                <w:szCs w:val="24"/>
              </w:rPr>
              <w:t>TVSz</w:t>
            </w:r>
            <w:proofErr w:type="spellEnd"/>
            <w:r w:rsidRPr="001E2AA5">
              <w:rPr>
                <w:rFonts w:ascii="Times New Roman" w:hAnsi="Times New Roman" w:cs="Times New Roman"/>
                <w:sz w:val="24"/>
                <w:szCs w:val="24"/>
              </w:rPr>
              <w:t xml:space="preserve"> rendelkezései iránymutatók.</w:t>
            </w:r>
            <w:r w:rsidR="00FC2B49" w:rsidRPr="001E2A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C70AD" w:rsidRPr="001E2AA5" w:rsidTr="00BC70AD">
        <w:tc>
          <w:tcPr>
            <w:tcW w:w="9493" w:type="dxa"/>
            <w:shd w:val="clear" w:color="auto" w:fill="auto"/>
          </w:tcPr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félévközi ellenőrzések (beszámolók, zárthelyi dolgozatok) száma, témaköre és időpontja, pótlásuk és javításuk lehetősége:</w:t>
            </w:r>
          </w:p>
          <w:p w:rsidR="00BC70AD" w:rsidRPr="001E2AA5" w:rsidRDefault="001E2AA5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Évközi számonkérések száma: félévente 2 alkalommal. Az évközi számonkérésen a részvétel nem kötelező, a Farmakológiai és </w:t>
            </w:r>
            <w:proofErr w:type="spellStart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Farmakoterápiás</w:t>
            </w:r>
            <w:proofErr w:type="spellEnd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Intézet a hallgatókat az </w:t>
            </w:r>
            <w:proofErr w:type="gramStart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aktuális</w:t>
            </w:r>
            <w:proofErr w:type="gramEnd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szemeszter kezdetén közzétett, pozitív ösztönzőkkel igyekszik motiválni. Mivel az évközi számonkérés </w:t>
            </w: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nem kötelező, pótlására lehetőséget nem biztosítunk. A </w:t>
            </w:r>
            <w:proofErr w:type="gramStart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demonstrációk</w:t>
            </w:r>
            <w:proofErr w:type="gramEnd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időpontját és témáját a tanév kezdetekor ismertetjük hallgatóinkkal.</w:t>
            </w:r>
          </w:p>
        </w:tc>
      </w:tr>
      <w:tr w:rsidR="00BC70AD" w:rsidRPr="001E2AA5" w:rsidTr="00BC70AD">
        <w:tc>
          <w:tcPr>
            <w:tcW w:w="9493" w:type="dxa"/>
            <w:shd w:val="clear" w:color="auto" w:fill="auto"/>
          </w:tcPr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A félév végi aláírás követelményei:</w:t>
            </w:r>
          </w:p>
          <w:p w:rsidR="00BC70AD" w:rsidRPr="001E2AA5" w:rsidRDefault="001E2AA5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hAnsi="Times New Roman" w:cs="Times New Roman"/>
              </w:rPr>
              <w:t xml:space="preserve">A félév végi aláírás megszerzésének feltétele a gyakorlatokon és az előadásokon történő részvétel a </w:t>
            </w:r>
            <w:proofErr w:type="spellStart"/>
            <w:r w:rsidRPr="001E2AA5">
              <w:rPr>
                <w:rFonts w:ascii="Times New Roman" w:hAnsi="Times New Roman" w:cs="Times New Roman"/>
              </w:rPr>
              <w:t>TVSz</w:t>
            </w:r>
            <w:proofErr w:type="spellEnd"/>
            <w:r w:rsidRPr="001E2AA5">
              <w:rPr>
                <w:rFonts w:ascii="Times New Roman" w:hAnsi="Times New Roman" w:cs="Times New Roman"/>
              </w:rPr>
              <w:t xml:space="preserve"> által előírt módon.</w:t>
            </w:r>
          </w:p>
        </w:tc>
      </w:tr>
      <w:tr w:rsidR="00BC70AD" w:rsidRPr="001E2AA5" w:rsidTr="00BC70AD">
        <w:tc>
          <w:tcPr>
            <w:tcW w:w="9493" w:type="dxa"/>
            <w:shd w:val="clear" w:color="auto" w:fill="auto"/>
          </w:tcPr>
          <w:p w:rsidR="00A076AE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osztályzat kialakításának módja:</w:t>
            </w:r>
          </w:p>
          <w:p w:rsidR="00BC70AD" w:rsidRPr="001E2AA5" w:rsidRDefault="001E2AA5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osztályzatot a </w:t>
            </w:r>
            <w:proofErr w:type="gramStart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vizsgáztató(</w:t>
            </w:r>
            <w:proofErr w:type="gramEnd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k) a szóbeli vizsgán nyújtott teljesítmény alapján adják. A hallgatók a kollokviumon két tételsorból húznak 1-1 (összesen 2) tételt, a szigorlaton 3 tételsorból 1-1 (összesen 3) tételt. A szigorlat részét képezi az előzetes receptvizsga írásban a gyakorlatvezetőnél. Bármelyik vizsgarész elégtelenre teljesítése elégtelen vizsgajegyet jelent.</w:t>
            </w:r>
          </w:p>
        </w:tc>
      </w:tr>
      <w:tr w:rsidR="00BC70AD" w:rsidRPr="001E2AA5" w:rsidTr="00BC70AD">
        <w:tc>
          <w:tcPr>
            <w:tcW w:w="9493" w:type="dxa"/>
            <w:shd w:val="clear" w:color="auto" w:fill="auto"/>
            <w:vAlign w:val="center"/>
          </w:tcPr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vizsga típusa:</w:t>
            </w: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E2AA5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7. szemeszter végén kollokvium (szóban, az adott félév – Gyógyszertan I. </w:t>
            </w:r>
            <w:proofErr w:type="gramStart"/>
            <w:r w:rsidR="001E2AA5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 anyagából</w:t>
            </w:r>
            <w:proofErr w:type="gramEnd"/>
            <w:r w:rsidR="001E2AA5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tételhúzással), a 8. szemeszter végén szigorlat (szóban, tételhúzással, a Gyógyszertan I-II tárgy teljes anyagából, a szigorlat részét képezi az előzetes receptvizsga írásban a gyakorlatvezetőnél).</w:t>
            </w:r>
          </w:p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C70AD" w:rsidRPr="001E2AA5" w:rsidTr="00BC70AD">
        <w:tc>
          <w:tcPr>
            <w:tcW w:w="9493" w:type="dxa"/>
            <w:shd w:val="clear" w:color="auto" w:fill="auto"/>
            <w:vAlign w:val="center"/>
          </w:tcPr>
          <w:p w:rsidR="001E2AA5" w:rsidRPr="001E2AA5" w:rsidRDefault="00BC70AD" w:rsidP="001E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Vizsgakövetelmények:</w:t>
            </w:r>
            <w:r w:rsidR="00FC2B49"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1E2AA5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 (7. szemeszter): A vizsga a félév tananyagának számonkérése.</w:t>
            </w:r>
          </w:p>
          <w:p w:rsidR="001E2AA5" w:rsidRPr="001E2AA5" w:rsidRDefault="001E2AA5" w:rsidP="001E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Szigorlat (8. szemeszter): A vizsga a Gyógyszertan I-II teljes tananyagának számonkérése.</w:t>
            </w:r>
          </w:p>
          <w:p w:rsidR="006B4C1F" w:rsidRPr="001E2AA5" w:rsidRDefault="001E2AA5" w:rsidP="001E2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szigorlat részét képezi az előzetes receptvizsga írásban a gyakorlatvezetőnél.</w:t>
            </w:r>
          </w:p>
        </w:tc>
      </w:tr>
      <w:tr w:rsidR="00BC70AD" w:rsidRPr="001E2AA5" w:rsidTr="00BC70AD">
        <w:tc>
          <w:tcPr>
            <w:tcW w:w="9493" w:type="dxa"/>
            <w:shd w:val="clear" w:color="auto" w:fill="auto"/>
            <w:vAlign w:val="center"/>
          </w:tcPr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vizsgajelentkezés módja: </w:t>
            </w:r>
          </w:p>
          <w:p w:rsidR="00BC70AD" w:rsidRPr="001E2AA5" w:rsidRDefault="00134107" w:rsidP="006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vizsgajelentkezés a NEPTUN rendszeren keresztül történik.</w:t>
            </w:r>
          </w:p>
          <w:p w:rsidR="006B4C1F" w:rsidRPr="001E2AA5" w:rsidRDefault="006B4C1F" w:rsidP="006B4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C70AD" w:rsidRPr="001E2AA5" w:rsidTr="00BC70AD">
        <w:tc>
          <w:tcPr>
            <w:tcW w:w="9493" w:type="dxa"/>
            <w:shd w:val="clear" w:color="auto" w:fill="auto"/>
          </w:tcPr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vizsgajelentkezés módosításának rendje:</w:t>
            </w: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6B4C1F" w:rsidRPr="001E2AA5" w:rsidRDefault="001E2AA5" w:rsidP="006B4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Neptun</w:t>
            </w:r>
            <w:proofErr w:type="spellEnd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-rendszerben az </w:t>
            </w:r>
            <w:proofErr w:type="gramStart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aktuális</w:t>
            </w:r>
            <w:proofErr w:type="gramEnd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egyetemi és kari előírások szerint.</w:t>
            </w:r>
          </w:p>
        </w:tc>
      </w:tr>
      <w:tr w:rsidR="00BC70AD" w:rsidRPr="001E2AA5" w:rsidTr="00BC70AD">
        <w:tc>
          <w:tcPr>
            <w:tcW w:w="9493" w:type="dxa"/>
            <w:shd w:val="clear" w:color="auto" w:fill="auto"/>
          </w:tcPr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vizsgáról való távolmaradás igazolásának módja:</w:t>
            </w: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6B4C1F" w:rsidRPr="001E2AA5" w:rsidRDefault="001E2AA5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hAnsi="Times New Roman" w:cs="Times New Roman"/>
                <w:sz w:val="24"/>
                <w:szCs w:val="24"/>
              </w:rPr>
              <w:t xml:space="preserve">Vizsgáról való távolmaradás esetén a </w:t>
            </w:r>
            <w:proofErr w:type="spellStart"/>
            <w:r w:rsidRPr="001E2AA5">
              <w:rPr>
                <w:rFonts w:ascii="Times New Roman" w:hAnsi="Times New Roman" w:cs="Times New Roman"/>
                <w:sz w:val="24"/>
                <w:szCs w:val="24"/>
              </w:rPr>
              <w:t>TVSz</w:t>
            </w:r>
            <w:proofErr w:type="spellEnd"/>
            <w:r w:rsidRPr="001E2AA5">
              <w:rPr>
                <w:rFonts w:ascii="Times New Roman" w:hAnsi="Times New Roman" w:cs="Times New Roman"/>
                <w:sz w:val="24"/>
                <w:szCs w:val="24"/>
              </w:rPr>
              <w:t xml:space="preserve"> rendelkezése iránymutató.</w:t>
            </w:r>
          </w:p>
        </w:tc>
      </w:tr>
      <w:tr w:rsidR="00BC70AD" w:rsidRPr="001E2AA5" w:rsidTr="00BC70AD">
        <w:tc>
          <w:tcPr>
            <w:tcW w:w="9493" w:type="dxa"/>
            <w:shd w:val="clear" w:color="auto" w:fill="auto"/>
          </w:tcPr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tananyag elsajátításához felhasználható jegyzetek, tankönyvek, segédletek és szakirodalom listája:</w:t>
            </w:r>
          </w:p>
          <w:p w:rsidR="006B4C1F" w:rsidRPr="001E2AA5" w:rsidRDefault="006B4C1F" w:rsidP="006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Gyires</w:t>
            </w:r>
            <w:proofErr w:type="spellEnd"/>
            <w:r w:rsidR="001E2AA5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Klára – </w:t>
            </w: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Fürst</w:t>
            </w:r>
            <w:r w:rsidR="001E2AA5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Zsuzsanna</w:t>
            </w: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 </w:t>
            </w:r>
            <w:proofErr w:type="gramStart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farmakológia</w:t>
            </w:r>
            <w:proofErr w:type="gramEnd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alapjai c. tankönyv</w:t>
            </w:r>
            <w:r w:rsidR="001E2AA5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(Medicina, 2011)</w:t>
            </w:r>
          </w:p>
          <w:p w:rsidR="001E2AA5" w:rsidRPr="001E2AA5" w:rsidRDefault="006B4C1F" w:rsidP="001E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előadások és a gyakorlatok anyaga</w:t>
            </w:r>
            <w:r w:rsidR="001E2AA5"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Segédanyagok:</w:t>
            </w:r>
          </w:p>
          <w:p w:rsidR="001E2AA5" w:rsidRPr="001E2AA5" w:rsidRDefault="001E2AA5" w:rsidP="001E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Farmakológiai és </w:t>
            </w:r>
            <w:proofErr w:type="spellStart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Farmakoterápiás</w:t>
            </w:r>
            <w:proofErr w:type="spellEnd"/>
            <w:r w:rsidRPr="001E2A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Intézet honlapján: </w:t>
            </w:r>
            <w:r w:rsidR="00BA4597" w:rsidRPr="00BA45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http://semmelweis.hu/pharmacology/</w:t>
            </w:r>
            <w:bookmarkStart w:id="0" w:name="_GoBack"/>
            <w:bookmarkEnd w:id="0"/>
          </w:p>
          <w:p w:rsidR="006B4C1F" w:rsidRPr="001E2AA5" w:rsidRDefault="006B4C1F" w:rsidP="006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BC70AD" w:rsidRPr="001E2AA5" w:rsidRDefault="00BC70AD" w:rsidP="00BC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C34B85" w:rsidRPr="001E2AA5" w:rsidRDefault="00BA4597" w:rsidP="004C04BD">
      <w:pPr>
        <w:rPr>
          <w:rFonts w:ascii="Times New Roman" w:hAnsi="Times New Roman" w:cs="Times New Roman"/>
        </w:rPr>
      </w:pPr>
    </w:p>
    <w:sectPr w:rsidR="00C34B85" w:rsidRPr="001E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8DB"/>
    <w:multiLevelType w:val="hybridMultilevel"/>
    <w:tmpl w:val="68447D92"/>
    <w:lvl w:ilvl="0" w:tplc="6EA65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DC7"/>
    <w:multiLevelType w:val="hybridMultilevel"/>
    <w:tmpl w:val="006A4CEC"/>
    <w:lvl w:ilvl="0" w:tplc="88FA5F2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35B0F"/>
    <w:multiLevelType w:val="hybridMultilevel"/>
    <w:tmpl w:val="006A4CEC"/>
    <w:lvl w:ilvl="0" w:tplc="88FA5F2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AD"/>
    <w:rsid w:val="00086630"/>
    <w:rsid w:val="000F222C"/>
    <w:rsid w:val="000F320A"/>
    <w:rsid w:val="00134107"/>
    <w:rsid w:val="00184E20"/>
    <w:rsid w:val="001E2AA5"/>
    <w:rsid w:val="001F7695"/>
    <w:rsid w:val="002A39FD"/>
    <w:rsid w:val="00325C52"/>
    <w:rsid w:val="0034057D"/>
    <w:rsid w:val="003C408C"/>
    <w:rsid w:val="00472AAB"/>
    <w:rsid w:val="004C04BD"/>
    <w:rsid w:val="006416EC"/>
    <w:rsid w:val="006B4C1F"/>
    <w:rsid w:val="00730CA2"/>
    <w:rsid w:val="00932E32"/>
    <w:rsid w:val="00A076AE"/>
    <w:rsid w:val="00A23705"/>
    <w:rsid w:val="00B01CDC"/>
    <w:rsid w:val="00B33558"/>
    <w:rsid w:val="00BA4597"/>
    <w:rsid w:val="00BC70AD"/>
    <w:rsid w:val="00F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A71A4-B744-408D-A09F-473FA954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4B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A39FD"/>
    <w:pPr>
      <w:ind w:left="720"/>
      <w:contextualSpacing/>
    </w:pPr>
  </w:style>
  <w:style w:type="paragraph" w:customStyle="1" w:styleId="Style1">
    <w:name w:val="Style1"/>
    <w:basedOn w:val="Norml"/>
    <w:rsid w:val="00B33558"/>
    <w:pPr>
      <w:spacing w:after="0" w:line="240" w:lineRule="auto"/>
      <w:ind w:left="288" w:hanging="288"/>
    </w:pPr>
    <w:rPr>
      <w:rFonts w:ascii="Times New Roman" w:eastAsia="Times New Roman" w:hAnsi="Times New Roman" w:cs="Times New Roman"/>
      <w:sz w:val="18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Katalin</dc:creator>
  <cp:keywords/>
  <dc:description/>
  <cp:lastModifiedBy>admin</cp:lastModifiedBy>
  <cp:revision>3</cp:revision>
  <cp:lastPrinted>2017-03-20T13:50:00Z</cp:lastPrinted>
  <dcterms:created xsi:type="dcterms:W3CDTF">2017-04-28T16:11:00Z</dcterms:created>
  <dcterms:modified xsi:type="dcterms:W3CDTF">2017-04-28T16:51:00Z</dcterms:modified>
</cp:coreProperties>
</file>