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51" w:rsidRPr="00DC5189" w:rsidRDefault="006A1351" w:rsidP="006A1351">
      <w:pPr>
        <w:jc w:val="center"/>
        <w:rPr>
          <w:sz w:val="28"/>
        </w:rPr>
      </w:pPr>
      <w:r w:rsidRPr="00DC5189">
        <w:rPr>
          <w:sz w:val="28"/>
        </w:rPr>
        <w:t>Tájékoztató az</w:t>
      </w:r>
      <w:r w:rsidRPr="00DC5189">
        <w:rPr>
          <w:b/>
          <w:sz w:val="28"/>
        </w:rPr>
        <w:t xml:space="preserve"> Egészségügyi jogi, biztosítási- és gazdasági ismeretek tantárgy </w:t>
      </w:r>
      <w:r w:rsidR="002D5EF6">
        <w:rPr>
          <w:sz w:val="28"/>
        </w:rPr>
        <w:t>pótlására vonatkozóan</w:t>
      </w:r>
    </w:p>
    <w:p w:rsidR="009B06BC" w:rsidRDefault="009B06BC" w:rsidP="006A1351">
      <w:r>
        <w:t>A mulasztott órák pótlására két féle módon biztosítunk lehetőséget:</w:t>
      </w:r>
    </w:p>
    <w:p w:rsidR="009B06BC" w:rsidRDefault="009B06BC" w:rsidP="006A1351"/>
    <w:p w:rsidR="009B06BC" w:rsidRDefault="009B06BC" w:rsidP="009B06BC">
      <w:pPr>
        <w:pStyle w:val="Listaszerbekezds"/>
        <w:numPr>
          <w:ilvl w:val="0"/>
          <w:numId w:val="3"/>
        </w:numPr>
      </w:pPr>
      <w:r>
        <w:t xml:space="preserve">A </w:t>
      </w:r>
      <w:r w:rsidRPr="008A4BAE">
        <w:rPr>
          <w:b/>
          <w:i/>
        </w:rPr>
        <w:t>szorgalmi időszak 1-13-ig terjedő hetében</w:t>
      </w:r>
      <w:r>
        <w:t xml:space="preserve">, külön írásbeli kérelem nélkül, a hallgató saját időbeosztásának megfelelően lehetséges a </w:t>
      </w:r>
      <w:r w:rsidRPr="008A4BAE">
        <w:rPr>
          <w:u w:val="single"/>
        </w:rPr>
        <w:t>tematika szerinti</w:t>
      </w:r>
      <w:r>
        <w:t xml:space="preserve"> pótlás. Ebben az esetben a pótló hallgató a jelenléti ívet vezető oktató számára köteles azt jelezni, hogy pótló hallgatóként vesz részt a gyakorlaton, ennek megfelelően kell az oktatónak kitöltenie a pótlásokról szóló jelenléti ívet.</w:t>
      </w:r>
    </w:p>
    <w:p w:rsidR="008A4BAE" w:rsidRDefault="008A4BAE" w:rsidP="008A4BAE">
      <w:pPr>
        <w:pStyle w:val="Listaszerbekezds"/>
        <w:ind w:left="1080"/>
      </w:pPr>
    </w:p>
    <w:p w:rsidR="009B06BC" w:rsidRDefault="009B06BC" w:rsidP="009B06BC">
      <w:pPr>
        <w:pStyle w:val="Listaszerbekezds"/>
        <w:numPr>
          <w:ilvl w:val="0"/>
          <w:numId w:val="3"/>
        </w:numPr>
      </w:pPr>
      <w:r>
        <w:t xml:space="preserve">A </w:t>
      </w:r>
      <w:r w:rsidRPr="008A4BAE">
        <w:rPr>
          <w:b/>
          <w:i/>
        </w:rPr>
        <w:t>szorgalmi időszak 14. hetében</w:t>
      </w:r>
      <w:r>
        <w:t xml:space="preserve"> előzetes regisztrációt követően lehetséges a mulasztott tanórák pótlása úgy, hogy az alábbiakban megadott határidőig kell írásban jelentkezni a pótlásra. A 14. oktatási héten más módon való pótlás nem lehetséges. Előzetes regisztráció nélkül nem lehet pótolni.</w:t>
      </w:r>
    </w:p>
    <w:p w:rsidR="008A4BAE" w:rsidRPr="008A4BAE" w:rsidRDefault="008A4BAE" w:rsidP="006A1351">
      <w:pPr>
        <w:rPr>
          <w:b/>
          <w:u w:val="single"/>
        </w:rPr>
      </w:pPr>
      <w:r w:rsidRPr="008A4BAE">
        <w:rPr>
          <w:b/>
          <w:u w:val="single"/>
        </w:rPr>
        <w:t>A 14. héten történő pótlásra vonatkozó szabályok:</w:t>
      </w:r>
    </w:p>
    <w:p w:rsidR="00C512EB" w:rsidRPr="00DC5189" w:rsidRDefault="006A1351" w:rsidP="006A1351">
      <w:r w:rsidRPr="00DC5189">
        <w:t xml:space="preserve">A kötelező regisztráció azért </w:t>
      </w:r>
      <w:r w:rsidR="00AA1753" w:rsidRPr="00DC5189">
        <w:t xml:space="preserve">is </w:t>
      </w:r>
      <w:r w:rsidRPr="00DC5189">
        <w:t xml:space="preserve">szükséges, mert az oktatási helyiségeink befogadó képessége véges, illetve a pótló blokk nem ismételhető meg </w:t>
      </w:r>
      <w:r w:rsidR="00C512EB" w:rsidRPr="00DC5189">
        <w:t xml:space="preserve">egy hétnél többször. Mivel a pótláshoz rendelkezésre álló oktatótermünk (intézeti könyvtár) befogadóképessége </w:t>
      </w:r>
      <w:r w:rsidR="008A4BAE">
        <w:t>miatt</w:t>
      </w:r>
      <w:r w:rsidR="00C512EB" w:rsidRPr="00DC5189">
        <w:t xml:space="preserve"> a pótlás hetében </w:t>
      </w:r>
      <w:r w:rsidR="008A4BAE" w:rsidRPr="008A4BAE">
        <w:rPr>
          <w:b/>
        </w:rPr>
        <w:t>egyszerre</w:t>
      </w:r>
      <w:r w:rsidR="008A4BAE">
        <w:t xml:space="preserve"> </w:t>
      </w:r>
      <w:r w:rsidR="00C512EB" w:rsidRPr="00DC5189">
        <w:rPr>
          <w:b/>
        </w:rPr>
        <w:t>legfeljebb 40 hallgatót</w:t>
      </w:r>
      <w:r w:rsidR="00C512EB" w:rsidRPr="00DC5189">
        <w:t xml:space="preserve"> tudunk fogadni. </w:t>
      </w:r>
    </w:p>
    <w:p w:rsidR="006A1351" w:rsidRPr="00DC5189" w:rsidRDefault="00C512EB" w:rsidP="00C512EB">
      <w:pPr>
        <w:pStyle w:val="Listaszerbekezds"/>
        <w:numPr>
          <w:ilvl w:val="0"/>
          <w:numId w:val="1"/>
        </w:numPr>
      </w:pPr>
      <w:r w:rsidRPr="00DC5189">
        <w:t xml:space="preserve">A </w:t>
      </w:r>
      <w:r w:rsidR="00AA1753" w:rsidRPr="00DC5189">
        <w:t>kérelmek el</w:t>
      </w:r>
      <w:r w:rsidRPr="00DC5189">
        <w:t>fogadás</w:t>
      </w:r>
      <w:r w:rsidR="00AA1753" w:rsidRPr="00DC5189">
        <w:t>a</w:t>
      </w:r>
      <w:r w:rsidRPr="00DC5189">
        <w:t xml:space="preserve"> a kérelmek leadásának </w:t>
      </w:r>
      <w:r w:rsidR="00AA1753" w:rsidRPr="00DC5189">
        <w:t xml:space="preserve">időrendi </w:t>
      </w:r>
      <w:r w:rsidRPr="00DC5189">
        <w:t>sorrendjében történik automatikusan.</w:t>
      </w:r>
    </w:p>
    <w:p w:rsidR="00C512EB" w:rsidRPr="00DC5189" w:rsidRDefault="00C512EB" w:rsidP="00C512EB">
      <w:pPr>
        <w:pStyle w:val="Listaszerbekezds"/>
        <w:numPr>
          <w:ilvl w:val="0"/>
          <w:numId w:val="1"/>
        </w:numPr>
      </w:pPr>
      <w:r w:rsidRPr="00DC5189">
        <w:t>Kérelmet abban az esetben utasítunk el, ha a meghirdetett helyek</w:t>
      </w:r>
      <w:r w:rsidR="00AA1753" w:rsidRPr="00DC5189">
        <w:t xml:space="preserve"> (40 db)</w:t>
      </w:r>
      <w:r w:rsidRPr="00DC5189">
        <w:t xml:space="preserve"> beteltek</w:t>
      </w:r>
      <w:r w:rsidR="008A4BAE">
        <w:t>, vagy akkor, ha a pótlás nem a mulasztott gyakorlatoknak megfelelően történik</w:t>
      </w:r>
      <w:r w:rsidRPr="00DC5189">
        <w:t>.</w:t>
      </w:r>
      <w:r w:rsidR="009B06BC">
        <w:t xml:space="preserve"> </w:t>
      </w:r>
    </w:p>
    <w:p w:rsidR="008A4BAE" w:rsidRPr="00DC5189" w:rsidRDefault="00C512EB" w:rsidP="008A4BAE">
      <w:pPr>
        <w:pStyle w:val="Listaszerbekezds"/>
        <w:numPr>
          <w:ilvl w:val="0"/>
          <w:numId w:val="1"/>
        </w:numPr>
      </w:pPr>
      <w:r w:rsidRPr="00DC5189">
        <w:t>Amennyiben valamelyik hallgató kérelmét visszavonja, úgy az ismételten szabaddá váló helyeket a kérelmek leadási sorrendjének megfelelően töltjük fel.</w:t>
      </w:r>
    </w:p>
    <w:p w:rsidR="00AA1753" w:rsidRPr="00DC5189" w:rsidRDefault="00C512EB" w:rsidP="00AA1753">
      <w:pPr>
        <w:pStyle w:val="Listaszerbekezds"/>
        <w:numPr>
          <w:ilvl w:val="0"/>
          <w:numId w:val="1"/>
        </w:numPr>
      </w:pPr>
      <w:r w:rsidRPr="00DC5189">
        <w:t>A kérelmek elutasításáról és az elutasított kérelmek időközbeni befogadásáról (az elutasítás visszavonásáról) a hallgató által megadott elérhetősé</w:t>
      </w:r>
      <w:r w:rsidR="00AA1753" w:rsidRPr="00DC5189">
        <w:t>gen írásban tájékoztatjuk az érintettet. Egyéb esetekben a hallgatót külön nem értesítjük írásban kérelme elfogadásáról!</w:t>
      </w:r>
    </w:p>
    <w:p w:rsidR="00C512EB" w:rsidRPr="00DC5189" w:rsidRDefault="00C512EB" w:rsidP="00C512EB">
      <w:pPr>
        <w:pStyle w:val="Listaszerbekezds"/>
        <w:numPr>
          <w:ilvl w:val="0"/>
          <w:numId w:val="1"/>
        </w:numPr>
      </w:pPr>
      <w:r w:rsidRPr="00DC5189">
        <w:t>A kérelmeket kizárólag papíralapon eredeti aláírással ellátva fogadjuk el.</w:t>
      </w:r>
    </w:p>
    <w:p w:rsidR="00C512EB" w:rsidRPr="00DC5189" w:rsidRDefault="00C512EB" w:rsidP="00C512EB">
      <w:pPr>
        <w:pStyle w:val="Listaszerbekezds"/>
        <w:numPr>
          <w:ilvl w:val="0"/>
          <w:numId w:val="1"/>
        </w:numPr>
      </w:pPr>
      <w:r w:rsidRPr="00DC5189">
        <w:t>A kérelmeket írásban kell benyújtani Intézetünk professzori titkárságán (a könyvtár mellett).</w:t>
      </w:r>
    </w:p>
    <w:p w:rsidR="00AA1753" w:rsidRPr="00DC5189" w:rsidRDefault="00AA1753" w:rsidP="00C512EB">
      <w:pPr>
        <w:pStyle w:val="Listaszerbekezds"/>
        <w:numPr>
          <w:ilvl w:val="0"/>
          <w:numId w:val="1"/>
        </w:numPr>
      </w:pPr>
      <w:r w:rsidRPr="00DC5189">
        <w:rPr>
          <w:b/>
        </w:rPr>
        <w:t xml:space="preserve">A kérelem végső leadási határideje </w:t>
      </w:r>
      <w:r w:rsidR="00A81F3C" w:rsidRPr="00A81F3C">
        <w:rPr>
          <w:b/>
          <w:u w:val="single"/>
        </w:rPr>
        <w:t>2017.12.04.</w:t>
      </w:r>
      <w:r w:rsidRPr="00A81F3C">
        <w:rPr>
          <w:b/>
          <w:u w:val="single"/>
        </w:rPr>
        <w:t xml:space="preserve"> 10:00</w:t>
      </w:r>
      <w:r w:rsidRPr="00DC5189">
        <w:rPr>
          <w:b/>
        </w:rPr>
        <w:t>.</w:t>
      </w:r>
      <w:r w:rsidRPr="00DC5189">
        <w:t xml:space="preserve"> Ezen időpontot követően leadott kérelmek automatikusan elutasításra kerülnek.</w:t>
      </w:r>
    </w:p>
    <w:p w:rsidR="00C512EB" w:rsidRPr="00DC5189" w:rsidRDefault="00C512EB" w:rsidP="00C512EB">
      <w:pPr>
        <w:pStyle w:val="Listaszerbekezds"/>
        <w:numPr>
          <w:ilvl w:val="0"/>
          <w:numId w:val="1"/>
        </w:numPr>
      </w:pPr>
      <w:r w:rsidRPr="00DC5189">
        <w:t xml:space="preserve">A kérelmeket úgy fogadjuk el, ha az </w:t>
      </w:r>
      <w:r w:rsidRPr="00DC5189">
        <w:rPr>
          <w:b/>
        </w:rPr>
        <w:t>Intézet pecsétje és dátumbélyegzője</w:t>
      </w:r>
      <w:r w:rsidRPr="00DC5189">
        <w:t xml:space="preserve"> szerepel az eredeti kérelmen. A pecsét</w:t>
      </w:r>
      <w:r w:rsidR="009B06BC">
        <w:t>et</w:t>
      </w:r>
      <w:r w:rsidRPr="00DC5189">
        <w:t xml:space="preserve"> és dátumbélyegzést szintén a professzori titkárságon kérhetik, a titkárság kollégáitól. </w:t>
      </w:r>
    </w:p>
    <w:p w:rsidR="00C512EB" w:rsidRPr="00DC5189" w:rsidRDefault="00C512EB" w:rsidP="00C512EB">
      <w:pPr>
        <w:pStyle w:val="Listaszerbekezds"/>
        <w:numPr>
          <w:ilvl w:val="0"/>
          <w:numId w:val="1"/>
        </w:numPr>
      </w:pPr>
      <w:r w:rsidRPr="00DC5189">
        <w:rPr>
          <w:b/>
        </w:rPr>
        <w:t>A leadás ideje nem a kérelmen szereplő dátum, hanem az Intézet munkatársa általi átvétel dátuma</w:t>
      </w:r>
      <w:r w:rsidRPr="00DC5189">
        <w:t xml:space="preserve"> (azaz az Intézeti kézhezvétel időpontja).</w:t>
      </w:r>
    </w:p>
    <w:p w:rsidR="00DC5189" w:rsidRDefault="00DC5189" w:rsidP="00DC5189">
      <w:pPr>
        <w:rPr>
          <w:sz w:val="24"/>
          <w:szCs w:val="24"/>
        </w:rPr>
      </w:pPr>
    </w:p>
    <w:p w:rsidR="009B06BC" w:rsidRDefault="008A4BAE" w:rsidP="00DC5189">
      <w:pPr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A81F3C">
        <w:rPr>
          <w:sz w:val="24"/>
          <w:szCs w:val="24"/>
        </w:rPr>
        <w:t>2017. szeptember 4.</w:t>
      </w:r>
    </w:p>
    <w:p w:rsidR="008A4BAE" w:rsidRDefault="008A4BAE" w:rsidP="008A4BA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Dr. Magyar Lóránt </w:t>
      </w:r>
    </w:p>
    <w:p w:rsidR="008A4BAE" w:rsidRDefault="008A4BAE" w:rsidP="008A4BA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Tanulmányi felelős</w:t>
      </w:r>
    </w:p>
    <w:p w:rsidR="0058091B" w:rsidRDefault="005809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100" w:rsidRPr="006A1351" w:rsidRDefault="00A77F94" w:rsidP="006A1351">
      <w:pPr>
        <w:jc w:val="center"/>
        <w:rPr>
          <w:b/>
          <w:sz w:val="36"/>
        </w:rPr>
      </w:pPr>
      <w:r w:rsidRPr="006A1351">
        <w:rPr>
          <w:b/>
          <w:sz w:val="36"/>
        </w:rPr>
        <w:lastRenderedPageBreak/>
        <w:t>Kérelem az Egészségügyi Jogi, Biztosítási és Gazdasági Ismeretek tantárgy pótlásáról</w:t>
      </w:r>
      <w:r w:rsidR="009B06BC">
        <w:rPr>
          <w:b/>
          <w:sz w:val="36"/>
        </w:rPr>
        <w:t xml:space="preserve"> a 14. szorgalmi héten</w:t>
      </w:r>
    </w:p>
    <w:p w:rsidR="00A77F94" w:rsidRDefault="00A77F94" w:rsidP="00A77F94">
      <w:pPr>
        <w:jc w:val="center"/>
      </w:pPr>
    </w:p>
    <w:p w:rsidR="00A77F94" w:rsidRDefault="00A77F94" w:rsidP="00A77F94">
      <w:r>
        <w:t>Név.:</w:t>
      </w:r>
      <w:r w:rsidR="006A1351">
        <w:t>………………………………………………………………………….</w:t>
      </w:r>
    </w:p>
    <w:p w:rsidR="00A77F94" w:rsidRDefault="00A77F94" w:rsidP="00A77F94">
      <w:r>
        <w:t>Születés helye és ideje:</w:t>
      </w:r>
      <w:r w:rsidR="006A1351" w:rsidRPr="006A1351">
        <w:t xml:space="preserve"> </w:t>
      </w:r>
      <w:r w:rsidR="006A1351">
        <w:t>………………………………………………………………………….</w:t>
      </w:r>
    </w:p>
    <w:p w:rsidR="00A77F94" w:rsidRDefault="00A77F94" w:rsidP="00A77F94">
      <w:r>
        <w:t>NEPTUN kód:</w:t>
      </w:r>
      <w:r w:rsidR="006A1351" w:rsidRPr="006A1351">
        <w:t xml:space="preserve"> </w:t>
      </w:r>
      <w:r w:rsidR="006A1351">
        <w:t>………………………………………………………………………….</w:t>
      </w:r>
    </w:p>
    <w:p w:rsidR="00A77F94" w:rsidRDefault="00A77F94" w:rsidP="00A77F94">
      <w:r>
        <w:t>Felvett kurzus</w:t>
      </w:r>
      <w:r w:rsidR="009B06BC">
        <w:t xml:space="preserve"> (A1-H3)</w:t>
      </w:r>
      <w:r>
        <w:t xml:space="preserve">: </w:t>
      </w:r>
      <w:r w:rsidR="006A1351">
        <w:t>………………………………………………………………………….</w:t>
      </w:r>
    </w:p>
    <w:p w:rsidR="00A77F94" w:rsidRDefault="00A77F94" w:rsidP="00A77F94">
      <w:r>
        <w:t>Elérhetőség (telefonszám, vagy e-mail):</w:t>
      </w:r>
      <w:r w:rsidR="006A1351" w:rsidRPr="006A1351">
        <w:t xml:space="preserve"> </w:t>
      </w:r>
      <w:r w:rsidR="006A1351">
        <w:t>………………………………………………………………………….</w:t>
      </w:r>
    </w:p>
    <w:p w:rsidR="00A77F94" w:rsidRDefault="00A77F94" w:rsidP="00A77F94">
      <w:r>
        <w:t xml:space="preserve">Tisztelt Igazságügyi és Biztosítás-orvostani Intézet, kérem, hogy a </w:t>
      </w:r>
      <w:r w:rsidR="009B06BC">
        <w:t>2016</w:t>
      </w:r>
      <w:r w:rsidR="006A1351">
        <w:t>/1</w:t>
      </w:r>
      <w:r w:rsidR="009B06BC">
        <w:t>7-e</w:t>
      </w:r>
      <w:r w:rsidR="006A1351">
        <w:t>s</w:t>
      </w:r>
      <w:r>
        <w:t xml:space="preserve"> tanév I. félévében a felsorolt gyakorlatok közül, az alábbi megjelölt gyakorlaton </w:t>
      </w:r>
      <w:r w:rsidR="006A1351">
        <w:t>szeretnék részt venni (korábban mulasztott vagy elmaradt gyakorlataimat pótolni)</w:t>
      </w:r>
      <w:r>
        <w:t>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046"/>
        <w:gridCol w:w="854"/>
        <w:gridCol w:w="3897"/>
        <w:gridCol w:w="1418"/>
        <w:gridCol w:w="425"/>
      </w:tblGrid>
      <w:tr w:rsidR="0058091B" w:rsidRPr="00A77F94" w:rsidTr="008A4BAE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dátum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nap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tanórák száma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gyakorlat neve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oktató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  <w:r w:rsidR="006A135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*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="00A77F94"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Hétfő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Az orvos tájékoztatási kötelezettsége…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Dósa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Hétfő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Az orvos dokumentációs kötelezettsége</w:t>
            </w:r>
            <w:r w:rsidR="00A81F3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Dósa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Hétfő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8A4BAE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Látlelet kitöltés és 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Dombai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Kedd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Rendkívüli halál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Danics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Kedd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Helyszíni szemle – Halottvizsgálat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Danics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Kedd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8A4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Halottvizsgálati bizonyítvány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Danics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0C609E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Szerda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Halottvizsgálat szimulációs 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0C609E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Szerda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Halottvizsgálati bizonyítvány kitöltés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Bokor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Szerda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8A4BAE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Látlelet esetmegbeszélés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Szerda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8A4BAE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Orvosi műhibák és szövődmények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Magyar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0C609E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8A4BAE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Beleegyezés visszautasítása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Szabados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8A4BAE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8A4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Az orvos dokumentációs kötelezettsége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Dósa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Esetmegbeszélés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Dósa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8A4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0C609E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Péntek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Eü. finanszírozás. Eü. biztosítás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AE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Gresz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8091B" w:rsidRPr="00A77F94" w:rsidTr="008A4BA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81F3C" w:rsidP="00A8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Péntek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Megváltozott munkaképesség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94" w:rsidRPr="00A77F94" w:rsidRDefault="008A4BAE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Dr. Székely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94" w:rsidRPr="00A77F94" w:rsidRDefault="00A77F94" w:rsidP="00A77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77F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A77F94" w:rsidRPr="0058091B" w:rsidRDefault="006A1351" w:rsidP="00A77F94">
      <w:pPr>
        <w:rPr>
          <w:b/>
        </w:rPr>
      </w:pPr>
      <w:r w:rsidRPr="0058091B">
        <w:rPr>
          <w:b/>
        </w:rPr>
        <w:t>*azon gyakorlatokat, amin részt kíván venni x-el vagy +-al jelölje</w:t>
      </w:r>
    </w:p>
    <w:p w:rsidR="006A1351" w:rsidRDefault="006A1351" w:rsidP="00A77F94">
      <w:r>
        <w:t>Dátum: ……………………………………………</w:t>
      </w:r>
    </w:p>
    <w:p w:rsidR="006A1351" w:rsidRDefault="006A1351" w:rsidP="0058091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A1351" w:rsidRDefault="006A1351" w:rsidP="0058091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aláírás</w:t>
      </w:r>
    </w:p>
    <w:p w:rsidR="00C512EB" w:rsidRPr="0058091B" w:rsidRDefault="00C512EB" w:rsidP="00A77F94">
      <w:pPr>
        <w:rPr>
          <w:b/>
        </w:rPr>
      </w:pPr>
      <w:r w:rsidRPr="0058091B">
        <w:rPr>
          <w:b/>
        </w:rPr>
        <w:t>A SE IBOI igazolja, hogy a fenti hallgató kérelmét átvette:</w:t>
      </w:r>
    </w:p>
    <w:p w:rsidR="00C512EB" w:rsidRDefault="00C512EB" w:rsidP="00A77F94">
      <w:r>
        <w:t>Dátum: Budapest, ……………….év……….hó……….nap…………óra………….perc</w:t>
      </w:r>
      <w:r>
        <w:tab/>
        <w:t>PH</w:t>
      </w:r>
    </w:p>
    <w:p w:rsidR="0058091B" w:rsidRDefault="00C512EB" w:rsidP="00A77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12EB" w:rsidRDefault="00C512EB" w:rsidP="0058091B">
      <w:pPr>
        <w:ind w:left="6372" w:firstLine="708"/>
      </w:pPr>
      <w:r>
        <w:t>átvevő aláírása</w:t>
      </w:r>
    </w:p>
    <w:sectPr w:rsidR="00C512EB" w:rsidSect="00AA1753">
      <w:headerReference w:type="default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82" w:rsidRDefault="00165582" w:rsidP="0058091B">
      <w:pPr>
        <w:spacing w:after="0" w:line="240" w:lineRule="auto"/>
      </w:pPr>
      <w:r>
        <w:separator/>
      </w:r>
    </w:p>
  </w:endnote>
  <w:endnote w:type="continuationSeparator" w:id="0">
    <w:p w:rsidR="00165582" w:rsidRDefault="00165582" w:rsidP="005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34638"/>
      <w:docPartObj>
        <w:docPartGallery w:val="Page Numbers (Bottom of Page)"/>
        <w:docPartUnique/>
      </w:docPartObj>
    </w:sdtPr>
    <w:sdtEndPr/>
    <w:sdtContent>
      <w:p w:rsidR="0058091B" w:rsidRDefault="005809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3C">
          <w:rPr>
            <w:noProof/>
          </w:rPr>
          <w:t>2</w:t>
        </w:r>
        <w:r>
          <w:fldChar w:fldCharType="end"/>
        </w:r>
      </w:p>
    </w:sdtContent>
  </w:sdt>
  <w:p w:rsidR="0058091B" w:rsidRDefault="005809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82" w:rsidRDefault="00165582" w:rsidP="0058091B">
      <w:pPr>
        <w:spacing w:after="0" w:line="240" w:lineRule="auto"/>
      </w:pPr>
      <w:r>
        <w:separator/>
      </w:r>
    </w:p>
  </w:footnote>
  <w:footnote w:type="continuationSeparator" w:id="0">
    <w:p w:rsidR="00165582" w:rsidRDefault="00165582" w:rsidP="0058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445607"/>
      <w:docPartObj>
        <w:docPartGallery w:val="Page Numbers (Top of Page)"/>
        <w:docPartUnique/>
      </w:docPartObj>
    </w:sdtPr>
    <w:sdtEndPr/>
    <w:sdtContent>
      <w:p w:rsidR="0058091B" w:rsidRDefault="0058091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3C">
          <w:rPr>
            <w:noProof/>
          </w:rPr>
          <w:t>2</w:t>
        </w:r>
        <w:r>
          <w:fldChar w:fldCharType="end"/>
        </w:r>
      </w:p>
    </w:sdtContent>
  </w:sdt>
  <w:p w:rsidR="0058091B" w:rsidRDefault="005809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EA3"/>
    <w:multiLevelType w:val="hybridMultilevel"/>
    <w:tmpl w:val="303E2B64"/>
    <w:lvl w:ilvl="0" w:tplc="35883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4C9E"/>
    <w:multiLevelType w:val="hybridMultilevel"/>
    <w:tmpl w:val="35E4D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3936"/>
    <w:multiLevelType w:val="hybridMultilevel"/>
    <w:tmpl w:val="5FBAE9DA"/>
    <w:lvl w:ilvl="0" w:tplc="17440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94"/>
    <w:rsid w:val="000C609E"/>
    <w:rsid w:val="00165582"/>
    <w:rsid w:val="002D5EF6"/>
    <w:rsid w:val="004429C3"/>
    <w:rsid w:val="0045730B"/>
    <w:rsid w:val="00554D2A"/>
    <w:rsid w:val="0058091B"/>
    <w:rsid w:val="006A1351"/>
    <w:rsid w:val="00747E3C"/>
    <w:rsid w:val="008A4BAE"/>
    <w:rsid w:val="00930100"/>
    <w:rsid w:val="009B06BC"/>
    <w:rsid w:val="00A77F94"/>
    <w:rsid w:val="00A81F3C"/>
    <w:rsid w:val="00AA1753"/>
    <w:rsid w:val="00C04CB2"/>
    <w:rsid w:val="00C438AD"/>
    <w:rsid w:val="00C512EB"/>
    <w:rsid w:val="00D65DE1"/>
    <w:rsid w:val="00DC5189"/>
    <w:rsid w:val="00E63E6B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A8C5"/>
  <w15:chartTrackingRefBased/>
  <w15:docId w15:val="{F37F14F6-7853-4D4C-96EE-889FF7C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47E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0080"/>
      <w:sz w:val="32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4429C3"/>
    <w:pPr>
      <w:keepNext/>
      <w:tabs>
        <w:tab w:val="left" w:pos="993"/>
      </w:tabs>
      <w:spacing w:after="0" w:line="240" w:lineRule="auto"/>
      <w:ind w:right="-1"/>
      <w:outlineLvl w:val="2"/>
    </w:pPr>
    <w:rPr>
      <w:rFonts w:ascii="Book Antiqua" w:eastAsia="Times New Roman" w:hAnsi="Book Antiqua" w:cs="Times New Roman"/>
      <w:b/>
      <w:color w:val="000080"/>
      <w:sz w:val="32"/>
      <w:szCs w:val="20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4429C3"/>
    <w:pPr>
      <w:keepNext/>
      <w:spacing w:after="0" w:line="240" w:lineRule="auto"/>
      <w:ind w:right="-1"/>
      <w:jc w:val="both"/>
      <w:outlineLvl w:val="3"/>
    </w:pPr>
    <w:rPr>
      <w:rFonts w:ascii="Book Antiqua" w:eastAsia="Times New Roman" w:hAnsi="Book Antiqua" w:cs="Times New Roman"/>
      <w:b/>
      <w:i/>
      <w:color w:val="333399"/>
      <w:sz w:val="26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29C3"/>
    <w:rPr>
      <w:rFonts w:ascii="Book Antiqua" w:eastAsia="Times New Roman" w:hAnsi="Book Antiqua" w:cs="Times New Roman"/>
      <w:b/>
      <w:color w:val="000080"/>
      <w:sz w:val="32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4429C3"/>
    <w:rPr>
      <w:rFonts w:ascii="Book Antiqua" w:eastAsia="Times New Roman" w:hAnsi="Book Antiqua" w:cs="Times New Roman"/>
      <w:b/>
      <w:i/>
      <w:color w:val="333399"/>
      <w:sz w:val="26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747E3C"/>
    <w:rPr>
      <w:rFonts w:ascii="Times New Roman" w:eastAsia="Times New Roman" w:hAnsi="Times New Roman" w:cs="Times New Roman"/>
      <w:b/>
      <w:i/>
      <w:color w:val="000080"/>
      <w:sz w:val="32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C512EB"/>
    <w:pPr>
      <w:ind w:left="720"/>
      <w:contextualSpacing/>
    </w:pPr>
  </w:style>
  <w:style w:type="table" w:styleId="Rcsostblzat">
    <w:name w:val="Table Grid"/>
    <w:basedOn w:val="Normltblzat"/>
    <w:uiPriority w:val="39"/>
    <w:rsid w:val="00C5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091B"/>
  </w:style>
  <w:style w:type="paragraph" w:styleId="llb">
    <w:name w:val="footer"/>
    <w:basedOn w:val="Norml"/>
    <w:link w:val="llbChar"/>
    <w:uiPriority w:val="99"/>
    <w:unhideWhenUsed/>
    <w:rsid w:val="0058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091B"/>
  </w:style>
  <w:style w:type="paragraph" w:styleId="Buborkszveg">
    <w:name w:val="Balloon Text"/>
    <w:basedOn w:val="Norml"/>
    <w:link w:val="BuborkszvegChar"/>
    <w:uiPriority w:val="99"/>
    <w:semiHidden/>
    <w:unhideWhenUsed/>
    <w:rsid w:val="00D6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 </cp:lastModifiedBy>
  <cp:revision>2</cp:revision>
  <cp:lastPrinted>2015-10-19T06:42:00Z</cp:lastPrinted>
  <dcterms:created xsi:type="dcterms:W3CDTF">2017-09-04T05:34:00Z</dcterms:created>
  <dcterms:modified xsi:type="dcterms:W3CDTF">2017-09-04T05:34:00Z</dcterms:modified>
</cp:coreProperties>
</file>