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C7" w:rsidRDefault="00CA0CC7" w:rsidP="0038688B">
      <w:pPr>
        <w:suppressAutoHyphens/>
        <w:rPr>
          <w:b/>
          <w:i/>
        </w:rPr>
      </w:pPr>
    </w:p>
    <w:p w:rsidR="006D382A" w:rsidRPr="00FB3D9D" w:rsidRDefault="006D382A" w:rsidP="00786E7C">
      <w:pPr>
        <w:suppressAutoHyphens/>
        <w:jc w:val="right"/>
        <w:rPr>
          <w:b/>
          <w:i/>
        </w:rPr>
      </w:pPr>
      <w:r w:rsidRPr="00FB3D9D">
        <w:rPr>
          <w:b/>
          <w:i/>
        </w:rPr>
        <w:t>1. számú melléklet az 1/2002. (I. 11.) EüM rendelethez</w:t>
      </w:r>
    </w:p>
    <w:p w:rsidR="006D382A" w:rsidRPr="00FB3D9D" w:rsidRDefault="006D382A" w:rsidP="00786E7C">
      <w:pPr>
        <w:suppressAutoHyphens/>
        <w:jc w:val="both"/>
      </w:pPr>
    </w:p>
    <w:p w:rsidR="006D382A" w:rsidRDefault="006D382A" w:rsidP="00786E7C">
      <w:pPr>
        <w:suppressAutoHyphens/>
        <w:jc w:val="center"/>
      </w:pPr>
      <w:r w:rsidRPr="00FB3D9D">
        <w:t>Hulladékkezelési nyilvántartó lap az egészségügyi intézmények részére TEAOR: 851 humán egészségügyi ellátás, illetve kísérlet/kutatás</w:t>
      </w:r>
    </w:p>
    <w:p w:rsidR="006D382A" w:rsidRPr="00FB3D9D" w:rsidRDefault="006D382A" w:rsidP="00786E7C">
      <w:pPr>
        <w:suppressAutoHyphens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6"/>
        <w:gridCol w:w="3686"/>
        <w:gridCol w:w="3968"/>
        <w:gridCol w:w="714"/>
      </w:tblGrid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1.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Általános adatok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1.1.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Az egészségügyi intézmény neve, címe, telephelye: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1.2.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>
              <w:t xml:space="preserve"> Illetékes kistérségi népegészségügyi intézet</w:t>
            </w:r>
            <w:r w:rsidRPr="00C310E4">
              <w:t>: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Az intézmény tulajdonosa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állami=1, önkormányzat=2, vállalkozás=3, egyéb=4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Az intézmény működtetője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állami=1, önkormányzat=2, vállalkozás=3, egyéb=4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Hulladékgazdálkodásért felelős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van=1, nincs=2 Ha van, neve és beosztása: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Rendelőben betegforgalom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esetszám tárgyévben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1.6.1.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a rendelő funkciója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Fekvőbeteg-intézményben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ágyszám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A veszélyes hulladékra vonatkozóan a külön jogszabály szerinti adatszolgáltatási kötelezettségnek eleget kell-e tenniük?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igen=1, nem=2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Szelektív hulladékgyűjtés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van=1, nincs=2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2.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Fertőző hulladékok EWC kód: 18 01 03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Mennyisége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kg/év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Külön gyűjtő eszköz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van=1, nincs=2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2.2.1.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ORKI engedélyes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igen=1, nem=2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  <w:r>
              <w:t>1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2.2.2.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térfogata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2-4 liter=1, 5-10 liter=2</w:t>
            </w:r>
            <w:proofErr w:type="gramStart"/>
            <w:r w:rsidRPr="00C310E4">
              <w:t>, &gt;10</w:t>
            </w:r>
            <w:proofErr w:type="gramEnd"/>
            <w:r w:rsidRPr="00C310E4">
              <w:t xml:space="preserve"> liter=3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Elszállítás/begyűjtés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van=1, nincs=2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2.3.1.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szállítási szerződés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időtartama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9A3752" w:rsidRDefault="006D382A" w:rsidP="00786E7C">
            <w:pPr>
              <w:suppressAutoHyphens/>
              <w:jc w:val="both"/>
              <w:rPr>
                <w:b/>
                <w:sz w:val="14"/>
                <w:szCs w:val="14"/>
              </w:rPr>
            </w:pPr>
            <w:r w:rsidRPr="009A3752">
              <w:rPr>
                <w:b/>
                <w:sz w:val="14"/>
                <w:szCs w:val="14"/>
              </w:rPr>
              <w:t>201</w:t>
            </w:r>
            <w:r w:rsidR="001563CD">
              <w:rPr>
                <w:b/>
                <w:sz w:val="14"/>
                <w:szCs w:val="14"/>
              </w:rPr>
              <w:t>4</w:t>
            </w:r>
            <w:r w:rsidRPr="009A3752">
              <w:rPr>
                <w:b/>
                <w:sz w:val="14"/>
                <w:szCs w:val="14"/>
              </w:rPr>
              <w:t>.0</w:t>
            </w:r>
            <w:r w:rsidR="001563CD">
              <w:rPr>
                <w:b/>
                <w:sz w:val="14"/>
                <w:szCs w:val="14"/>
              </w:rPr>
              <w:t>7</w:t>
            </w:r>
            <w:r w:rsidRPr="009A3752">
              <w:rPr>
                <w:b/>
                <w:sz w:val="14"/>
                <w:szCs w:val="14"/>
              </w:rPr>
              <w:t>.</w:t>
            </w:r>
            <w:r w:rsidR="001563CD">
              <w:rPr>
                <w:b/>
                <w:sz w:val="14"/>
                <w:szCs w:val="14"/>
              </w:rPr>
              <w:t>21-2016.07.21</w:t>
            </w:r>
            <w:r w:rsidRPr="009A3752">
              <w:rPr>
                <w:b/>
                <w:sz w:val="14"/>
                <w:szCs w:val="14"/>
              </w:rPr>
              <w:t>.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2.3.2.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szállítás gyakorisága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1-7 nap=1, 8-14 nap=2, 15-30 nap=3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Saját elszállítás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kézi elvitel=1, gépkocsival=2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-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2.4.1.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gyakoriság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kétnaponta=1, hetente=2, havonta=3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-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2.4.2.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átvevő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kórház=1, rendelőintézet=2, egyéb=3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3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2.4.3.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befogadási nyilatkozat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van=1, nincs=2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-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Szállítási csomagoló eszköz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műanyag zsák=1, doboz/</w:t>
            </w:r>
            <w:proofErr w:type="spellStart"/>
            <w:r w:rsidRPr="00C310E4">
              <w:t>badella</w:t>
            </w:r>
            <w:proofErr w:type="spellEnd"/>
            <w:r w:rsidRPr="00C310E4">
              <w:t>=2, konténer=3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1,2,3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2.6.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Jelölés a csomagoláson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van=l, nincs=2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2.6.1.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sárga színkód (fertőzésveszély jelölése)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van=1, nincs=2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2.6.2.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biológiai veszély jel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van=1, nincs=2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2.6.3.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a hulladék tulajdonosának neve és címe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van=1, nincs=2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2.7.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A hulladék átadásának/átvételének bizonylatolása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számla=1, szállítólevél=2, veszélyes </w:t>
            </w:r>
            <w:proofErr w:type="gramStart"/>
            <w:r w:rsidRPr="00C310E4">
              <w:t>hulladék szállítási</w:t>
            </w:r>
            <w:proofErr w:type="gramEnd"/>
            <w:r w:rsidRPr="00C310E4">
              <w:t xml:space="preserve"> kísérőjegy=3, egyéb=4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1,2,3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2.8.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A hulladék ártalmatlanítása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fertőtlenítés=1, fertőtlenítés utáni lerakás=2, égetés=3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  <w:r>
              <w:t>1,</w:t>
            </w:r>
            <w:r w:rsidRPr="00C310E4">
              <w:t>3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2.8.1.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az ártalmatlanítást végző neve és címe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  <w:proofErr w:type="spellStart"/>
            <w:r w:rsidRPr="00C310E4">
              <w:t>Septox</w:t>
            </w:r>
            <w:proofErr w:type="spellEnd"/>
            <w:r w:rsidRPr="00C310E4">
              <w:t xml:space="preserve"> Kft. 11</w:t>
            </w:r>
            <w:r>
              <w:t>51</w:t>
            </w:r>
            <w:r w:rsidR="00165CC2">
              <w:t xml:space="preserve"> Budapest,</w:t>
            </w:r>
            <w:r w:rsidRPr="00C310E4">
              <w:t xml:space="preserve"> </w:t>
            </w:r>
            <w:r>
              <w:t>Szántóföld út 2/</w:t>
            </w:r>
            <w:proofErr w:type="gramStart"/>
            <w:r>
              <w:t>A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3.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Vegyi és/vagy fizikai tulajdonság miatt veszélyes hulladékok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3.1.1.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EWC kód hulladékonként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megnevezés kg/év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3.1.2.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Összes mennyiség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kg/év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Külön-gyűjtő </w:t>
            </w:r>
            <w:proofErr w:type="spellStart"/>
            <w:r w:rsidRPr="00C310E4">
              <w:t>edényzet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van=1, nincs=2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3.2.1.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térfogata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 liter=1, 2-3 liter=2, 4-5 liter=3, 6-10 liter=4</w:t>
            </w:r>
            <w:proofErr w:type="gramStart"/>
            <w:r w:rsidRPr="00C310E4">
              <w:t>, &gt;10</w:t>
            </w:r>
            <w:proofErr w:type="gramEnd"/>
            <w:r w:rsidRPr="00C310E4">
              <w:t xml:space="preserve"> liter=5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Intézményi gyűjtőhely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gyógyszertár=1, raktár=2, egyéb hely=3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</w:tr>
    </w:tbl>
    <w:p w:rsidR="006D382A" w:rsidRDefault="006D382A" w:rsidP="00786E7C">
      <w:pPr>
        <w:suppressAutoHyphens/>
      </w:pPr>
      <w: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6"/>
        <w:gridCol w:w="3686"/>
        <w:gridCol w:w="3968"/>
        <w:gridCol w:w="714"/>
      </w:tblGrid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3.4.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Elszállítás/begyűjtés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3.4.1.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szállító neve és címe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>Palot</w:t>
            </w:r>
            <w:r w:rsidR="00165CC2">
              <w:t>a Környezetvédelmi Kft. 1151 Budapest</w:t>
            </w:r>
            <w:r w:rsidRPr="00C310E4">
              <w:t>, Szántóföld út 4/</w:t>
            </w:r>
            <w:proofErr w:type="gramStart"/>
            <w:r w:rsidRPr="00C310E4">
              <w:t>a.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3.4.2.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szerződés időtartama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meghatározott időre=1, eseti=2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Default="007A531C" w:rsidP="007A531C">
            <w:pPr>
              <w:suppressAutoHyphens/>
              <w:jc w:val="both"/>
            </w:pPr>
            <w:r>
              <w:t xml:space="preserve"> 1</w:t>
            </w:r>
          </w:p>
          <w:p w:rsidR="00C635C6" w:rsidRPr="00C635C6" w:rsidRDefault="002834A3" w:rsidP="007A531C">
            <w:pPr>
              <w:suppressAutoHyphens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2015.03.24- 2017.03.24.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3.5.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Jelölés a csomagoló eszközön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van=1, nincs=2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3.5.1.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anyagnév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van=1, nincs=2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3.5.2.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EWC kód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van=1, nincs=2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3.5.3.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a hulladék tulajdonosának neve és címe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van=1, nincs=2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3.6.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A hulladék átadásának/átvételének bizonylatolása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számla=1, szállítólevél=2, veszélyes </w:t>
            </w:r>
            <w:proofErr w:type="gramStart"/>
            <w:r w:rsidRPr="00C310E4">
              <w:t>hulladék kísérő</w:t>
            </w:r>
            <w:proofErr w:type="gramEnd"/>
            <w:r w:rsidRPr="00C310E4">
              <w:t xml:space="preserve"> jegy=3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1,2,3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3.7.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A hulladék ártalmatlanítása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előkezelés=1, lerakás=2, égetés=3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1,2,3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3.7.1.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az ártalmatlanítást végző neve és címe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>Palot</w:t>
            </w:r>
            <w:r w:rsidR="00165CC2">
              <w:t>a Környezetvédelmi Kft. 1151 Budapest</w:t>
            </w:r>
            <w:r w:rsidRPr="00C310E4">
              <w:t>, Szántóföld út 4/</w:t>
            </w:r>
            <w:proofErr w:type="gramStart"/>
            <w:r w:rsidRPr="00C310E4">
              <w:t>a.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4.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Települési szilárd hulladék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Mennyisége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m3/év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Elszállítás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helyi közszolgáltatásban=1, saját=2, egyéb=3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4.2.1.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az elszállítás gyakorisága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naponta=1, kétnaponta=2, hetente=3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Az ártalmatlanítás módja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lerakás=1, égetés=2, komposztálás=3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1,2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5.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Hasznosításra kerülő hulladékok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5.1.1.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EWC kód (hulladékonként)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Megnevezés kg/év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5.1.2.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Összes hasznosított hulladék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kg/év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</w:tr>
      <w:tr w:rsidR="006D382A" w:rsidRPr="00C310E4" w:rsidTr="006D38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A hulladékot átvevő neve, címe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Default="00C13CC0" w:rsidP="00786E7C">
            <w:pPr>
              <w:suppressAutoHyphens/>
              <w:jc w:val="both"/>
            </w:pPr>
            <w:r>
              <w:t xml:space="preserve">Fővárosi Közterület-fenntartó Nonprofit </w:t>
            </w:r>
            <w:proofErr w:type="spellStart"/>
            <w:r>
              <w:t>Zrt</w:t>
            </w:r>
            <w:proofErr w:type="spellEnd"/>
            <w:proofErr w:type="gramStart"/>
            <w:r w:rsidR="003B602F">
              <w:t>.</w:t>
            </w:r>
            <w:r>
              <w:t>,</w:t>
            </w:r>
            <w:proofErr w:type="gramEnd"/>
            <w:r>
              <w:t xml:space="preserve"> </w:t>
            </w:r>
            <w:r w:rsidR="003B602F">
              <w:t>1081 Budapest, Alföldi u. 7.</w:t>
            </w:r>
          </w:p>
          <w:p w:rsidR="003B602F" w:rsidRPr="00C310E4" w:rsidRDefault="003B602F" w:rsidP="00786E7C">
            <w:pPr>
              <w:suppressAutoHyphens/>
              <w:jc w:val="both"/>
            </w:pPr>
            <w:proofErr w:type="spellStart"/>
            <w:r>
              <w:t>FE-Group</w:t>
            </w:r>
            <w:proofErr w:type="spellEnd"/>
            <w:r>
              <w:t xml:space="preserve"> </w:t>
            </w:r>
            <w:proofErr w:type="spellStart"/>
            <w:r>
              <w:t>Invest</w:t>
            </w:r>
            <w:proofErr w:type="spellEnd"/>
            <w:r>
              <w:t xml:space="preserve"> </w:t>
            </w:r>
            <w:proofErr w:type="spellStart"/>
            <w:r>
              <w:t>Zrt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1108 Budapest, Sírkert u. 2-4.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2A" w:rsidRPr="00C310E4" w:rsidRDefault="006D382A" w:rsidP="00786E7C">
            <w:pPr>
              <w:suppressAutoHyphens/>
              <w:jc w:val="both"/>
            </w:pPr>
            <w:r w:rsidRPr="00C310E4">
              <w:t xml:space="preserve"> </w:t>
            </w:r>
          </w:p>
        </w:tc>
      </w:tr>
    </w:tbl>
    <w:p w:rsidR="006D382A" w:rsidRDefault="006D382A" w:rsidP="00786E7C">
      <w:pPr>
        <w:suppressAutoHyphens/>
        <w:jc w:val="both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  <w:jc w:val="center"/>
      </w:pPr>
    </w:p>
    <w:p w:rsidR="006D382A" w:rsidRDefault="006D382A" w:rsidP="00786E7C">
      <w:pPr>
        <w:suppressAutoHyphens/>
      </w:pPr>
    </w:p>
    <w:p w:rsidR="006D382A" w:rsidRDefault="006D382A" w:rsidP="00786E7C">
      <w:pPr>
        <w:suppressAutoHyphens/>
        <w:jc w:val="center"/>
        <w:rPr>
          <w:b/>
        </w:rPr>
      </w:pPr>
    </w:p>
    <w:p w:rsidR="00CA0CC7" w:rsidRDefault="00CA0CC7" w:rsidP="00786E7C">
      <w:pPr>
        <w:suppressAutoHyphens/>
        <w:jc w:val="center"/>
        <w:rPr>
          <w:b/>
        </w:rPr>
      </w:pPr>
    </w:p>
    <w:p w:rsidR="00CA0CC7" w:rsidRDefault="00CA0CC7" w:rsidP="00786E7C">
      <w:pPr>
        <w:suppressAutoHyphens/>
        <w:jc w:val="center"/>
        <w:rPr>
          <w:b/>
        </w:rPr>
      </w:pPr>
    </w:p>
    <w:p w:rsidR="00165CC2" w:rsidRDefault="00165CC2" w:rsidP="00786E7C">
      <w:pPr>
        <w:suppressAutoHyphens/>
        <w:jc w:val="center"/>
        <w:rPr>
          <w:b/>
        </w:rPr>
      </w:pPr>
    </w:p>
    <w:p w:rsidR="00165CC2" w:rsidRDefault="00165CC2" w:rsidP="00786E7C">
      <w:pPr>
        <w:suppressAutoHyphens/>
        <w:jc w:val="center"/>
        <w:rPr>
          <w:b/>
        </w:rPr>
      </w:pPr>
    </w:p>
    <w:p w:rsidR="00165CC2" w:rsidRDefault="00165CC2" w:rsidP="00786E7C">
      <w:pPr>
        <w:suppressAutoHyphens/>
        <w:jc w:val="center"/>
        <w:rPr>
          <w:b/>
        </w:rPr>
      </w:pPr>
    </w:p>
    <w:p w:rsidR="00165CC2" w:rsidRDefault="00165CC2" w:rsidP="00786E7C">
      <w:pPr>
        <w:suppressAutoHyphens/>
        <w:jc w:val="center"/>
        <w:rPr>
          <w:b/>
        </w:rPr>
      </w:pPr>
    </w:p>
    <w:p w:rsidR="006D382A" w:rsidRPr="00AB23FC" w:rsidRDefault="006D382A" w:rsidP="00786E7C">
      <w:pPr>
        <w:suppressAutoHyphens/>
        <w:jc w:val="center"/>
        <w:rPr>
          <w:b/>
        </w:rPr>
      </w:pPr>
      <w:r w:rsidRPr="00AB23FC">
        <w:rPr>
          <w:b/>
        </w:rPr>
        <w:t xml:space="preserve">Kitöltési útmutató </w:t>
      </w:r>
    </w:p>
    <w:p w:rsidR="006D382A" w:rsidRPr="00FB3D9D" w:rsidRDefault="006D382A" w:rsidP="00786E7C">
      <w:pPr>
        <w:suppressAutoHyphens/>
        <w:jc w:val="both"/>
      </w:pPr>
    </w:p>
    <w:p w:rsidR="006D382A" w:rsidRDefault="006D382A" w:rsidP="00786E7C">
      <w:pPr>
        <w:suppressAutoHyphens/>
        <w:jc w:val="both"/>
      </w:pPr>
      <w:r w:rsidRPr="00FB3D9D">
        <w:t>A hulladékkezelési nyilvántartó lapot évente kell kitölteni, é</w:t>
      </w:r>
      <w:r>
        <w:t>s a tárgyévet követő január 10-</w:t>
      </w:r>
      <w:r w:rsidRPr="00FB3D9D">
        <w:t xml:space="preserve">ig </w:t>
      </w:r>
      <w:r>
        <w:t xml:space="preserve">az illetékes kistérségi népegészségügyi </w:t>
      </w:r>
      <w:r w:rsidRPr="00FB3D9D">
        <w:t>intézetnek kell megküldeni. A nyilvántartó lapot minden egyes telephelyről, rendelőről külön kell kitölteni.</w:t>
      </w:r>
    </w:p>
    <w:p w:rsidR="00C635C6" w:rsidRDefault="00C635C6" w:rsidP="00CA0CC7">
      <w:pPr>
        <w:suppressAutoHyphens/>
        <w:spacing w:before="120"/>
        <w:jc w:val="both"/>
      </w:pPr>
      <w:r>
        <w:t>1.6.1. sor: A rendelő funkciója lehet háziorvosi, gyermekorvosi, fogászati, szemészeti stb.</w:t>
      </w:r>
    </w:p>
    <w:p w:rsidR="006D382A" w:rsidRPr="00AB23FC" w:rsidRDefault="006D382A" w:rsidP="00786E7C">
      <w:pPr>
        <w:suppressAutoHyphens/>
        <w:spacing w:before="100" w:beforeAutospacing="1" w:after="100" w:afterAutospacing="1"/>
        <w:jc w:val="both"/>
      </w:pPr>
      <w:r w:rsidRPr="00AB23FC">
        <w:t xml:space="preserve">A nyilvántartó lap </w:t>
      </w:r>
      <w:r w:rsidRPr="00AB23FC">
        <w:rPr>
          <w:i/>
          <w:iCs/>
        </w:rPr>
        <w:t>3. része</w:t>
      </w:r>
      <w:r w:rsidRPr="00AB23FC">
        <w:t xml:space="preserve"> a vegyi és/vagy fizikai tulajdonságuk miatt veszélyes hulladékokra vonatkozik.</w:t>
      </w:r>
    </w:p>
    <w:p w:rsidR="006D382A" w:rsidRPr="00AB23FC" w:rsidRDefault="006D382A" w:rsidP="00786E7C">
      <w:pPr>
        <w:suppressAutoHyphens/>
        <w:spacing w:before="100" w:beforeAutospacing="1" w:after="100" w:afterAutospacing="1"/>
        <w:jc w:val="both"/>
      </w:pPr>
      <w:r w:rsidRPr="00AB23FC">
        <w:rPr>
          <w:i/>
          <w:iCs/>
        </w:rPr>
        <w:t xml:space="preserve">3.1.1. – 3.1.2. stb. sorok. </w:t>
      </w:r>
      <w:r w:rsidRPr="00AB23FC">
        <w:t>Itt kell felsorolni a keletkező hulladékokat az EWC kódszámmal és a mennyiséggel együtt. P</w:t>
      </w:r>
      <w:r>
        <w:t>é</w:t>
      </w:r>
      <w:r w:rsidRPr="00AB23FC">
        <w:t>l</w:t>
      </w:r>
      <w:r>
        <w:t>dák:</w:t>
      </w:r>
      <w:r w:rsidRPr="00AB23FC">
        <w:t> </w:t>
      </w:r>
    </w:p>
    <w:tbl>
      <w:tblPr>
        <w:tblW w:w="7312" w:type="dxa"/>
        <w:jc w:val="center"/>
        <w:tblInd w:w="289" w:type="dxa"/>
        <w:tblCellMar>
          <w:left w:w="70" w:type="dxa"/>
          <w:right w:w="70" w:type="dxa"/>
        </w:tblCellMar>
        <w:tblLook w:val="04A0"/>
      </w:tblPr>
      <w:tblGrid>
        <w:gridCol w:w="912"/>
        <w:gridCol w:w="1340"/>
        <w:gridCol w:w="3880"/>
        <w:gridCol w:w="1180"/>
      </w:tblGrid>
      <w:tr w:rsidR="00EA3E84" w:rsidRPr="00EA3E84" w:rsidTr="00EA3E84">
        <w:trPr>
          <w:trHeight w:val="138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E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EWC kód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Megnevezés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Kg/év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07 01 03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Halogéntartalmú szerves oldószerek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 xml:space="preserve">09 01 </w:t>
            </w:r>
            <w:proofErr w:type="spellStart"/>
            <w:r w:rsidRPr="00EA3E84">
              <w:rPr>
                <w:b/>
                <w:bCs/>
                <w:color w:val="000000"/>
              </w:rPr>
              <w:t>01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Előhívó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09 01 04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Fixáló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3.1.4.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18 01 06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Vegyes laborvegyszer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3.1.5.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Perfúziós oldat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3.1.6.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proofErr w:type="spellStart"/>
            <w:r w:rsidRPr="00EA3E84">
              <w:rPr>
                <w:b/>
                <w:bCs/>
                <w:color w:val="000000"/>
              </w:rPr>
              <w:t>DI-felületkezelő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3.1.7.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proofErr w:type="spellStart"/>
            <w:r w:rsidRPr="00EA3E84">
              <w:rPr>
                <w:b/>
                <w:bCs/>
                <w:color w:val="000000"/>
              </w:rPr>
              <w:t>Etídium-bromidos</w:t>
            </w:r>
            <w:proofErr w:type="spellEnd"/>
            <w:r w:rsidRPr="00EA3E84">
              <w:rPr>
                <w:b/>
                <w:bCs/>
                <w:color w:val="000000"/>
              </w:rPr>
              <w:t xml:space="preserve"> gélek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3.1.8.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Pufferek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3.1.9.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Festék (szövettani)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51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3.1.10.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15 01 10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 xml:space="preserve">Veszélyes csomagolási hulladékok (kannák, ballonok)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3.1.11.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 xml:space="preserve">Veszélyes csomagolási hulladékok (üvegek)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3.1.12.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07 01 04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Halogénmentes szerves oldószerek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3.1.13.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Paraffin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3.1.14.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Formalin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07 05 13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Gyógyszer hulladék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51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3.1.16.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 xml:space="preserve">15 02 </w:t>
            </w:r>
            <w:proofErr w:type="spellStart"/>
            <w:r w:rsidRPr="00EA3E84">
              <w:rPr>
                <w:b/>
                <w:bCs/>
                <w:color w:val="000000"/>
              </w:rPr>
              <w:t>02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Veszélyes anyagokkal szennyezett abszo</w:t>
            </w:r>
            <w:r w:rsidRPr="00EA3E84">
              <w:rPr>
                <w:b/>
                <w:bCs/>
                <w:color w:val="000000"/>
              </w:rPr>
              <w:t>r</w:t>
            </w:r>
            <w:r w:rsidRPr="00EA3E84">
              <w:rPr>
                <w:b/>
                <w:bCs/>
                <w:color w:val="000000"/>
              </w:rPr>
              <w:t>bensek, szűrőanyagok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3.1.17.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13 02 05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Motorolaj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3.1.18.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06 01 06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Egyéb savak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3.1.19.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06 02 04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proofErr w:type="spellStart"/>
            <w:r w:rsidRPr="00EA3E84">
              <w:rPr>
                <w:b/>
                <w:bCs/>
                <w:color w:val="000000"/>
              </w:rPr>
              <w:t>Nátrum-</w:t>
            </w:r>
            <w:proofErr w:type="spellEnd"/>
            <w:r w:rsidRPr="00EA3E84">
              <w:rPr>
                <w:b/>
                <w:bCs/>
                <w:color w:val="000000"/>
              </w:rPr>
              <w:t xml:space="preserve"> és kálium-hidroxid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3.1.20.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16 05 06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Azonosítatlan vegyszer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3.1.21.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06 01 02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Sósav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3.1.22.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20 01 26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Olaj és zsír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3.1.23.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08 01 11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Festék, lakk hulladék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3.1.24.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06 02 05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Egyéb lúgok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76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3.1.25.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16 03 05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 xml:space="preserve">Veszélyes anyagokat tartalmazó szerves hulladékok (Fenollal, </w:t>
            </w:r>
            <w:proofErr w:type="spellStart"/>
            <w:r w:rsidRPr="00EA3E84">
              <w:rPr>
                <w:b/>
                <w:bCs/>
                <w:color w:val="000000"/>
              </w:rPr>
              <w:t>trizollal</w:t>
            </w:r>
            <w:proofErr w:type="spellEnd"/>
            <w:r w:rsidRPr="00EA3E84">
              <w:rPr>
                <w:b/>
                <w:bCs/>
                <w:color w:val="000000"/>
              </w:rPr>
              <w:t xml:space="preserve"> szennyezett </w:t>
            </w:r>
            <w:proofErr w:type="spellStart"/>
            <w:r w:rsidRPr="00EA3E84">
              <w:rPr>
                <w:b/>
                <w:bCs/>
                <w:color w:val="000000"/>
              </w:rPr>
              <w:t>műa</w:t>
            </w:r>
            <w:proofErr w:type="spellEnd"/>
            <w:r w:rsidRPr="00EA3E84">
              <w:rPr>
                <w:b/>
                <w:bCs/>
                <w:color w:val="000000"/>
              </w:rPr>
              <w:t>. eszközök)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3.1.26.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 xml:space="preserve">06 01 </w:t>
            </w:r>
            <w:proofErr w:type="spellStart"/>
            <w:r w:rsidRPr="00EA3E84">
              <w:rPr>
                <w:b/>
                <w:bCs/>
                <w:color w:val="000000"/>
              </w:rPr>
              <w:t>01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Kénsav és kénessav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3.1.27.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17 06 03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Veszélyes anyagokból álló szigetelőanyag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102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3.1.28.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08 03 17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Veszélyes anyagokat tartalmazó, hulladé</w:t>
            </w:r>
            <w:r w:rsidRPr="00EA3E84">
              <w:rPr>
                <w:b/>
                <w:bCs/>
                <w:color w:val="000000"/>
              </w:rPr>
              <w:t>k</w:t>
            </w:r>
            <w:r w:rsidRPr="00EA3E84">
              <w:rPr>
                <w:b/>
                <w:bCs/>
                <w:color w:val="000000"/>
              </w:rPr>
              <w:t xml:space="preserve">ká vált festékkazetta, </w:t>
            </w:r>
            <w:proofErr w:type="spellStart"/>
            <w:r w:rsidRPr="00EA3E84">
              <w:rPr>
                <w:b/>
                <w:bCs/>
                <w:color w:val="000000"/>
              </w:rPr>
              <w:t>toner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63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lastRenderedPageBreak/>
              <w:t>3.1.29.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20 01 21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Fénycső, egyéb higanytartalmú hulladék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3.1.30.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06 01 05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Salétromsav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3.1.31.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06 03 13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Krómkénsav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3.1.32.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14 06 03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Egyéb oldószerek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3.1.33.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16 01 07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Olajszűrők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3.1.34.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 xml:space="preserve">06 04 </w:t>
            </w:r>
            <w:proofErr w:type="spellStart"/>
            <w:r w:rsidRPr="00EA3E84">
              <w:rPr>
                <w:b/>
                <w:bCs/>
                <w:color w:val="000000"/>
              </w:rPr>
              <w:t>04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Higanytartalmú hulladék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51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3.1.35.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16 02 13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Veszélyes anyagokat tartalmazó használa</w:t>
            </w:r>
            <w:r w:rsidRPr="00EA3E84">
              <w:rPr>
                <w:b/>
                <w:bCs/>
                <w:color w:val="000000"/>
              </w:rPr>
              <w:t>t</w:t>
            </w:r>
            <w:r w:rsidRPr="00EA3E84">
              <w:rPr>
                <w:b/>
                <w:bCs/>
                <w:color w:val="000000"/>
              </w:rPr>
              <w:t>ból kivont berendezések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3.1.36.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06 01 04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Foszforsav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3.1.37.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08 04 09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Szerves oldószereket tartalmazó ragasztók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3.1.38.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07 05 10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Felitató anyagok, abszorbensek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3.1.39.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06 02 03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Ammónium-hidroxid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3.1.40.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18 01 08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proofErr w:type="spellStart"/>
            <w:r w:rsidRPr="00EA3E84">
              <w:rPr>
                <w:b/>
                <w:bCs/>
                <w:color w:val="000000"/>
              </w:rPr>
              <w:t>Citotoxikus</w:t>
            </w:r>
            <w:proofErr w:type="spellEnd"/>
            <w:r w:rsidRPr="00EA3E84">
              <w:rPr>
                <w:b/>
                <w:bCs/>
                <w:color w:val="000000"/>
              </w:rPr>
              <w:t xml:space="preserve"> és </w:t>
            </w:r>
            <w:proofErr w:type="spellStart"/>
            <w:r w:rsidRPr="00EA3E84">
              <w:rPr>
                <w:b/>
                <w:bCs/>
                <w:color w:val="000000"/>
              </w:rPr>
              <w:t>citosztatikus</w:t>
            </w:r>
            <w:proofErr w:type="spellEnd"/>
            <w:r w:rsidRPr="00EA3E84">
              <w:rPr>
                <w:b/>
                <w:bCs/>
                <w:color w:val="000000"/>
              </w:rPr>
              <w:t xml:space="preserve"> gyógyszerek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3.1.41.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20 01 19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 xml:space="preserve">Növényvédő szerek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300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3.1.42.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16 06 01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Ólomakkumulátor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  <w:tr w:rsidR="00EA3E84" w:rsidRPr="00EA3E84" w:rsidTr="00EA3E84">
        <w:trPr>
          <w:trHeight w:val="765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84" w:rsidRPr="00EA3E84" w:rsidRDefault="00EA3E84" w:rsidP="00EA3E84">
            <w:pPr>
              <w:rPr>
                <w:color w:val="000000"/>
                <w:sz w:val="18"/>
                <w:szCs w:val="18"/>
              </w:rPr>
            </w:pPr>
            <w:r w:rsidRPr="00EA3E84">
              <w:rPr>
                <w:color w:val="000000"/>
                <w:sz w:val="18"/>
                <w:szCs w:val="18"/>
              </w:rPr>
              <w:t>3.1.43.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20 01 33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3E84" w:rsidRPr="00EA3E84" w:rsidRDefault="00EA3E84" w:rsidP="00EA3E84">
            <w:pPr>
              <w:rPr>
                <w:b/>
                <w:bCs/>
                <w:color w:val="000000"/>
              </w:rPr>
            </w:pPr>
            <w:r w:rsidRPr="00EA3E84">
              <w:rPr>
                <w:b/>
                <w:bCs/>
                <w:color w:val="000000"/>
              </w:rPr>
              <w:t>Egyéb/vegyes (</w:t>
            </w:r>
            <w:proofErr w:type="spellStart"/>
            <w:r w:rsidRPr="00EA3E84">
              <w:rPr>
                <w:b/>
                <w:bCs/>
                <w:color w:val="000000"/>
              </w:rPr>
              <w:t>kikapacitású</w:t>
            </w:r>
            <w:proofErr w:type="spellEnd"/>
            <w:r w:rsidRPr="00EA3E84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EA3E84">
              <w:rPr>
                <w:b/>
                <w:bCs/>
                <w:color w:val="000000"/>
              </w:rPr>
              <w:t>galván</w:t>
            </w:r>
            <w:proofErr w:type="spellEnd"/>
            <w:r w:rsidRPr="00EA3E84">
              <w:rPr>
                <w:b/>
                <w:bCs/>
                <w:color w:val="000000"/>
              </w:rPr>
              <w:t xml:space="preserve"> ára</w:t>
            </w:r>
            <w:r w:rsidRPr="00EA3E84">
              <w:rPr>
                <w:b/>
                <w:bCs/>
                <w:color w:val="000000"/>
              </w:rPr>
              <w:t>m</w:t>
            </w:r>
            <w:r w:rsidRPr="00EA3E84">
              <w:rPr>
                <w:b/>
                <w:bCs/>
                <w:color w:val="000000"/>
              </w:rPr>
              <w:t xml:space="preserve">források (száraz elem gombakku, </w:t>
            </w:r>
            <w:proofErr w:type="spellStart"/>
            <w:r w:rsidRPr="00EA3E84">
              <w:rPr>
                <w:b/>
                <w:bCs/>
                <w:color w:val="000000"/>
              </w:rPr>
              <w:t>kiskap</w:t>
            </w:r>
            <w:proofErr w:type="spellEnd"/>
            <w:r w:rsidRPr="00EA3E84">
              <w:rPr>
                <w:b/>
                <w:bCs/>
                <w:color w:val="000000"/>
              </w:rPr>
              <w:t xml:space="preserve">. Lúgos akku, </w:t>
            </w:r>
            <w:proofErr w:type="gramStart"/>
            <w:r w:rsidRPr="00EA3E84">
              <w:rPr>
                <w:b/>
                <w:bCs/>
                <w:color w:val="000000"/>
              </w:rPr>
              <w:t>Ni</w:t>
            </w:r>
            <w:proofErr w:type="gramEnd"/>
            <w:r w:rsidRPr="00EA3E84">
              <w:rPr>
                <w:b/>
                <w:bCs/>
                <w:color w:val="000000"/>
              </w:rPr>
              <w:t>/Cd elem)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84" w:rsidRPr="00EA3E84" w:rsidRDefault="00EA3E84" w:rsidP="00EA3E84">
            <w:pPr>
              <w:jc w:val="center"/>
              <w:rPr>
                <w:color w:val="000000"/>
              </w:rPr>
            </w:pPr>
            <w:r w:rsidRPr="00EA3E84">
              <w:rPr>
                <w:color w:val="000000"/>
              </w:rPr>
              <w:t> </w:t>
            </w:r>
          </w:p>
        </w:tc>
      </w:tr>
    </w:tbl>
    <w:p w:rsidR="004513EF" w:rsidRDefault="004513EF" w:rsidP="00EA3E84">
      <w:pPr>
        <w:suppressAutoHyphens/>
        <w:spacing w:before="100" w:beforeAutospacing="1" w:after="100" w:afterAutospacing="1"/>
        <w:jc w:val="center"/>
        <w:rPr>
          <w:i/>
          <w:iCs/>
        </w:rPr>
      </w:pPr>
    </w:p>
    <w:p w:rsidR="006D382A" w:rsidRPr="00AB23FC" w:rsidRDefault="006D382A" w:rsidP="00786E7C">
      <w:pPr>
        <w:suppressAutoHyphens/>
        <w:spacing w:before="100" w:beforeAutospacing="1" w:after="100" w:afterAutospacing="1"/>
        <w:jc w:val="both"/>
      </w:pPr>
      <w:r w:rsidRPr="00AB23FC">
        <w:rPr>
          <w:i/>
          <w:iCs/>
        </w:rPr>
        <w:t>3.2.1. sor.</w:t>
      </w:r>
      <w:r w:rsidRPr="00AB23FC">
        <w:t xml:space="preserve"> A használt </w:t>
      </w:r>
      <w:proofErr w:type="spellStart"/>
      <w:r w:rsidRPr="00AB23FC">
        <w:t>gyűjtőedényzet</w:t>
      </w:r>
      <w:proofErr w:type="spellEnd"/>
      <w:r w:rsidRPr="00AB23FC">
        <w:t xml:space="preserve"> </w:t>
      </w:r>
      <w:proofErr w:type="gramStart"/>
      <w:r w:rsidRPr="00AB23FC">
        <w:t>térfogatánál</w:t>
      </w:r>
      <w:proofErr w:type="gramEnd"/>
      <w:r w:rsidRPr="00AB23FC">
        <w:t xml:space="preserve"> egynél több is megjelölhető.</w:t>
      </w:r>
    </w:p>
    <w:p w:rsidR="006D382A" w:rsidRPr="00AB23FC" w:rsidRDefault="006D382A" w:rsidP="00786E7C">
      <w:pPr>
        <w:suppressAutoHyphens/>
        <w:spacing w:before="100" w:beforeAutospacing="1" w:after="100" w:afterAutospacing="1"/>
        <w:jc w:val="both"/>
      </w:pPr>
      <w:r w:rsidRPr="00AB23FC">
        <w:rPr>
          <w:i/>
          <w:iCs/>
        </w:rPr>
        <w:t xml:space="preserve">3.4.1. sor. </w:t>
      </w:r>
      <w:r w:rsidRPr="00AB23FC">
        <w:t>Több szállító vagy begyűjtő is lehet</w:t>
      </w:r>
      <w:r>
        <w:t>.</w:t>
      </w:r>
    </w:p>
    <w:p w:rsidR="006D382A" w:rsidRPr="00AB23FC" w:rsidRDefault="006D382A" w:rsidP="00786E7C">
      <w:pPr>
        <w:suppressAutoHyphens/>
        <w:spacing w:before="100" w:beforeAutospacing="1" w:after="100" w:afterAutospacing="1"/>
        <w:jc w:val="both"/>
      </w:pPr>
      <w:r w:rsidRPr="00AB23FC">
        <w:rPr>
          <w:i/>
          <w:iCs/>
        </w:rPr>
        <w:t xml:space="preserve">3.5.-höz tartozó sorok. </w:t>
      </w:r>
      <w:r w:rsidRPr="00AB23FC">
        <w:t>Az elszállításnál, begyűjtésnél alkalmazott csomagolóeszközökre vonatkoznak.</w:t>
      </w:r>
    </w:p>
    <w:p w:rsidR="006D382A" w:rsidRPr="00AB23FC" w:rsidRDefault="006D382A" w:rsidP="00786E7C">
      <w:pPr>
        <w:suppressAutoHyphens/>
        <w:spacing w:before="100" w:beforeAutospacing="1" w:after="100" w:afterAutospacing="1"/>
        <w:jc w:val="both"/>
      </w:pPr>
      <w:r w:rsidRPr="00AB23FC">
        <w:t xml:space="preserve">A </w:t>
      </w:r>
      <w:r w:rsidRPr="00AB23FC">
        <w:rPr>
          <w:i/>
          <w:iCs/>
        </w:rPr>
        <w:t>4. rész</w:t>
      </w:r>
      <w:r w:rsidRPr="00AB23FC">
        <w:t xml:space="preserve"> a szilárd települési hulladékkal foglalkozik, itt a mennyiséget m</w:t>
      </w:r>
      <w:r w:rsidRPr="00AB23FC">
        <w:rPr>
          <w:vertAlign w:val="superscript"/>
        </w:rPr>
        <w:t>3</w:t>
      </w:r>
      <w:r w:rsidRPr="00AB23FC">
        <w:t>/</w:t>
      </w:r>
      <w:proofErr w:type="spellStart"/>
      <w:r w:rsidRPr="00AB23FC">
        <w:t>év-ben</w:t>
      </w:r>
      <w:proofErr w:type="spellEnd"/>
      <w:r w:rsidRPr="00AB23FC">
        <w:t xml:space="preserve"> kell megadni, általában a költségek is m</w:t>
      </w:r>
      <w:r w:rsidRPr="00AB23FC">
        <w:rPr>
          <w:vertAlign w:val="superscript"/>
        </w:rPr>
        <w:t>3</w:t>
      </w:r>
      <w:r w:rsidRPr="00AB23FC">
        <w:t>-re vonatkoznak.</w:t>
      </w:r>
    </w:p>
    <w:p w:rsidR="00634D74" w:rsidRDefault="006D382A" w:rsidP="00786E7C">
      <w:pPr>
        <w:suppressAutoHyphens/>
        <w:spacing w:before="100" w:beforeAutospacing="1" w:after="100" w:afterAutospacing="1"/>
        <w:jc w:val="both"/>
      </w:pPr>
      <w:r w:rsidRPr="00AB23FC">
        <w:t xml:space="preserve">A nyilvántartó lap </w:t>
      </w:r>
      <w:r w:rsidRPr="00AB23FC">
        <w:rPr>
          <w:i/>
          <w:iCs/>
        </w:rPr>
        <w:t>5. része</w:t>
      </w:r>
      <w:r w:rsidRPr="00AB23FC">
        <w:t xml:space="preserve"> a hulladék hasznosítására vonatkozik. A hasznosításra kerülő hulladékokat, hasonlóan a vegyi veszélyes hulladékokhoz, az EWC kódszámokkal és megnevezésekkel kell megadni külön sorokban. A hulladékot hasznosításra több szervezet veheti át, ezeket külön-külön sorban kell feltüntetni.</w:t>
      </w:r>
    </w:p>
    <w:p w:rsidR="00CA0CC7" w:rsidRDefault="00CA0CC7" w:rsidP="00786E7C">
      <w:pPr>
        <w:suppressAutoHyphens/>
        <w:spacing w:before="100" w:beforeAutospacing="1" w:after="100" w:afterAutospacing="1"/>
        <w:jc w:val="both"/>
      </w:pPr>
    </w:p>
    <w:p w:rsidR="00CA0CC7" w:rsidRDefault="00CA0CC7" w:rsidP="00786E7C">
      <w:pPr>
        <w:suppressAutoHyphens/>
        <w:spacing w:before="100" w:beforeAutospacing="1" w:after="100" w:afterAutospacing="1"/>
        <w:jc w:val="both"/>
      </w:pPr>
    </w:p>
    <w:p w:rsidR="002F5719" w:rsidRDefault="002F5719" w:rsidP="00786E7C">
      <w:pPr>
        <w:suppressAutoHyphens/>
        <w:spacing w:before="100" w:beforeAutospacing="1" w:after="100" w:afterAutospacing="1"/>
        <w:jc w:val="both"/>
      </w:pPr>
    </w:p>
    <w:p w:rsidR="002F5719" w:rsidRDefault="002F5719" w:rsidP="00786E7C">
      <w:pPr>
        <w:suppressAutoHyphens/>
        <w:spacing w:before="100" w:beforeAutospacing="1" w:after="100" w:afterAutospacing="1"/>
        <w:jc w:val="both"/>
      </w:pPr>
    </w:p>
    <w:p w:rsidR="002F5719" w:rsidRDefault="002F5719" w:rsidP="00786E7C">
      <w:pPr>
        <w:suppressAutoHyphens/>
        <w:spacing w:before="100" w:beforeAutospacing="1" w:after="100" w:afterAutospacing="1"/>
        <w:jc w:val="both"/>
      </w:pPr>
    </w:p>
    <w:p w:rsidR="002F5719" w:rsidRDefault="002F5719" w:rsidP="00786E7C">
      <w:pPr>
        <w:suppressAutoHyphens/>
        <w:spacing w:before="100" w:beforeAutospacing="1" w:after="100" w:afterAutospacing="1"/>
        <w:jc w:val="both"/>
      </w:pPr>
    </w:p>
    <w:p w:rsidR="002F5719" w:rsidRDefault="002F5719" w:rsidP="00786E7C">
      <w:pPr>
        <w:suppressAutoHyphens/>
        <w:spacing w:before="100" w:beforeAutospacing="1" w:after="100" w:afterAutospacing="1"/>
        <w:jc w:val="both"/>
      </w:pPr>
    </w:p>
    <w:p w:rsidR="002F5719" w:rsidRDefault="002F5719" w:rsidP="00786E7C">
      <w:pPr>
        <w:suppressAutoHyphens/>
        <w:spacing w:before="100" w:beforeAutospacing="1" w:after="100" w:afterAutospacing="1"/>
        <w:jc w:val="both"/>
      </w:pPr>
    </w:p>
    <w:p w:rsidR="002F5719" w:rsidRDefault="002F5719" w:rsidP="00786E7C">
      <w:pPr>
        <w:suppressAutoHyphens/>
        <w:spacing w:before="100" w:beforeAutospacing="1" w:after="100" w:afterAutospacing="1"/>
        <w:jc w:val="both"/>
      </w:pPr>
    </w:p>
    <w:p w:rsidR="002F5719" w:rsidRDefault="002F5719" w:rsidP="00786E7C">
      <w:pPr>
        <w:suppressAutoHyphens/>
        <w:spacing w:before="100" w:beforeAutospacing="1" w:after="100" w:afterAutospacing="1"/>
        <w:jc w:val="both"/>
      </w:pPr>
    </w:p>
    <w:p w:rsidR="002F5719" w:rsidRDefault="002F5719" w:rsidP="00786E7C">
      <w:pPr>
        <w:suppressAutoHyphens/>
        <w:spacing w:before="100" w:beforeAutospacing="1" w:after="100" w:afterAutospacing="1"/>
        <w:jc w:val="both"/>
      </w:pPr>
    </w:p>
    <w:p w:rsidR="002F5719" w:rsidRDefault="002F5719" w:rsidP="00786E7C">
      <w:pPr>
        <w:suppressAutoHyphens/>
        <w:spacing w:before="100" w:beforeAutospacing="1" w:after="100" w:afterAutospacing="1"/>
        <w:jc w:val="both"/>
      </w:pPr>
    </w:p>
    <w:p w:rsidR="002F5719" w:rsidRDefault="002F5719" w:rsidP="00786E7C">
      <w:pPr>
        <w:suppressAutoHyphens/>
        <w:spacing w:before="100" w:beforeAutospacing="1" w:after="100" w:afterAutospacing="1"/>
        <w:jc w:val="both"/>
      </w:pPr>
    </w:p>
    <w:p w:rsidR="002F5719" w:rsidRDefault="002F5719" w:rsidP="00786E7C">
      <w:pPr>
        <w:suppressAutoHyphens/>
        <w:spacing w:before="100" w:beforeAutospacing="1" w:after="100" w:afterAutospacing="1"/>
        <w:jc w:val="both"/>
      </w:pPr>
    </w:p>
    <w:p w:rsidR="002F5719" w:rsidRDefault="002F5719" w:rsidP="00786E7C">
      <w:pPr>
        <w:suppressAutoHyphens/>
        <w:spacing w:before="100" w:beforeAutospacing="1" w:after="100" w:afterAutospacing="1"/>
        <w:jc w:val="both"/>
      </w:pPr>
    </w:p>
    <w:p w:rsidR="002F5719" w:rsidRDefault="002F5719" w:rsidP="00786E7C">
      <w:pPr>
        <w:suppressAutoHyphens/>
        <w:spacing w:before="100" w:beforeAutospacing="1" w:after="100" w:afterAutospacing="1"/>
        <w:jc w:val="both"/>
      </w:pPr>
    </w:p>
    <w:p w:rsidR="002F5719" w:rsidRDefault="002F5719" w:rsidP="00786E7C">
      <w:pPr>
        <w:suppressAutoHyphens/>
        <w:spacing w:before="100" w:beforeAutospacing="1" w:after="100" w:afterAutospacing="1"/>
        <w:jc w:val="both"/>
      </w:pPr>
    </w:p>
    <w:p w:rsidR="00716450" w:rsidRDefault="00716450" w:rsidP="00786E7C">
      <w:pPr>
        <w:suppressAutoHyphens/>
        <w:spacing w:before="100" w:beforeAutospacing="1" w:after="100" w:afterAutospacing="1"/>
        <w:jc w:val="both"/>
        <w:rPr>
          <w:b/>
          <w:bCs/>
        </w:rPr>
      </w:pPr>
    </w:p>
    <w:p w:rsidR="00CA0CC7" w:rsidRDefault="00716450" w:rsidP="00786E7C">
      <w:pPr>
        <w:suppressAutoHyphens/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Budapest Főváros Kormányhivatal illetékes Kerületi Hiva</w:t>
      </w:r>
      <w:r w:rsidR="0091030F">
        <w:rPr>
          <w:b/>
          <w:bCs/>
        </w:rPr>
        <w:t>tal Népegészségügyi Osztályai</w:t>
      </w:r>
    </w:p>
    <w:p w:rsidR="00716450" w:rsidRDefault="00716450" w:rsidP="00786E7C">
      <w:pPr>
        <w:suppressAutoHyphens/>
        <w:spacing w:before="100" w:beforeAutospacing="1" w:after="100" w:afterAutospacing="1"/>
        <w:jc w:val="both"/>
      </w:pPr>
    </w:p>
    <w:tbl>
      <w:tblPr>
        <w:tblW w:w="105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980"/>
        <w:gridCol w:w="1520"/>
        <w:gridCol w:w="1889"/>
        <w:gridCol w:w="1701"/>
        <w:gridCol w:w="2410"/>
      </w:tblGrid>
      <w:tr w:rsidR="00CA0CC7" w:rsidRPr="00CA0CC7" w:rsidTr="00CA0CC7">
        <w:trPr>
          <w:trHeight w:val="85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pPr>
              <w:rPr>
                <w:b/>
                <w:bCs/>
              </w:rPr>
            </w:pPr>
            <w:r w:rsidRPr="00CA0CC7">
              <w:rPr>
                <w:b/>
                <w:bCs/>
              </w:rPr>
              <w:t>Vezető neve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pPr>
              <w:rPr>
                <w:b/>
                <w:bCs/>
              </w:rPr>
            </w:pPr>
            <w:r w:rsidRPr="00CA0CC7">
              <w:rPr>
                <w:b/>
                <w:bCs/>
              </w:rPr>
              <w:t>Beosztás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pPr>
              <w:rPr>
                <w:b/>
                <w:bCs/>
              </w:rPr>
            </w:pPr>
            <w:r w:rsidRPr="00CA0CC7">
              <w:rPr>
                <w:b/>
                <w:bCs/>
              </w:rPr>
              <w:t>Intézet székhelye/ telephelye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pPr>
              <w:rPr>
                <w:b/>
                <w:bCs/>
              </w:rPr>
            </w:pPr>
            <w:r w:rsidRPr="00CA0CC7">
              <w:rPr>
                <w:b/>
                <w:bCs/>
              </w:rPr>
              <w:t>Postai cím</w:t>
            </w:r>
          </w:p>
        </w:tc>
      </w:tr>
      <w:tr w:rsidR="00CA0CC7" w:rsidRPr="00CA0CC7" w:rsidTr="00CA0CC7">
        <w:trPr>
          <w:trHeight w:val="51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C7" w:rsidRDefault="00CA0CC7" w:rsidP="00CA0CC7">
            <w:pPr>
              <w:rPr>
                <w:b/>
                <w:bCs/>
              </w:rPr>
            </w:pPr>
            <w:r w:rsidRPr="00CA0CC7">
              <w:rPr>
                <w:b/>
                <w:bCs/>
              </w:rPr>
              <w:t xml:space="preserve">Budapest Főváros </w:t>
            </w:r>
          </w:p>
          <w:p w:rsidR="00032DC7" w:rsidRDefault="00CA0CC7" w:rsidP="00CA0CC7">
            <w:pPr>
              <w:rPr>
                <w:b/>
                <w:bCs/>
              </w:rPr>
            </w:pPr>
            <w:r w:rsidRPr="00CA0CC7">
              <w:rPr>
                <w:b/>
                <w:bCs/>
              </w:rPr>
              <w:t xml:space="preserve">Kormányhivatala </w:t>
            </w:r>
          </w:p>
          <w:p w:rsidR="00032DC7" w:rsidRDefault="00CA0CC7" w:rsidP="00CA0CC7">
            <w:pPr>
              <w:rPr>
                <w:b/>
                <w:bCs/>
              </w:rPr>
            </w:pPr>
            <w:r w:rsidRPr="00CA0CC7">
              <w:rPr>
                <w:b/>
                <w:bCs/>
              </w:rPr>
              <w:t xml:space="preserve">Népegészségügyi </w:t>
            </w:r>
          </w:p>
          <w:p w:rsidR="00CA0CC7" w:rsidRPr="00CA0CC7" w:rsidRDefault="00FD2626" w:rsidP="00CA0CC7">
            <w:pPr>
              <w:rPr>
                <w:b/>
                <w:bCs/>
              </w:rPr>
            </w:pPr>
            <w:r>
              <w:rPr>
                <w:b/>
                <w:bCs/>
              </w:rPr>
              <w:t>Főosztály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pPr>
              <w:rPr>
                <w:b/>
                <w:bCs/>
              </w:rPr>
            </w:pPr>
            <w:r w:rsidRPr="00CA0CC7">
              <w:rPr>
                <w:b/>
                <w:bCs/>
              </w:rPr>
              <w:t xml:space="preserve">Dr. </w:t>
            </w:r>
            <w:proofErr w:type="spellStart"/>
            <w:r w:rsidRPr="00CA0CC7">
              <w:rPr>
                <w:b/>
                <w:bCs/>
              </w:rPr>
              <w:t>Homor</w:t>
            </w:r>
            <w:proofErr w:type="spellEnd"/>
            <w:r w:rsidRPr="00CA0CC7">
              <w:rPr>
                <w:b/>
                <w:bCs/>
              </w:rPr>
              <w:t xml:space="preserve"> Zsuzsanna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 xml:space="preserve">fővárosi és megyei </w:t>
            </w:r>
            <w:proofErr w:type="spellStart"/>
            <w:r w:rsidRPr="00CA0CC7">
              <w:t>tisztifőorvos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032DC7">
            <w:r w:rsidRPr="00CA0CC7">
              <w:t>1138 Budapest, Váci út 174.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>1550 Budapest,</w:t>
            </w:r>
            <w:r>
              <w:t xml:space="preserve"> </w:t>
            </w:r>
            <w:r w:rsidRPr="00CA0CC7">
              <w:t>Pf.: 203</w:t>
            </w:r>
          </w:p>
        </w:tc>
      </w:tr>
      <w:tr w:rsidR="00CA0CC7" w:rsidRPr="00CA0CC7" w:rsidTr="00CA0CC7">
        <w:trPr>
          <w:trHeight w:val="51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C7" w:rsidRPr="00CA0CC7" w:rsidRDefault="00CA0CC7" w:rsidP="00CA0CC7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>Dr. Vass Csaba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 xml:space="preserve">helyettes fővárosi és megyei </w:t>
            </w:r>
            <w:proofErr w:type="spellStart"/>
            <w:r w:rsidRPr="00CA0CC7">
              <w:t>tisztifőorvos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C7" w:rsidRPr="00CA0CC7" w:rsidRDefault="00CA0CC7" w:rsidP="00CA0CC7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C7" w:rsidRPr="00CA0CC7" w:rsidRDefault="00CA0CC7" w:rsidP="00CA0CC7"/>
        </w:tc>
      </w:tr>
      <w:tr w:rsidR="00CA0CC7" w:rsidRPr="00CA0CC7" w:rsidTr="00CA0CC7">
        <w:trPr>
          <w:trHeight w:val="11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C7" w:rsidRPr="005C3047" w:rsidRDefault="00CA0CC7" w:rsidP="00CA0CC7">
            <w:pPr>
              <w:rPr>
                <w:b/>
                <w:bCs/>
              </w:rPr>
            </w:pPr>
            <w:r w:rsidRPr="005C3047">
              <w:rPr>
                <w:b/>
                <w:bCs/>
              </w:rPr>
              <w:t xml:space="preserve">Budapest II. Kerületi </w:t>
            </w:r>
            <w:r w:rsidR="00941008" w:rsidRPr="005C3047">
              <w:rPr>
                <w:b/>
                <w:bCs/>
              </w:rPr>
              <w:t>Hivatal</w:t>
            </w:r>
          </w:p>
          <w:p w:rsidR="00032DC7" w:rsidRPr="005C3047" w:rsidRDefault="000B46A3" w:rsidP="00CA0CC7">
            <w:r w:rsidRPr="005C3047">
              <w:t>Népegészségügyi Osztály</w:t>
            </w:r>
            <w:r w:rsidR="00CA0CC7" w:rsidRPr="005C3047">
              <w:t xml:space="preserve"> </w:t>
            </w:r>
          </w:p>
          <w:p w:rsidR="00CA0CC7" w:rsidRPr="00CA0CC7" w:rsidRDefault="00CA0CC7" w:rsidP="00CA0CC7">
            <w:r w:rsidRPr="005C3047">
              <w:rPr>
                <w:b/>
                <w:bCs/>
              </w:rPr>
              <w:t>(illetékesség: I.</w:t>
            </w:r>
            <w:proofErr w:type="gramStart"/>
            <w:r w:rsidRPr="005C3047">
              <w:rPr>
                <w:b/>
                <w:bCs/>
              </w:rPr>
              <w:t>,II.</w:t>
            </w:r>
            <w:proofErr w:type="gramEnd"/>
            <w:r w:rsidRPr="005C3047">
              <w:rPr>
                <w:b/>
                <w:bCs/>
              </w:rPr>
              <w:t>,</w:t>
            </w:r>
            <w:proofErr w:type="spellStart"/>
            <w:r w:rsidRPr="005C3047">
              <w:rPr>
                <w:b/>
                <w:bCs/>
              </w:rPr>
              <w:t>III.ker</w:t>
            </w:r>
            <w:proofErr w:type="spellEnd"/>
            <w:r w:rsidRPr="005C3047">
              <w:rPr>
                <w:b/>
                <w:bCs/>
              </w:rPr>
              <w:t>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>Dr. Harsányi Kornélia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 xml:space="preserve">kerületi </w:t>
            </w:r>
            <w:proofErr w:type="spellStart"/>
            <w:r w:rsidRPr="00CA0CC7">
              <w:t>tisztifőorvos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>1035 Budapest,</w:t>
            </w:r>
            <w:r w:rsidR="00032DC7">
              <w:t xml:space="preserve"> </w:t>
            </w:r>
            <w:r w:rsidRPr="00CA0CC7">
              <w:t>Váradi Sándor utca 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>
              <w:t xml:space="preserve">1525 Budapest, </w:t>
            </w:r>
            <w:proofErr w:type="spellStart"/>
            <w:r w:rsidRPr="00CA0CC7">
              <w:t>Pf</w:t>
            </w:r>
            <w:proofErr w:type="spellEnd"/>
            <w:r w:rsidRPr="00CA0CC7">
              <w:t>: 90</w:t>
            </w:r>
          </w:p>
        </w:tc>
      </w:tr>
      <w:tr w:rsidR="00CA0CC7" w:rsidRPr="00CA0CC7" w:rsidTr="00CA0CC7">
        <w:trPr>
          <w:trHeight w:val="12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C7" w:rsidRPr="00F76695" w:rsidRDefault="00CA0CC7" w:rsidP="00CA0CC7">
            <w:pPr>
              <w:rPr>
                <w:b/>
                <w:bCs/>
              </w:rPr>
            </w:pPr>
            <w:r w:rsidRPr="00F76695">
              <w:rPr>
                <w:b/>
                <w:bCs/>
              </w:rPr>
              <w:t xml:space="preserve">Budapest V. Kerületi </w:t>
            </w:r>
            <w:r w:rsidR="00941008" w:rsidRPr="00F76695">
              <w:rPr>
                <w:b/>
                <w:bCs/>
              </w:rPr>
              <w:t>Hivatal</w:t>
            </w:r>
          </w:p>
          <w:p w:rsidR="00032DC7" w:rsidRPr="00F76695" w:rsidRDefault="00CA0CC7" w:rsidP="00CA0CC7">
            <w:r w:rsidRPr="00F76695">
              <w:t>Népegész</w:t>
            </w:r>
            <w:r w:rsidR="00032DC7" w:rsidRPr="00F76695">
              <w:t xml:space="preserve">ségügyi </w:t>
            </w:r>
            <w:r w:rsidR="00C245CF" w:rsidRPr="00F76695">
              <w:t>Osztály</w:t>
            </w:r>
            <w:r w:rsidRPr="00F76695">
              <w:t xml:space="preserve"> </w:t>
            </w:r>
          </w:p>
          <w:p w:rsidR="00CA0CC7" w:rsidRPr="00CA0CC7" w:rsidRDefault="00CA0CC7" w:rsidP="00CA0CC7">
            <w:r w:rsidRPr="00F76695">
              <w:rPr>
                <w:b/>
                <w:bCs/>
              </w:rPr>
              <w:t>(illetékesség: IV.</w:t>
            </w:r>
            <w:proofErr w:type="gramStart"/>
            <w:r w:rsidRPr="00F76695">
              <w:rPr>
                <w:b/>
                <w:bCs/>
              </w:rPr>
              <w:t>,V.</w:t>
            </w:r>
            <w:proofErr w:type="gramEnd"/>
            <w:r w:rsidRPr="00F76695">
              <w:rPr>
                <w:b/>
                <w:bCs/>
              </w:rPr>
              <w:t>,</w:t>
            </w:r>
            <w:proofErr w:type="spellStart"/>
            <w:r w:rsidRPr="00F76695">
              <w:rPr>
                <w:b/>
                <w:bCs/>
              </w:rPr>
              <w:t>XIII.ker</w:t>
            </w:r>
            <w:proofErr w:type="spellEnd"/>
            <w:r w:rsidRPr="00F76695">
              <w:rPr>
                <w:b/>
                <w:bCs/>
              </w:rPr>
              <w:t>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>Dr. Kormos Róbert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 xml:space="preserve">kerületi </w:t>
            </w:r>
            <w:proofErr w:type="spellStart"/>
            <w:r w:rsidRPr="00CA0CC7">
              <w:t>tisztifőorvos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 xml:space="preserve">1055 Budapest, Kossuth Lajos tér 13-15. / I. emelet </w:t>
            </w:r>
            <w:r w:rsidRPr="00CA0CC7">
              <w:br/>
              <w:t>13-as kaputelefon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>
              <w:t xml:space="preserve">1392 Budapest, </w:t>
            </w:r>
            <w:r w:rsidRPr="00CA0CC7">
              <w:t>Pf.: 285</w:t>
            </w:r>
          </w:p>
        </w:tc>
      </w:tr>
      <w:tr w:rsidR="00CA0CC7" w:rsidRPr="00CA0CC7" w:rsidTr="00CA0CC7">
        <w:trPr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C7" w:rsidRPr="00E457DA" w:rsidRDefault="00CA0CC7" w:rsidP="00CA0CC7">
            <w:pPr>
              <w:rPr>
                <w:b/>
              </w:rPr>
            </w:pPr>
            <w:r w:rsidRPr="00E457DA">
              <w:rPr>
                <w:b/>
                <w:bCs/>
              </w:rPr>
              <w:t>Budapest VI. Kerületi</w:t>
            </w:r>
            <w:r w:rsidRPr="00E457DA">
              <w:t xml:space="preserve"> </w:t>
            </w:r>
            <w:r w:rsidR="00731421" w:rsidRPr="00E457DA">
              <w:rPr>
                <w:b/>
              </w:rPr>
              <w:t>Hivatal</w:t>
            </w:r>
          </w:p>
          <w:p w:rsidR="00032DC7" w:rsidRPr="00E457DA" w:rsidRDefault="00CA0CC7" w:rsidP="00CA0CC7">
            <w:r w:rsidRPr="00E457DA">
              <w:t>Népegész</w:t>
            </w:r>
            <w:r w:rsidR="00032DC7" w:rsidRPr="00E457DA">
              <w:t xml:space="preserve">ségügyi </w:t>
            </w:r>
            <w:r w:rsidR="00AE0C04" w:rsidRPr="00E457DA">
              <w:t>Osztály</w:t>
            </w:r>
            <w:r w:rsidRPr="00E457DA">
              <w:t xml:space="preserve"> </w:t>
            </w:r>
          </w:p>
          <w:p w:rsidR="00CA0CC7" w:rsidRPr="00E457DA" w:rsidRDefault="00CA0CC7" w:rsidP="00CA0CC7">
            <w:r w:rsidRPr="00E457DA">
              <w:rPr>
                <w:b/>
                <w:bCs/>
              </w:rPr>
              <w:t>(illetékesség: VI.</w:t>
            </w:r>
            <w:proofErr w:type="gramStart"/>
            <w:r w:rsidRPr="00E457DA">
              <w:rPr>
                <w:b/>
                <w:bCs/>
              </w:rPr>
              <w:t>,VII.</w:t>
            </w:r>
            <w:proofErr w:type="gramEnd"/>
            <w:r w:rsidRPr="00E457DA">
              <w:rPr>
                <w:b/>
                <w:bCs/>
              </w:rPr>
              <w:t xml:space="preserve">,VIII., </w:t>
            </w:r>
            <w:proofErr w:type="spellStart"/>
            <w:r w:rsidRPr="00E457DA">
              <w:rPr>
                <w:b/>
                <w:bCs/>
              </w:rPr>
              <w:t>IX.ker</w:t>
            </w:r>
            <w:proofErr w:type="spellEnd"/>
            <w:r w:rsidRPr="00E457DA">
              <w:rPr>
                <w:b/>
                <w:bCs/>
              </w:rPr>
              <w:t>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 xml:space="preserve">Dr. </w:t>
            </w:r>
            <w:r w:rsidR="000B46A3">
              <w:t>Balogh Lídia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 xml:space="preserve">kerületi </w:t>
            </w:r>
            <w:proofErr w:type="spellStart"/>
            <w:r w:rsidRPr="00CA0CC7">
              <w:t>tisztifőorvos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>1067 Budapest, Podmaniczky u. 27.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>1380 Budapest, Pf.:1126</w:t>
            </w:r>
          </w:p>
        </w:tc>
      </w:tr>
      <w:tr w:rsidR="00CA0CC7" w:rsidRPr="00CA0CC7" w:rsidTr="00CA0CC7">
        <w:trPr>
          <w:trHeight w:val="11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C7" w:rsidRPr="00E457DA" w:rsidRDefault="00CA0CC7" w:rsidP="00CA0CC7">
            <w:pPr>
              <w:rPr>
                <w:i/>
                <w:iCs/>
              </w:rPr>
            </w:pPr>
            <w:r w:rsidRPr="00E457DA">
              <w:rPr>
                <w:i/>
                <w:iCs/>
              </w:rPr>
              <w:t xml:space="preserve">Budapest VI. Kerületi </w:t>
            </w:r>
            <w:r w:rsidR="00941008" w:rsidRPr="00E457DA">
              <w:rPr>
                <w:i/>
                <w:iCs/>
              </w:rPr>
              <w:t>Hivatal</w:t>
            </w:r>
          </w:p>
          <w:p w:rsidR="00CA0CC7" w:rsidRPr="00E457DA" w:rsidRDefault="00CA0CC7" w:rsidP="00CA0CC7">
            <w:pPr>
              <w:rPr>
                <w:i/>
                <w:iCs/>
              </w:rPr>
            </w:pPr>
            <w:r w:rsidRPr="00E457DA">
              <w:rPr>
                <w:i/>
                <w:iCs/>
              </w:rPr>
              <w:t>Népegész</w:t>
            </w:r>
            <w:r w:rsidR="00032DC7" w:rsidRPr="00E457DA">
              <w:rPr>
                <w:i/>
                <w:iCs/>
              </w:rPr>
              <w:t xml:space="preserve">ségügyi </w:t>
            </w:r>
            <w:r w:rsidR="00ED3025" w:rsidRPr="00E457DA">
              <w:rPr>
                <w:i/>
                <w:iCs/>
              </w:rPr>
              <w:t>Osztály</w:t>
            </w:r>
            <w:r w:rsidRPr="00E457DA">
              <w:rPr>
                <w:i/>
                <w:iCs/>
              </w:rPr>
              <w:t xml:space="preserve">, </w:t>
            </w:r>
            <w:r w:rsidRPr="00E457DA">
              <w:rPr>
                <w:b/>
                <w:bCs/>
                <w:i/>
                <w:iCs/>
              </w:rPr>
              <w:t>IX. Kerületi Kirendeltség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 xml:space="preserve">Dr. </w:t>
            </w:r>
            <w:r w:rsidR="00ED3025">
              <w:t>Balogh Lídia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 xml:space="preserve">kerületi </w:t>
            </w:r>
            <w:proofErr w:type="spellStart"/>
            <w:r w:rsidRPr="00CA0CC7">
              <w:t>tisztifőorvos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 xml:space="preserve">1093 Budapest, </w:t>
            </w:r>
            <w:proofErr w:type="spellStart"/>
            <w:r w:rsidRPr="00CA0CC7">
              <w:t>Bakáts</w:t>
            </w:r>
            <w:proofErr w:type="spellEnd"/>
            <w:r w:rsidRPr="00CA0CC7">
              <w:t xml:space="preserve"> u. 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>1380 Budapest, Pf.:1126</w:t>
            </w:r>
          </w:p>
        </w:tc>
      </w:tr>
      <w:tr w:rsidR="00CA0CC7" w:rsidRPr="00CA0CC7" w:rsidTr="00CA0CC7">
        <w:trPr>
          <w:trHeight w:val="11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C7" w:rsidRPr="007736BD" w:rsidRDefault="00CA0CC7" w:rsidP="00CA0CC7">
            <w:pPr>
              <w:rPr>
                <w:b/>
                <w:bCs/>
              </w:rPr>
            </w:pPr>
            <w:r w:rsidRPr="007736BD">
              <w:rPr>
                <w:b/>
                <w:bCs/>
              </w:rPr>
              <w:t xml:space="preserve">Budapest X. Kerületi </w:t>
            </w:r>
            <w:r w:rsidR="00941008" w:rsidRPr="007736BD">
              <w:rPr>
                <w:b/>
                <w:bCs/>
              </w:rPr>
              <w:t>Hivatal</w:t>
            </w:r>
          </w:p>
          <w:p w:rsidR="00032DC7" w:rsidRPr="007736BD" w:rsidRDefault="00CA0CC7" w:rsidP="00CA0CC7">
            <w:r w:rsidRPr="007736BD">
              <w:t>Népegész</w:t>
            </w:r>
            <w:r w:rsidR="00032DC7" w:rsidRPr="007736BD">
              <w:t xml:space="preserve">ségügyi </w:t>
            </w:r>
            <w:r w:rsidR="005F50EE" w:rsidRPr="007736BD">
              <w:t>Osztály</w:t>
            </w:r>
            <w:r w:rsidRPr="007736BD">
              <w:t xml:space="preserve"> </w:t>
            </w:r>
          </w:p>
          <w:p w:rsidR="00CA0CC7" w:rsidRPr="00CA0CC7" w:rsidRDefault="00CA0CC7" w:rsidP="00CA0CC7">
            <w:r w:rsidRPr="007736BD">
              <w:rPr>
                <w:b/>
                <w:bCs/>
              </w:rPr>
              <w:t>(illetékesség: X.</w:t>
            </w:r>
            <w:proofErr w:type="gramStart"/>
            <w:r w:rsidRPr="007736BD">
              <w:rPr>
                <w:b/>
                <w:bCs/>
              </w:rPr>
              <w:t>,XVII.</w:t>
            </w:r>
            <w:proofErr w:type="gramEnd"/>
            <w:r w:rsidRPr="007736BD">
              <w:rPr>
                <w:b/>
                <w:bCs/>
              </w:rPr>
              <w:t>,</w:t>
            </w:r>
            <w:proofErr w:type="spellStart"/>
            <w:r w:rsidRPr="007736BD">
              <w:rPr>
                <w:b/>
                <w:bCs/>
              </w:rPr>
              <w:t>XVIII.ker</w:t>
            </w:r>
            <w:proofErr w:type="spellEnd"/>
            <w:r w:rsidRPr="007736BD">
              <w:rPr>
                <w:b/>
                <w:bCs/>
              </w:rPr>
              <w:t>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C7" w:rsidRDefault="00CA0CC7" w:rsidP="00CA0CC7">
            <w:r w:rsidRPr="00CA0CC7">
              <w:t xml:space="preserve">Dr. </w:t>
            </w:r>
            <w:proofErr w:type="spellStart"/>
            <w:r w:rsidRPr="00CA0CC7">
              <w:t>Haintz</w:t>
            </w:r>
            <w:proofErr w:type="spellEnd"/>
            <w:r w:rsidRPr="00CA0CC7">
              <w:t xml:space="preserve"> </w:t>
            </w:r>
          </w:p>
          <w:p w:rsidR="00CA0CC7" w:rsidRPr="00CA0CC7" w:rsidRDefault="00CA0CC7" w:rsidP="00CA0CC7">
            <w:r w:rsidRPr="00CA0CC7">
              <w:t>Andrea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 xml:space="preserve">kerületi </w:t>
            </w:r>
            <w:proofErr w:type="spellStart"/>
            <w:r w:rsidRPr="00CA0CC7">
              <w:t>tisztifőorvos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032DC7">
            <w:r w:rsidRPr="00CA0CC7">
              <w:t>1107 Budapest, Fokos u. 5-7.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>
              <w:t xml:space="preserve">1102 Budapest, </w:t>
            </w:r>
            <w:r w:rsidRPr="00CA0CC7">
              <w:t>Pf.: 392</w:t>
            </w:r>
          </w:p>
        </w:tc>
      </w:tr>
      <w:tr w:rsidR="00CA0CC7" w:rsidRPr="00CA0CC7" w:rsidTr="00CA0CC7">
        <w:trPr>
          <w:trHeight w:val="12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C7" w:rsidRPr="0075637D" w:rsidRDefault="00CA0CC7" w:rsidP="00CA0CC7">
            <w:pPr>
              <w:rPr>
                <w:b/>
                <w:bCs/>
              </w:rPr>
            </w:pPr>
            <w:r w:rsidRPr="0075637D">
              <w:rPr>
                <w:b/>
                <w:bCs/>
              </w:rPr>
              <w:t>Budapest XI. Kerületi</w:t>
            </w:r>
            <w:r w:rsidRPr="0075637D">
              <w:t xml:space="preserve"> </w:t>
            </w:r>
            <w:r w:rsidR="00941008" w:rsidRPr="0075637D">
              <w:rPr>
                <w:b/>
                <w:bCs/>
              </w:rPr>
              <w:t>Hivatal</w:t>
            </w:r>
          </w:p>
          <w:p w:rsidR="00032DC7" w:rsidRPr="0075637D" w:rsidRDefault="00CA0CC7" w:rsidP="00CA0CC7">
            <w:r w:rsidRPr="0075637D">
              <w:t>Népegész</w:t>
            </w:r>
            <w:r w:rsidR="00032DC7" w:rsidRPr="0075637D">
              <w:t xml:space="preserve">ségügyi </w:t>
            </w:r>
            <w:r w:rsidR="00941008" w:rsidRPr="0075637D">
              <w:t>Osztály</w:t>
            </w:r>
            <w:r w:rsidRPr="0075637D">
              <w:t xml:space="preserve"> </w:t>
            </w:r>
          </w:p>
          <w:p w:rsidR="00CA0CC7" w:rsidRPr="00CA0CC7" w:rsidRDefault="00CA0CC7" w:rsidP="00CA0CC7">
            <w:r w:rsidRPr="0075637D">
              <w:rPr>
                <w:b/>
                <w:bCs/>
              </w:rPr>
              <w:t>(illetékesség:</w:t>
            </w:r>
            <w:r w:rsidR="005579A1" w:rsidRPr="0075637D">
              <w:rPr>
                <w:b/>
                <w:bCs/>
              </w:rPr>
              <w:t xml:space="preserve"> </w:t>
            </w:r>
            <w:r w:rsidRPr="0075637D">
              <w:rPr>
                <w:b/>
                <w:bCs/>
              </w:rPr>
              <w:t>XI.</w:t>
            </w:r>
            <w:proofErr w:type="gramStart"/>
            <w:r w:rsidRPr="0075637D">
              <w:rPr>
                <w:b/>
                <w:bCs/>
              </w:rPr>
              <w:t>,XII.</w:t>
            </w:r>
            <w:proofErr w:type="gramEnd"/>
            <w:r w:rsidRPr="0075637D">
              <w:rPr>
                <w:b/>
                <w:bCs/>
              </w:rPr>
              <w:t>,</w:t>
            </w:r>
            <w:proofErr w:type="spellStart"/>
            <w:r w:rsidRPr="0075637D">
              <w:rPr>
                <w:b/>
                <w:bCs/>
              </w:rPr>
              <w:t>XXII.ker</w:t>
            </w:r>
            <w:proofErr w:type="spellEnd"/>
            <w:r w:rsidRPr="0075637D">
              <w:rPr>
                <w:b/>
                <w:bCs/>
              </w:rPr>
              <w:t>.</w:t>
            </w:r>
            <w:r w:rsidRPr="0075637D"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 xml:space="preserve">Dr. </w:t>
            </w:r>
            <w:proofErr w:type="spellStart"/>
            <w:r w:rsidRPr="00CA0CC7">
              <w:t>Gercsák</w:t>
            </w:r>
            <w:proofErr w:type="spellEnd"/>
            <w:r w:rsidRPr="00CA0CC7">
              <w:t xml:space="preserve"> Márta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 xml:space="preserve">kerületi </w:t>
            </w:r>
            <w:proofErr w:type="spellStart"/>
            <w:r w:rsidRPr="00CA0CC7">
              <w:t>tisztifőorvos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>1111 Budapest, Budafoki út 59.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>1502 Budapest, Pf.:112</w:t>
            </w:r>
          </w:p>
        </w:tc>
      </w:tr>
      <w:tr w:rsidR="00CA0CC7" w:rsidRPr="00CA0CC7" w:rsidTr="00CA0CC7">
        <w:trPr>
          <w:trHeight w:val="9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C7" w:rsidRPr="005B32E6" w:rsidRDefault="00CA0CC7" w:rsidP="00CA0CC7">
            <w:pPr>
              <w:rPr>
                <w:b/>
                <w:bCs/>
              </w:rPr>
            </w:pPr>
            <w:r w:rsidRPr="005B32E6">
              <w:rPr>
                <w:b/>
                <w:bCs/>
              </w:rPr>
              <w:t xml:space="preserve">Budapest XIV. Kerületi </w:t>
            </w:r>
            <w:r w:rsidR="00C452B3" w:rsidRPr="005B32E6">
              <w:rPr>
                <w:b/>
                <w:bCs/>
              </w:rPr>
              <w:t>Hivatal</w:t>
            </w:r>
          </w:p>
          <w:p w:rsidR="00032DC7" w:rsidRPr="005B32E6" w:rsidRDefault="00CA0CC7" w:rsidP="00CA0CC7">
            <w:r w:rsidRPr="005B32E6">
              <w:t>Nép</w:t>
            </w:r>
            <w:r w:rsidR="00032DC7" w:rsidRPr="005B32E6">
              <w:t xml:space="preserve">egészségügyi </w:t>
            </w:r>
            <w:r w:rsidR="00C452B3" w:rsidRPr="005B32E6">
              <w:t>Osztály</w:t>
            </w:r>
            <w:r w:rsidRPr="005B32E6">
              <w:t xml:space="preserve"> </w:t>
            </w:r>
          </w:p>
          <w:p w:rsidR="00CA0CC7" w:rsidRPr="00CA0CC7" w:rsidRDefault="00CA0CC7" w:rsidP="00CA0CC7">
            <w:r w:rsidRPr="005B32E6">
              <w:rPr>
                <w:b/>
                <w:bCs/>
              </w:rPr>
              <w:t>(illetékesség: XIV.</w:t>
            </w:r>
            <w:proofErr w:type="gramStart"/>
            <w:r w:rsidRPr="005B32E6">
              <w:rPr>
                <w:b/>
                <w:bCs/>
              </w:rPr>
              <w:t>,XV.</w:t>
            </w:r>
            <w:proofErr w:type="gramEnd"/>
            <w:r w:rsidRPr="005B32E6">
              <w:rPr>
                <w:b/>
                <w:bCs/>
              </w:rPr>
              <w:t>,</w:t>
            </w:r>
            <w:proofErr w:type="spellStart"/>
            <w:r w:rsidRPr="005B32E6">
              <w:rPr>
                <w:b/>
                <w:bCs/>
              </w:rPr>
              <w:t>XVI.ker</w:t>
            </w:r>
            <w:proofErr w:type="spellEnd"/>
            <w:r w:rsidRPr="005B32E6">
              <w:rPr>
                <w:b/>
                <w:bCs/>
              </w:rPr>
              <w:t>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>Dr. Kalmár Patrícia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 xml:space="preserve">kerületi </w:t>
            </w:r>
            <w:proofErr w:type="spellStart"/>
            <w:r w:rsidRPr="00CA0CC7">
              <w:t>tisztifőorvos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032DC7">
            <w:r w:rsidRPr="00CA0CC7">
              <w:t xml:space="preserve">1148 Budapest, Bánki </w:t>
            </w:r>
            <w:proofErr w:type="spellStart"/>
            <w:r w:rsidRPr="00CA0CC7">
              <w:t>Donáth</w:t>
            </w:r>
            <w:proofErr w:type="spellEnd"/>
            <w:r w:rsidRPr="00CA0CC7">
              <w:t xml:space="preserve"> park 12/F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>1581 Budapest, Pf.:1</w:t>
            </w:r>
          </w:p>
        </w:tc>
      </w:tr>
      <w:tr w:rsidR="00CA0CC7" w:rsidRPr="00CA0CC7" w:rsidTr="00CA0CC7">
        <w:trPr>
          <w:trHeight w:val="13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C7" w:rsidRPr="005C38F3" w:rsidRDefault="00CA0CC7" w:rsidP="00CA0CC7">
            <w:pPr>
              <w:rPr>
                <w:b/>
                <w:bCs/>
              </w:rPr>
            </w:pPr>
            <w:r w:rsidRPr="005C38F3">
              <w:rPr>
                <w:b/>
                <w:bCs/>
              </w:rPr>
              <w:t xml:space="preserve">Budapest XX. Kerületi </w:t>
            </w:r>
            <w:r w:rsidR="00C452B3" w:rsidRPr="005C38F3">
              <w:rPr>
                <w:b/>
                <w:bCs/>
              </w:rPr>
              <w:t>Hivatal</w:t>
            </w:r>
          </w:p>
          <w:p w:rsidR="00032DC7" w:rsidRPr="005C38F3" w:rsidRDefault="00CA0CC7" w:rsidP="00CA0CC7">
            <w:r w:rsidRPr="005C38F3">
              <w:t>Nép</w:t>
            </w:r>
            <w:r w:rsidR="00032DC7" w:rsidRPr="005C38F3">
              <w:t xml:space="preserve">egészségügyi </w:t>
            </w:r>
            <w:r w:rsidR="00C452B3" w:rsidRPr="005C38F3">
              <w:t>Osztály</w:t>
            </w:r>
            <w:r w:rsidRPr="005C38F3">
              <w:t xml:space="preserve"> </w:t>
            </w:r>
          </w:p>
          <w:p w:rsidR="00CA0CC7" w:rsidRPr="005C38F3" w:rsidRDefault="00CA0CC7" w:rsidP="00CA0CC7">
            <w:r w:rsidRPr="005C38F3">
              <w:rPr>
                <w:b/>
                <w:bCs/>
              </w:rPr>
              <w:t>(illetékesség: XIX.,</w:t>
            </w:r>
            <w:r w:rsidR="00032DC7" w:rsidRPr="005C38F3">
              <w:rPr>
                <w:b/>
                <w:bCs/>
              </w:rPr>
              <w:t xml:space="preserve"> </w:t>
            </w:r>
            <w:r w:rsidRPr="005C38F3">
              <w:rPr>
                <w:b/>
                <w:bCs/>
              </w:rPr>
              <w:t>XX.,</w:t>
            </w:r>
            <w:r w:rsidR="00032DC7" w:rsidRPr="005C38F3">
              <w:rPr>
                <w:b/>
                <w:bCs/>
              </w:rPr>
              <w:t xml:space="preserve"> </w:t>
            </w:r>
            <w:r w:rsidRPr="005C38F3">
              <w:rPr>
                <w:b/>
                <w:bCs/>
              </w:rPr>
              <w:t>XXI.,</w:t>
            </w:r>
            <w:r w:rsidR="00032DC7" w:rsidRPr="005C38F3">
              <w:rPr>
                <w:b/>
                <w:bCs/>
              </w:rPr>
              <w:t xml:space="preserve"> </w:t>
            </w:r>
            <w:proofErr w:type="spellStart"/>
            <w:r w:rsidRPr="005C38F3">
              <w:rPr>
                <w:b/>
                <w:bCs/>
              </w:rPr>
              <w:t>XXIII.ker</w:t>
            </w:r>
            <w:proofErr w:type="spellEnd"/>
            <w:r w:rsidRPr="005C38F3">
              <w:rPr>
                <w:b/>
                <w:bCs/>
              </w:rPr>
              <w:t>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>Dr. Boldizsár Györgyi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 xml:space="preserve">kerületi </w:t>
            </w:r>
            <w:proofErr w:type="spellStart"/>
            <w:r w:rsidRPr="00CA0CC7">
              <w:t>tisztifőorvos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032DC7" w:rsidP="00032DC7">
            <w:r>
              <w:t xml:space="preserve">1204 Budapest, </w:t>
            </w:r>
            <w:proofErr w:type="spellStart"/>
            <w:r w:rsidR="00CA0CC7" w:rsidRPr="00CA0CC7">
              <w:t>Igló</w:t>
            </w:r>
            <w:proofErr w:type="spellEnd"/>
            <w:r w:rsidR="00CA0CC7" w:rsidRPr="00CA0CC7">
              <w:t xml:space="preserve"> u. 6-6/</w:t>
            </w:r>
            <w:proofErr w:type="gramStart"/>
            <w:r w:rsidR="00CA0CC7" w:rsidRPr="00CA0CC7">
              <w:t>a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>
              <w:t xml:space="preserve">1725 Budapest, </w:t>
            </w:r>
            <w:r w:rsidRPr="00CA0CC7">
              <w:t>Pf.: 1</w:t>
            </w:r>
          </w:p>
        </w:tc>
      </w:tr>
      <w:tr w:rsidR="00CA0CC7" w:rsidRPr="00CA0CC7" w:rsidTr="00CA0CC7">
        <w:trPr>
          <w:trHeight w:val="11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C7" w:rsidRPr="005C38F3" w:rsidRDefault="00CA0CC7" w:rsidP="00CA0CC7">
            <w:pPr>
              <w:rPr>
                <w:i/>
                <w:iCs/>
              </w:rPr>
            </w:pPr>
            <w:r w:rsidRPr="005C38F3">
              <w:rPr>
                <w:i/>
                <w:iCs/>
              </w:rPr>
              <w:t xml:space="preserve">Budapest XX. Kerületi </w:t>
            </w:r>
            <w:r w:rsidR="00C452B3" w:rsidRPr="005C38F3">
              <w:rPr>
                <w:i/>
                <w:iCs/>
              </w:rPr>
              <w:t>Hivatal</w:t>
            </w:r>
          </w:p>
          <w:p w:rsidR="00CA0CC7" w:rsidRPr="005C38F3" w:rsidRDefault="00C452B3" w:rsidP="00CA0CC7">
            <w:pPr>
              <w:rPr>
                <w:i/>
                <w:iCs/>
              </w:rPr>
            </w:pPr>
            <w:r w:rsidRPr="005C38F3">
              <w:rPr>
                <w:i/>
                <w:iCs/>
              </w:rPr>
              <w:t>Népegészségügyi Osztály</w:t>
            </w:r>
            <w:r w:rsidR="00CA0CC7" w:rsidRPr="005C38F3">
              <w:rPr>
                <w:i/>
                <w:iCs/>
              </w:rPr>
              <w:t xml:space="preserve">, </w:t>
            </w:r>
            <w:r w:rsidR="00CA0CC7" w:rsidRPr="005C38F3">
              <w:rPr>
                <w:b/>
                <w:bCs/>
                <w:i/>
                <w:iCs/>
              </w:rPr>
              <w:t>XXI. Kerületi Kirendeltség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>Dr. Boldizsár Györgyi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 xml:space="preserve">kerületi </w:t>
            </w:r>
            <w:proofErr w:type="spellStart"/>
            <w:r w:rsidRPr="00CA0CC7">
              <w:t>tisztifőorvos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CA0CC7" w:rsidP="00CA0CC7">
            <w:r w:rsidRPr="00CA0CC7">
              <w:t xml:space="preserve">1211 Budapest, </w:t>
            </w:r>
            <w:proofErr w:type="spellStart"/>
            <w:r w:rsidRPr="00CA0CC7">
              <w:t>Táncsis</w:t>
            </w:r>
            <w:proofErr w:type="spellEnd"/>
            <w:r w:rsidRPr="00CA0CC7">
              <w:t xml:space="preserve"> Mihály utca 69.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7" w:rsidRPr="00CA0CC7" w:rsidRDefault="00032DC7" w:rsidP="00CA0CC7">
            <w:r>
              <w:t xml:space="preserve">1725 Budapest, </w:t>
            </w:r>
            <w:r w:rsidR="00CA0CC7" w:rsidRPr="00CA0CC7">
              <w:t>Pf.: 1</w:t>
            </w:r>
          </w:p>
        </w:tc>
      </w:tr>
    </w:tbl>
    <w:p w:rsidR="00CA0CC7" w:rsidRPr="001563CD" w:rsidRDefault="00CA0CC7" w:rsidP="0038688B">
      <w:pPr>
        <w:suppressAutoHyphens/>
        <w:spacing w:before="100" w:beforeAutospacing="1" w:after="100" w:afterAutospacing="1"/>
        <w:jc w:val="both"/>
      </w:pPr>
    </w:p>
    <w:sectPr w:rsidR="00CA0CC7" w:rsidRPr="001563CD" w:rsidSect="00CA0CC7">
      <w:headerReference w:type="first" r:id="rId7"/>
      <w:footerReference w:type="first" r:id="rId8"/>
      <w:type w:val="continuous"/>
      <w:pgSz w:w="11906" w:h="16838"/>
      <w:pgMar w:top="663" w:right="127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952" w:rsidRDefault="00A67952">
      <w:r>
        <w:separator/>
      </w:r>
    </w:p>
  </w:endnote>
  <w:endnote w:type="continuationSeparator" w:id="0">
    <w:p w:rsidR="00A67952" w:rsidRDefault="00A67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0" w:type="dxa"/>
      <w:tblInd w:w="108" w:type="dxa"/>
      <w:tblBorders>
        <w:top w:val="single" w:sz="6" w:space="0" w:color="auto"/>
      </w:tblBorders>
      <w:tblLook w:val="01E0"/>
    </w:tblPr>
    <w:tblGrid>
      <w:gridCol w:w="2962"/>
      <w:gridCol w:w="3070"/>
      <w:gridCol w:w="3568"/>
    </w:tblGrid>
    <w:tr w:rsidR="006D382A" w:rsidTr="00A150EC">
      <w:trPr>
        <w:trHeight w:val="1070"/>
      </w:trPr>
      <w:tc>
        <w:tcPr>
          <w:tcW w:w="2962" w:type="dxa"/>
        </w:tcPr>
        <w:p w:rsidR="006D382A" w:rsidRDefault="006D382A" w:rsidP="008C5EA7">
          <w:pPr>
            <w:pStyle w:val="llb"/>
          </w:pPr>
        </w:p>
      </w:tc>
      <w:tc>
        <w:tcPr>
          <w:tcW w:w="3070" w:type="dxa"/>
        </w:tcPr>
        <w:p w:rsidR="006D382A" w:rsidRPr="00464BA7" w:rsidRDefault="00C13CC0" w:rsidP="00A150EC">
          <w:pPr>
            <w:pStyle w:val="llb"/>
            <w:jc w:val="center"/>
          </w:pPr>
          <w:r w:rsidRPr="00FA68FD">
            <w:rPr>
              <w:sz w:val="6"/>
              <w:szCs w:val="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35pt;height:55.05pt">
                <v:imagedata r:id="rId1" o:title="ukas+9001"/>
              </v:shape>
            </w:pict>
          </w:r>
        </w:p>
      </w:tc>
      <w:tc>
        <w:tcPr>
          <w:tcW w:w="3568" w:type="dxa"/>
        </w:tcPr>
        <w:p w:rsidR="006D382A" w:rsidRDefault="006D382A" w:rsidP="008C5EA7">
          <w:pPr>
            <w:pStyle w:val="llb"/>
          </w:pPr>
        </w:p>
      </w:tc>
    </w:tr>
  </w:tbl>
  <w:p w:rsidR="006D382A" w:rsidRDefault="006D382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952" w:rsidRDefault="00A67952">
      <w:r>
        <w:separator/>
      </w:r>
    </w:p>
  </w:footnote>
  <w:footnote w:type="continuationSeparator" w:id="0">
    <w:p w:rsidR="00A67952" w:rsidRDefault="00A67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400" w:type="dxa"/>
      <w:tblLayout w:type="fixed"/>
      <w:tblCellMar>
        <w:left w:w="28" w:type="dxa"/>
        <w:right w:w="28" w:type="dxa"/>
      </w:tblCellMar>
      <w:tblLook w:val="0000"/>
    </w:tblPr>
    <w:tblGrid>
      <w:gridCol w:w="4932"/>
    </w:tblGrid>
    <w:tr w:rsidR="006D382A">
      <w:trPr>
        <w:trHeight w:val="180"/>
      </w:trPr>
      <w:tc>
        <w:tcPr>
          <w:tcW w:w="4932" w:type="dxa"/>
        </w:tcPr>
        <w:p w:rsidR="006D382A" w:rsidRDefault="006D382A">
          <w:pPr>
            <w:pStyle w:val="lfej"/>
            <w:rPr>
              <w:rFonts w:ascii="Arial Black" w:hAnsi="Arial Black"/>
              <w:spacing w:val="35"/>
              <w:sz w:val="28"/>
            </w:rPr>
          </w:pPr>
          <w:r>
            <w:rPr>
              <w:rFonts w:ascii="Arial Black" w:hAnsi="Arial Black"/>
              <w:spacing w:val="35"/>
              <w:sz w:val="28"/>
            </w:rPr>
            <w:t>SEMMELWEIS EGYETEM</w:t>
          </w:r>
        </w:p>
      </w:tc>
    </w:tr>
    <w:tr w:rsidR="006D382A">
      <w:trPr>
        <w:trHeight w:val="180"/>
      </w:trPr>
      <w:tc>
        <w:tcPr>
          <w:tcW w:w="4932" w:type="dxa"/>
        </w:tcPr>
        <w:p w:rsidR="006D382A" w:rsidRDefault="006D382A">
          <w:pPr>
            <w:pStyle w:val="lfej"/>
            <w:spacing w:after="60"/>
            <w:rPr>
              <w:rFonts w:ascii="Arial" w:hAnsi="Arial"/>
              <w:b/>
              <w:i/>
              <w:sz w:val="22"/>
            </w:rPr>
          </w:pPr>
          <w:proofErr w:type="spellStart"/>
          <w:r>
            <w:rPr>
              <w:rFonts w:ascii="Arial" w:hAnsi="Arial"/>
              <w:b/>
              <w:i/>
              <w:sz w:val="22"/>
            </w:rPr>
            <w:t>Gazdasági-Műszaki</w:t>
          </w:r>
          <w:proofErr w:type="spellEnd"/>
          <w:r>
            <w:rPr>
              <w:rFonts w:ascii="Arial" w:hAnsi="Arial"/>
              <w:b/>
              <w:i/>
              <w:sz w:val="22"/>
            </w:rPr>
            <w:t xml:space="preserve"> Főigazgatóság</w:t>
          </w:r>
        </w:p>
        <w:p w:rsidR="006D382A" w:rsidRDefault="006D382A">
          <w:pPr>
            <w:pStyle w:val="lfej"/>
            <w:spacing w:after="60"/>
            <w:rPr>
              <w:rFonts w:ascii="Arial" w:hAnsi="Arial"/>
              <w:b/>
              <w:i/>
              <w:sz w:val="22"/>
            </w:rPr>
          </w:pPr>
          <w:r>
            <w:rPr>
              <w:rFonts w:ascii="Arial" w:hAnsi="Arial"/>
              <w:b/>
              <w:i/>
              <w:sz w:val="22"/>
            </w:rPr>
            <w:t>Biztonságtechnikai és Logisztikai Igazgatóság</w:t>
          </w:r>
        </w:p>
      </w:tc>
    </w:tr>
    <w:tr w:rsidR="006D382A">
      <w:trPr>
        <w:trHeight w:val="180"/>
      </w:trPr>
      <w:tc>
        <w:tcPr>
          <w:tcW w:w="4932" w:type="dxa"/>
        </w:tcPr>
        <w:p w:rsidR="006D382A" w:rsidRDefault="006D382A">
          <w:pPr>
            <w:pStyle w:val="lfej"/>
            <w:rPr>
              <w:rFonts w:ascii="Arial" w:hAnsi="Arial"/>
            </w:rPr>
          </w:pPr>
          <w:r>
            <w:rPr>
              <w:rFonts w:ascii="Arial" w:hAnsi="Arial"/>
            </w:rPr>
            <w:t xml:space="preserve">1083 </w:t>
          </w:r>
          <w:proofErr w:type="gramStart"/>
          <w:r>
            <w:rPr>
              <w:rFonts w:ascii="Arial" w:hAnsi="Arial"/>
            </w:rPr>
            <w:t>Budapest,</w:t>
          </w:r>
          <w:proofErr w:type="gramEnd"/>
          <w:r>
            <w:rPr>
              <w:rFonts w:ascii="Arial" w:hAnsi="Arial"/>
            </w:rPr>
            <w:t xml:space="preserve"> VIII. Illés u. 15.</w:t>
          </w:r>
        </w:p>
      </w:tc>
    </w:tr>
    <w:tr w:rsidR="006D382A">
      <w:trPr>
        <w:trHeight w:val="180"/>
      </w:trPr>
      <w:tc>
        <w:tcPr>
          <w:tcW w:w="4932" w:type="dxa"/>
        </w:tcPr>
        <w:p w:rsidR="006D382A" w:rsidRDefault="006D382A">
          <w:pPr>
            <w:pStyle w:val="lfej"/>
            <w:rPr>
              <w:rFonts w:ascii="Arial" w:hAnsi="Arial"/>
            </w:rPr>
          </w:pPr>
          <w:r>
            <w:rPr>
              <w:rFonts w:ascii="Arial" w:hAnsi="Arial"/>
            </w:rPr>
            <w:t>Igazgató: Dr. Major László</w:t>
          </w:r>
        </w:p>
      </w:tc>
    </w:tr>
    <w:tr w:rsidR="006D382A">
      <w:trPr>
        <w:trHeight w:val="180"/>
      </w:trPr>
      <w:tc>
        <w:tcPr>
          <w:tcW w:w="4932" w:type="dxa"/>
        </w:tcPr>
        <w:p w:rsidR="006D382A" w:rsidRDefault="00FA68FD">
          <w:pPr>
            <w:pStyle w:val="lfej"/>
            <w:rPr>
              <w:rFonts w:ascii="Arial" w:hAnsi="Arial"/>
            </w:rPr>
          </w:pPr>
          <w:r w:rsidRPr="00FA68FD">
            <w:rPr>
              <w:noProof/>
            </w:rPr>
            <w:pict>
              <v:line id="_x0000_s2049" style="position:absolute;z-index:251658240;mso-position-horizontal-relative:text;mso-position-vertical-relative:text" from="82.5pt,-25.1pt" to="512.5pt,-25.1pt" o:allowincell="f"/>
            </w:pict>
          </w:r>
          <w:r w:rsidR="006D382A">
            <w:rPr>
              <w:rFonts w:ascii="Arial" w:hAnsi="Arial"/>
            </w:rPr>
            <w:t>Tel</w:t>
          </w:r>
          <w:proofErr w:type="gramStart"/>
          <w:r w:rsidR="006D382A">
            <w:rPr>
              <w:rFonts w:ascii="Arial" w:hAnsi="Arial"/>
            </w:rPr>
            <w:t>.:</w:t>
          </w:r>
          <w:proofErr w:type="gramEnd"/>
          <w:r w:rsidR="006D382A">
            <w:rPr>
              <w:rFonts w:ascii="Arial" w:hAnsi="Arial"/>
            </w:rPr>
            <w:t xml:space="preserve"> 313-7961, belső mellék: </w:t>
          </w:r>
          <w:r w:rsidR="006D382A" w:rsidRPr="00A81B38">
            <w:rPr>
              <w:rFonts w:ascii="Arial" w:hAnsi="Arial"/>
            </w:rPr>
            <w:t>60600</w:t>
          </w:r>
          <w:r w:rsidR="006D382A" w:rsidRPr="00295504">
            <w:rPr>
              <w:rFonts w:ascii="Arial" w:hAnsi="Arial"/>
              <w:color w:val="FF0000"/>
            </w:rPr>
            <w:t xml:space="preserve"> </w:t>
          </w:r>
          <w:r w:rsidR="006D382A">
            <w:rPr>
              <w:rFonts w:ascii="Arial" w:hAnsi="Arial"/>
            </w:rPr>
            <w:t>Fax.: 210-2825</w:t>
          </w:r>
          <w:r w:rsidRPr="00FA68FD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2.5pt;margin-top:42.5pt;width:71.05pt;height:71.05pt;z-index:251657216;mso-position-horizontal-relative:page;mso-position-vertical-relative:page" o:allowincell="f">
                <v:imagedata r:id="rId1" o:title="k-egy"/>
                <w10:wrap type="topAndBottom" anchorx="page" anchory="page"/>
              </v:shape>
            </w:pict>
          </w:r>
        </w:p>
      </w:tc>
    </w:tr>
  </w:tbl>
  <w:p w:rsidR="006D382A" w:rsidRDefault="006D382A">
    <w:pPr>
      <w:pStyle w:val="lfej"/>
    </w:pPr>
    <w:r>
      <w:t xml:space="preserve">                                                                                                             </w:t>
    </w:r>
    <w:proofErr w:type="gramStart"/>
    <w:r>
      <w:t>e-mail</w:t>
    </w:r>
    <w:proofErr w:type="gramEnd"/>
    <w:r>
      <w:t>: major.laszlo@gmf.usn.hu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2EE"/>
    <w:multiLevelType w:val="hybridMultilevel"/>
    <w:tmpl w:val="B08ECBB0"/>
    <w:lvl w:ilvl="0" w:tplc="E612ECFA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8032B75"/>
    <w:multiLevelType w:val="hybridMultilevel"/>
    <w:tmpl w:val="EA9291E2"/>
    <w:lvl w:ilvl="0" w:tplc="3D4CE6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66"/>
        </w:tabs>
        <w:ind w:left="-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54"/>
        </w:tabs>
        <w:ind w:left="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</w:abstractNum>
  <w:abstractNum w:abstractNumId="2">
    <w:nsid w:val="3CEB4D1C"/>
    <w:multiLevelType w:val="hybridMultilevel"/>
    <w:tmpl w:val="F0EAE11A"/>
    <w:lvl w:ilvl="0" w:tplc="3D4CE6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-66"/>
        </w:tabs>
        <w:ind w:left="-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54"/>
        </w:tabs>
        <w:ind w:left="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</w:abstractNum>
  <w:abstractNum w:abstractNumId="3">
    <w:nsid w:val="3F5735E8"/>
    <w:multiLevelType w:val="hybridMultilevel"/>
    <w:tmpl w:val="EE62D786"/>
    <w:lvl w:ilvl="0" w:tplc="D4464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952651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76C3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24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82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C6D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EE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8C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EC0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E47107"/>
    <w:multiLevelType w:val="hybridMultilevel"/>
    <w:tmpl w:val="BD086B4E"/>
    <w:lvl w:ilvl="0" w:tplc="A3D0FB50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5">
    <w:nsid w:val="66470519"/>
    <w:multiLevelType w:val="hybridMultilevel"/>
    <w:tmpl w:val="96EA065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391B7C"/>
    <w:multiLevelType w:val="hybridMultilevel"/>
    <w:tmpl w:val="322C08FC"/>
    <w:lvl w:ilvl="0" w:tplc="A11C1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51E58"/>
    <w:multiLevelType w:val="hybridMultilevel"/>
    <w:tmpl w:val="939677E8"/>
    <w:lvl w:ilvl="0" w:tplc="C7662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A37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4465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85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CC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2C9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2C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0BC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30C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6E5488"/>
    <w:multiLevelType w:val="hybridMultilevel"/>
    <w:tmpl w:val="49CA23CC"/>
    <w:lvl w:ilvl="0" w:tplc="334C6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efaultTabStop w:val="708"/>
  <w:autoHyphenation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62A"/>
    <w:rsid w:val="00005462"/>
    <w:rsid w:val="00011D38"/>
    <w:rsid w:val="00027223"/>
    <w:rsid w:val="00032DC7"/>
    <w:rsid w:val="000658B2"/>
    <w:rsid w:val="000703FD"/>
    <w:rsid w:val="000A17D6"/>
    <w:rsid w:val="000A1DEB"/>
    <w:rsid w:val="000B3B35"/>
    <w:rsid w:val="000B46A3"/>
    <w:rsid w:val="000B4852"/>
    <w:rsid w:val="000C0D88"/>
    <w:rsid w:val="000C74B3"/>
    <w:rsid w:val="000D28FA"/>
    <w:rsid w:val="000D7DB1"/>
    <w:rsid w:val="00101290"/>
    <w:rsid w:val="00104D86"/>
    <w:rsid w:val="0012690A"/>
    <w:rsid w:val="00141228"/>
    <w:rsid w:val="001449DD"/>
    <w:rsid w:val="00155F1C"/>
    <w:rsid w:val="001563CD"/>
    <w:rsid w:val="00164292"/>
    <w:rsid w:val="00165CC2"/>
    <w:rsid w:val="00167700"/>
    <w:rsid w:val="001A4CC2"/>
    <w:rsid w:val="001B1912"/>
    <w:rsid w:val="001B1D85"/>
    <w:rsid w:val="001C55B0"/>
    <w:rsid w:val="001E22B6"/>
    <w:rsid w:val="001F309A"/>
    <w:rsid w:val="002021D7"/>
    <w:rsid w:val="00204631"/>
    <w:rsid w:val="00221FE8"/>
    <w:rsid w:val="0023093B"/>
    <w:rsid w:val="00233070"/>
    <w:rsid w:val="00234EBF"/>
    <w:rsid w:val="00247A88"/>
    <w:rsid w:val="0025165F"/>
    <w:rsid w:val="002834A3"/>
    <w:rsid w:val="002873D6"/>
    <w:rsid w:val="00295504"/>
    <w:rsid w:val="002B0334"/>
    <w:rsid w:val="002B185A"/>
    <w:rsid w:val="002C7918"/>
    <w:rsid w:val="002F5719"/>
    <w:rsid w:val="0030498F"/>
    <w:rsid w:val="00331D50"/>
    <w:rsid w:val="0035101F"/>
    <w:rsid w:val="00364D98"/>
    <w:rsid w:val="00380971"/>
    <w:rsid w:val="0038688B"/>
    <w:rsid w:val="003B602F"/>
    <w:rsid w:val="003E0BD1"/>
    <w:rsid w:val="004059C0"/>
    <w:rsid w:val="00406941"/>
    <w:rsid w:val="00407657"/>
    <w:rsid w:val="004462D3"/>
    <w:rsid w:val="004513EF"/>
    <w:rsid w:val="00461FD3"/>
    <w:rsid w:val="00464BA7"/>
    <w:rsid w:val="004A24C4"/>
    <w:rsid w:val="004D380B"/>
    <w:rsid w:val="004D6D48"/>
    <w:rsid w:val="004F1946"/>
    <w:rsid w:val="005015CF"/>
    <w:rsid w:val="00504F98"/>
    <w:rsid w:val="00511708"/>
    <w:rsid w:val="005579A1"/>
    <w:rsid w:val="005878DA"/>
    <w:rsid w:val="005B32E6"/>
    <w:rsid w:val="005B7609"/>
    <w:rsid w:val="005C3047"/>
    <w:rsid w:val="005C38F3"/>
    <w:rsid w:val="005C65F2"/>
    <w:rsid w:val="005D362A"/>
    <w:rsid w:val="005E3359"/>
    <w:rsid w:val="005F50EE"/>
    <w:rsid w:val="006049DF"/>
    <w:rsid w:val="006066C3"/>
    <w:rsid w:val="00634D74"/>
    <w:rsid w:val="00642AAD"/>
    <w:rsid w:val="00664FAE"/>
    <w:rsid w:val="00665BA3"/>
    <w:rsid w:val="00666DDD"/>
    <w:rsid w:val="00685182"/>
    <w:rsid w:val="00685CC8"/>
    <w:rsid w:val="006C4840"/>
    <w:rsid w:val="006D1238"/>
    <w:rsid w:val="006D382A"/>
    <w:rsid w:val="006D470F"/>
    <w:rsid w:val="006D6509"/>
    <w:rsid w:val="006F058B"/>
    <w:rsid w:val="00711C2C"/>
    <w:rsid w:val="0071406A"/>
    <w:rsid w:val="00716450"/>
    <w:rsid w:val="00723ED0"/>
    <w:rsid w:val="00731421"/>
    <w:rsid w:val="007343B7"/>
    <w:rsid w:val="0075637D"/>
    <w:rsid w:val="007736BD"/>
    <w:rsid w:val="00786E7C"/>
    <w:rsid w:val="007A531C"/>
    <w:rsid w:val="007B0A06"/>
    <w:rsid w:val="007B3DFC"/>
    <w:rsid w:val="007E60F5"/>
    <w:rsid w:val="00810AFA"/>
    <w:rsid w:val="00820741"/>
    <w:rsid w:val="00824E88"/>
    <w:rsid w:val="00877068"/>
    <w:rsid w:val="0088065D"/>
    <w:rsid w:val="008C59AD"/>
    <w:rsid w:val="008C5EA7"/>
    <w:rsid w:val="008C6607"/>
    <w:rsid w:val="008C6EFE"/>
    <w:rsid w:val="008D5F71"/>
    <w:rsid w:val="008E4551"/>
    <w:rsid w:val="008E6A48"/>
    <w:rsid w:val="00901907"/>
    <w:rsid w:val="0090462F"/>
    <w:rsid w:val="0091030F"/>
    <w:rsid w:val="00910AB0"/>
    <w:rsid w:val="0093670F"/>
    <w:rsid w:val="00941008"/>
    <w:rsid w:val="00952F13"/>
    <w:rsid w:val="00987EDA"/>
    <w:rsid w:val="0099111D"/>
    <w:rsid w:val="009A12A2"/>
    <w:rsid w:val="009A7FE5"/>
    <w:rsid w:val="009B018E"/>
    <w:rsid w:val="00A027E1"/>
    <w:rsid w:val="00A12DEE"/>
    <w:rsid w:val="00A150EC"/>
    <w:rsid w:val="00A42AF5"/>
    <w:rsid w:val="00A50B9B"/>
    <w:rsid w:val="00A63BA5"/>
    <w:rsid w:val="00A67952"/>
    <w:rsid w:val="00A77EAD"/>
    <w:rsid w:val="00A81B38"/>
    <w:rsid w:val="00A860B5"/>
    <w:rsid w:val="00AB08FD"/>
    <w:rsid w:val="00AB24C0"/>
    <w:rsid w:val="00AB5097"/>
    <w:rsid w:val="00AC043E"/>
    <w:rsid w:val="00AE0C04"/>
    <w:rsid w:val="00AF2212"/>
    <w:rsid w:val="00AF41F3"/>
    <w:rsid w:val="00B05925"/>
    <w:rsid w:val="00B07D28"/>
    <w:rsid w:val="00B13741"/>
    <w:rsid w:val="00B16794"/>
    <w:rsid w:val="00B23329"/>
    <w:rsid w:val="00B64C8C"/>
    <w:rsid w:val="00B74B2A"/>
    <w:rsid w:val="00BB0035"/>
    <w:rsid w:val="00BB09F6"/>
    <w:rsid w:val="00BC004C"/>
    <w:rsid w:val="00BD2F2D"/>
    <w:rsid w:val="00C05390"/>
    <w:rsid w:val="00C13CC0"/>
    <w:rsid w:val="00C245CF"/>
    <w:rsid w:val="00C32770"/>
    <w:rsid w:val="00C342EA"/>
    <w:rsid w:val="00C438A9"/>
    <w:rsid w:val="00C452B3"/>
    <w:rsid w:val="00C47124"/>
    <w:rsid w:val="00C5038A"/>
    <w:rsid w:val="00C635C6"/>
    <w:rsid w:val="00C65194"/>
    <w:rsid w:val="00C7543D"/>
    <w:rsid w:val="00C81A88"/>
    <w:rsid w:val="00CA0CC7"/>
    <w:rsid w:val="00CA50E1"/>
    <w:rsid w:val="00CC17D8"/>
    <w:rsid w:val="00CD31CA"/>
    <w:rsid w:val="00D4083D"/>
    <w:rsid w:val="00D524C2"/>
    <w:rsid w:val="00D62A4A"/>
    <w:rsid w:val="00DB3B67"/>
    <w:rsid w:val="00DB55CC"/>
    <w:rsid w:val="00DC3AE1"/>
    <w:rsid w:val="00DC4D5A"/>
    <w:rsid w:val="00DF4492"/>
    <w:rsid w:val="00E02BF8"/>
    <w:rsid w:val="00E02E5C"/>
    <w:rsid w:val="00E12021"/>
    <w:rsid w:val="00E248F6"/>
    <w:rsid w:val="00E3505B"/>
    <w:rsid w:val="00E457DA"/>
    <w:rsid w:val="00E74B39"/>
    <w:rsid w:val="00EA3E84"/>
    <w:rsid w:val="00EC5B74"/>
    <w:rsid w:val="00ED3025"/>
    <w:rsid w:val="00ED396D"/>
    <w:rsid w:val="00EF6CCD"/>
    <w:rsid w:val="00F270B4"/>
    <w:rsid w:val="00F55BEC"/>
    <w:rsid w:val="00F677FE"/>
    <w:rsid w:val="00F76695"/>
    <w:rsid w:val="00F81403"/>
    <w:rsid w:val="00F91DED"/>
    <w:rsid w:val="00FA0175"/>
    <w:rsid w:val="00FA68FD"/>
    <w:rsid w:val="00FD2626"/>
    <w:rsid w:val="00FE1F9F"/>
    <w:rsid w:val="00FE6B79"/>
    <w:rsid w:val="00FF4DE0"/>
    <w:rsid w:val="00FF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23329"/>
  </w:style>
  <w:style w:type="paragraph" w:styleId="Cmsor1">
    <w:name w:val="heading 1"/>
    <w:basedOn w:val="Norml"/>
    <w:next w:val="Norml"/>
    <w:qFormat/>
    <w:rsid w:val="00B23329"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B23329"/>
    <w:pPr>
      <w:keepNext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2332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233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2332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C0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6D382A"/>
    <w:rPr>
      <w:color w:val="0000FF"/>
      <w:u w:val="single"/>
    </w:rPr>
  </w:style>
  <w:style w:type="character" w:styleId="Mrltotthiperhivatkozs">
    <w:name w:val="FollowedHyperlink"/>
    <w:basedOn w:val="Bekezdsalapbettpusa"/>
    <w:rsid w:val="00952F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1192</Words>
  <Characters>8230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>Semmelweis Egyetem</Company>
  <LinksUpToDate>false</LinksUpToDate>
  <CharactersWithSpaces>9404</CharactersWithSpaces>
  <SharedDoc>false</SharedDoc>
  <HLinks>
    <vt:vector size="12" baseType="variant"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mailto:simon.matyas@semmelweis-univ.hu</vt:lpwstr>
      </vt:variant>
      <vt:variant>
        <vt:lpwstr/>
      </vt:variant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http://neki.gov.hu/?TeruletKod=0&amp;Tipus=content&amp;ProgramElemID=73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creator>Biztonságvédelmi Iroda</dc:creator>
  <cp:lastModifiedBy>nemethgabriella</cp:lastModifiedBy>
  <cp:revision>41</cp:revision>
  <cp:lastPrinted>2015-12-01T09:31:00Z</cp:lastPrinted>
  <dcterms:created xsi:type="dcterms:W3CDTF">2015-12-01T07:13:00Z</dcterms:created>
  <dcterms:modified xsi:type="dcterms:W3CDTF">2015-12-02T07:43:00Z</dcterms:modified>
</cp:coreProperties>
</file>