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"/>
        <w:gridCol w:w="5061"/>
        <w:gridCol w:w="2127"/>
        <w:gridCol w:w="1417"/>
        <w:gridCol w:w="4820"/>
        <w:gridCol w:w="1701"/>
      </w:tblGrid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B57DDB">
            <w:pPr>
              <w:jc w:val="left"/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Klinikai modul: kötelező</w:t>
            </w:r>
            <w:r w:rsidR="00B57DDB">
              <w:rPr>
                <w:b/>
                <w:sz w:val="22"/>
                <w:szCs w:val="22"/>
              </w:rPr>
              <w:t>/</w:t>
            </w:r>
            <w:proofErr w:type="spellStart"/>
            <w:r w:rsidR="00B57DDB">
              <w:rPr>
                <w:b/>
                <w:sz w:val="22"/>
                <w:szCs w:val="22"/>
              </w:rPr>
              <w:t>Compulsory</w:t>
            </w:r>
            <w:proofErr w:type="spellEnd"/>
            <w:r w:rsidR="00B57D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57DDB">
              <w:rPr>
                <w:b/>
                <w:sz w:val="22"/>
                <w:szCs w:val="22"/>
              </w:rPr>
              <w:t>subjects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B57DDB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KÓD</w:t>
            </w:r>
            <w:r w:rsidR="00B57DDB">
              <w:rPr>
                <w:b/>
                <w:sz w:val="22"/>
                <w:szCs w:val="22"/>
              </w:rPr>
              <w:t>/CODE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B57DDB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6D192F" w:rsidP="00B57DD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FOGADÓ EGYETEM TANTÁRGY</w:t>
            </w:r>
            <w:r w:rsidR="00B57DDB">
              <w:rPr>
                <w:b/>
                <w:sz w:val="22"/>
                <w:szCs w:val="22"/>
              </w:rPr>
              <w:t>/ HOST UNIVERSITY SUBJECT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76CDC" w:rsidRPr="006D192F" w:rsidRDefault="006D192F" w:rsidP="00B57D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 E / G</w:t>
            </w: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76CDC" w:rsidRPr="006D192F" w:rsidRDefault="00E76CDC" w:rsidP="00B57DDB">
            <w:pPr>
              <w:jc w:val="left"/>
              <w:rPr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7. szemeszter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76CDC" w:rsidRPr="006D192F" w:rsidRDefault="00E76CDC" w:rsidP="00B57DD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6CDC" w:rsidRPr="006D192F" w:rsidRDefault="00E76CDC" w:rsidP="00B57DDB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F142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Gyógyszertan I./ </w:t>
            </w:r>
            <w:proofErr w:type="spellStart"/>
            <w:r>
              <w:rPr>
                <w:sz w:val="22"/>
                <w:szCs w:val="22"/>
              </w:rPr>
              <w:t>Pharmacology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Toxicology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FOKOFRM063_1M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K2E1G1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Belgyógyászat II.</w:t>
            </w:r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Internal</w:t>
            </w:r>
            <w:proofErr w:type="spellEnd"/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Medicine</w:t>
            </w:r>
            <w:proofErr w:type="spellEnd"/>
            <w:r w:rsidR="00EF142B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FOKOBL3103_ 2M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K3E2G1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Konzerváló fogászat II.</w:t>
            </w:r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Conservative</w:t>
            </w:r>
            <w:proofErr w:type="spellEnd"/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Dentistry</w:t>
            </w:r>
            <w:proofErr w:type="spellEnd"/>
            <w:r w:rsidR="00EF142B">
              <w:rPr>
                <w:sz w:val="22"/>
                <w:szCs w:val="22"/>
              </w:rPr>
              <w:t xml:space="preserve"> and </w:t>
            </w:r>
            <w:proofErr w:type="spellStart"/>
            <w:r w:rsidR="00EF142B">
              <w:rPr>
                <w:sz w:val="22"/>
                <w:szCs w:val="22"/>
              </w:rPr>
              <w:t>Endodontics</w:t>
            </w:r>
            <w:proofErr w:type="spellEnd"/>
            <w:r w:rsidR="00EF142B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FOKOKFK052_2M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jc w:val="left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Fogpótlástan II.</w:t>
            </w:r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Prosthodontics</w:t>
            </w:r>
            <w:proofErr w:type="spellEnd"/>
            <w:r w:rsidR="00EF142B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FOKOFPK050_2M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K7E1G6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jc w:val="left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Szájsebészet II.</w:t>
            </w:r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Oral</w:t>
            </w:r>
            <w:proofErr w:type="spellEnd"/>
            <w:r w:rsidR="00EF142B">
              <w:rPr>
                <w:sz w:val="22"/>
                <w:szCs w:val="22"/>
              </w:rPr>
              <w:t xml:space="preserve"> and </w:t>
            </w:r>
            <w:proofErr w:type="spellStart"/>
            <w:r w:rsidR="00EF142B">
              <w:rPr>
                <w:sz w:val="22"/>
                <w:szCs w:val="22"/>
              </w:rPr>
              <w:t>Maxillofacial</w:t>
            </w:r>
            <w:proofErr w:type="spellEnd"/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Surgery</w:t>
            </w:r>
            <w:proofErr w:type="spellEnd"/>
            <w:r w:rsidR="00EF142B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FOKOSZB054_2M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F142B" w:rsidP="00B57DD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Sebészet/ </w:t>
            </w:r>
            <w:proofErr w:type="spellStart"/>
            <w:r>
              <w:rPr>
                <w:sz w:val="22"/>
                <w:szCs w:val="22"/>
              </w:rPr>
              <w:t>Surgery</w:t>
            </w:r>
            <w:proofErr w:type="spellEnd"/>
            <w:r w:rsidR="00E76CDC" w:rsidRPr="006D192F">
              <w:rPr>
                <w:sz w:val="22"/>
                <w:szCs w:val="22"/>
              </w:rPr>
              <w:t xml:space="preserve">          </w:t>
            </w:r>
            <w:r w:rsidR="000661E8">
              <w:rPr>
                <w:sz w:val="22"/>
                <w:szCs w:val="22"/>
              </w:rPr>
              <w:t xml:space="preserve">                            </w:t>
            </w:r>
            <w:r w:rsidR="00E76CDC" w:rsidRPr="006D192F">
              <w:rPr>
                <w:sz w:val="22"/>
                <w:szCs w:val="22"/>
              </w:rPr>
              <w:t>felvehető: IX.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FOKVSB3067_1M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K3E2G1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F142B" w:rsidP="00B57DDB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Parodontologia</w:t>
            </w:r>
            <w:proofErr w:type="spellEnd"/>
            <w:r>
              <w:rPr>
                <w:sz w:val="22"/>
                <w:szCs w:val="22"/>
              </w:rPr>
              <w:t xml:space="preserve"> I/</w:t>
            </w:r>
            <w:proofErr w:type="spellStart"/>
            <w:r>
              <w:rPr>
                <w:sz w:val="22"/>
                <w:szCs w:val="22"/>
              </w:rPr>
              <w:t>Periodontology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FOKOPDK104_1M</w:t>
            </w:r>
          </w:p>
        </w:tc>
        <w:tc>
          <w:tcPr>
            <w:tcW w:w="1417" w:type="dxa"/>
          </w:tcPr>
          <w:p w:rsidR="00E76CDC" w:rsidRPr="006D192F" w:rsidRDefault="00C83321" w:rsidP="00B5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  <w:r w:rsidR="00E76CDC" w:rsidRPr="006D192F">
              <w:rPr>
                <w:sz w:val="22"/>
                <w:szCs w:val="22"/>
              </w:rPr>
              <w:t>E2G0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color w:val="008000"/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jc w:val="left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Fogszabályozás</w:t>
            </w:r>
            <w:r w:rsidR="00C83321">
              <w:rPr>
                <w:sz w:val="22"/>
                <w:szCs w:val="22"/>
              </w:rPr>
              <w:t>i</w:t>
            </w:r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propedeutika</w:t>
            </w:r>
            <w:proofErr w:type="spellEnd"/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Orthodontics</w:t>
            </w:r>
            <w:proofErr w:type="spellEnd"/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Pre-Clinical</w:t>
            </w:r>
            <w:proofErr w:type="spellEnd"/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FOKOGFK062_1M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K1E0G1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color w:val="008000"/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B57DDB">
            <w:pPr>
              <w:jc w:val="left"/>
              <w:rPr>
                <w:sz w:val="22"/>
                <w:szCs w:val="22"/>
              </w:rPr>
            </w:pPr>
            <w:proofErr w:type="spellStart"/>
            <w:r w:rsidRPr="006D192F">
              <w:rPr>
                <w:sz w:val="22"/>
                <w:szCs w:val="22"/>
              </w:rPr>
              <w:t>Oralis</w:t>
            </w:r>
            <w:proofErr w:type="spellEnd"/>
            <w:r w:rsidRPr="006D192F">
              <w:rPr>
                <w:sz w:val="22"/>
                <w:szCs w:val="22"/>
              </w:rPr>
              <w:t xml:space="preserve"> diagnosztika</w:t>
            </w:r>
            <w:r w:rsidR="00651F0A" w:rsidRPr="006D192F">
              <w:rPr>
                <w:sz w:val="22"/>
                <w:szCs w:val="22"/>
              </w:rPr>
              <w:t xml:space="preserve"> I.</w:t>
            </w:r>
            <w:r w:rsidR="00EF142B">
              <w:rPr>
                <w:sz w:val="22"/>
                <w:szCs w:val="22"/>
              </w:rPr>
              <w:t>/</w:t>
            </w:r>
            <w:proofErr w:type="spellStart"/>
            <w:r w:rsidR="00EF142B">
              <w:rPr>
                <w:sz w:val="22"/>
                <w:szCs w:val="22"/>
              </w:rPr>
              <w:t>Oral</w:t>
            </w:r>
            <w:proofErr w:type="spellEnd"/>
            <w:r w:rsidR="00EF142B">
              <w:rPr>
                <w:sz w:val="22"/>
                <w:szCs w:val="22"/>
              </w:rPr>
              <w:t xml:space="preserve"> </w:t>
            </w:r>
            <w:proofErr w:type="spellStart"/>
            <w:r w:rsidR="00EF142B">
              <w:rPr>
                <w:sz w:val="22"/>
                <w:szCs w:val="22"/>
              </w:rPr>
              <w:t>diagnostics</w:t>
            </w:r>
            <w:proofErr w:type="spellEnd"/>
            <w:r w:rsidR="00EF142B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FOKOODR064_1M</w:t>
            </w:r>
          </w:p>
        </w:tc>
        <w:tc>
          <w:tcPr>
            <w:tcW w:w="1417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K1E1G1</w:t>
            </w:r>
          </w:p>
        </w:tc>
        <w:tc>
          <w:tcPr>
            <w:tcW w:w="4820" w:type="dxa"/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E76CDC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76CDC" w:rsidRPr="006D192F" w:rsidRDefault="00651F0A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Népegészségtan</w:t>
            </w:r>
            <w:r w:rsidR="00EF142B">
              <w:rPr>
                <w:sz w:val="22"/>
                <w:szCs w:val="22"/>
              </w:rPr>
              <w:t>/Public Health</w:t>
            </w:r>
            <w:r w:rsidR="00E76CDC" w:rsidRPr="006D192F">
              <w:rPr>
                <w:sz w:val="22"/>
                <w:szCs w:val="22"/>
              </w:rPr>
              <w:t xml:space="preserve">         </w:t>
            </w:r>
            <w:r w:rsidR="000661E8">
              <w:rPr>
                <w:sz w:val="22"/>
                <w:szCs w:val="22"/>
              </w:rPr>
              <w:t xml:space="preserve">         </w:t>
            </w:r>
            <w:r w:rsidR="00E76CDC" w:rsidRPr="006D192F">
              <w:rPr>
                <w:sz w:val="22"/>
                <w:szCs w:val="22"/>
              </w:rPr>
              <w:t>felvehető: IX.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76CDC" w:rsidRPr="006D192F" w:rsidRDefault="00651F0A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FOKVNEI114_1M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K3E1,5G2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76CDC" w:rsidRPr="006D192F" w:rsidRDefault="00E76CDC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8. szemeszter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KÓD</w:t>
            </w:r>
            <w:r>
              <w:rPr>
                <w:b/>
                <w:sz w:val="22"/>
                <w:szCs w:val="22"/>
              </w:rPr>
              <w:t>/CODE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B57DDB" w:rsidRPr="006D192F" w:rsidRDefault="00B57DDB" w:rsidP="00721C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FOGADÓ EGYETEM TANTÁRGY/ HOST UNIVERSITY SUBJECT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 E / G</w:t>
            </w: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Gyógyszertan II.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Pharmacology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Toxicology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FOKOFRM063_2M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K3E1G2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 xml:space="preserve">Belgyógyászat III. 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Internal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FOKOBL3103_3M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Ideggyógyászat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Neurology</w:t>
            </w:r>
            <w:proofErr w:type="spellEnd"/>
            <w:r>
              <w:rPr>
                <w:sz w:val="22"/>
                <w:szCs w:val="22"/>
              </w:rPr>
              <w:t xml:space="preserve">                     felvehető: X.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FOKVNEU079_1M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Elmegyógyászat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Psychiatry</w:t>
            </w:r>
            <w:proofErr w:type="spellEnd"/>
            <w:r>
              <w:rPr>
                <w:sz w:val="22"/>
                <w:szCs w:val="22"/>
              </w:rPr>
              <w:t xml:space="preserve">                        felvehető: X.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FOKVPSI078_1M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Konzerváló fogászat III.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Conservative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Endodontics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FOKOKFK052_3M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Fogpótlástan III.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Prosthodontics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FOKOFPK050_3M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Szájsebészet III.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Oral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Maxillofacial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Surgery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FOKOSZB054_3M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4E5A7B">
              <w:rPr>
                <w:sz w:val="22"/>
                <w:szCs w:val="22"/>
              </w:rPr>
              <w:t>Parodontológia</w:t>
            </w:r>
            <w:proofErr w:type="spellEnd"/>
            <w:r w:rsidRPr="004E5A7B">
              <w:rPr>
                <w:sz w:val="22"/>
                <w:szCs w:val="22"/>
              </w:rPr>
              <w:t xml:space="preserve">  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Periodontology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FOKOPDK104_2M</w:t>
            </w:r>
          </w:p>
        </w:tc>
        <w:tc>
          <w:tcPr>
            <w:tcW w:w="1417" w:type="dxa"/>
          </w:tcPr>
          <w:p w:rsidR="00B57DDB" w:rsidRPr="004E5A7B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 xml:space="preserve">K4E1G3 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 xml:space="preserve">Orális diagnosztika </w:t>
            </w:r>
            <w:r>
              <w:rPr>
                <w:sz w:val="22"/>
                <w:szCs w:val="22"/>
              </w:rPr>
              <w:t>I</w:t>
            </w:r>
            <w:r w:rsidRPr="006D192F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diagnostics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FOKOODR064_2M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K1E0G1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Implantológia</w:t>
            </w:r>
            <w:proofErr w:type="spellEnd"/>
            <w:r>
              <w:rPr>
                <w:sz w:val="22"/>
                <w:szCs w:val="22"/>
              </w:rPr>
              <w:t xml:space="preserve"> I./</w:t>
            </w:r>
            <w:proofErr w:type="spellStart"/>
            <w:r>
              <w:rPr>
                <w:sz w:val="22"/>
                <w:szCs w:val="22"/>
              </w:rPr>
              <w:t>ImplantologyI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57DDB" w:rsidRPr="00B75312" w:rsidRDefault="00B57DDB" w:rsidP="00B57DDB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FOKOSZB076_1M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193447">
              <w:rPr>
                <w:sz w:val="20"/>
                <w:szCs w:val="20"/>
              </w:rPr>
              <w:t>K1E1G0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6D192F">
              <w:rPr>
                <w:sz w:val="22"/>
                <w:szCs w:val="22"/>
              </w:rPr>
              <w:t>Gnatológia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Gnatology</w:t>
            </w:r>
            <w:proofErr w:type="spellEnd"/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FOKOFPK075_1M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K3E1G2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B75312" w:rsidRDefault="00B57DDB" w:rsidP="00B57DDB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lastRenderedPageBreak/>
              <w:t>Orvosi etika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Ethics</w:t>
            </w:r>
            <w:proofErr w:type="spellEnd"/>
          </w:p>
        </w:tc>
        <w:tc>
          <w:tcPr>
            <w:tcW w:w="212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FOKVMAG020_1M</w:t>
            </w:r>
          </w:p>
        </w:tc>
        <w:tc>
          <w:tcPr>
            <w:tcW w:w="1417" w:type="dxa"/>
          </w:tcPr>
          <w:p w:rsidR="00B57DDB" w:rsidRPr="004E5A7B" w:rsidRDefault="00B57DDB" w:rsidP="00B57DDB">
            <w:pPr>
              <w:rPr>
                <w:rFonts w:ascii="Arial" w:hAnsi="Arial" w:cs="Arial"/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K2E2G0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B75312" w:rsidRDefault="00B57DDB" w:rsidP="00B57DDB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Fogorvosi pszichológia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Psychology</w:t>
            </w:r>
            <w:proofErr w:type="spellEnd"/>
          </w:p>
        </w:tc>
        <w:tc>
          <w:tcPr>
            <w:tcW w:w="212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FOKVMAG019_1M</w:t>
            </w:r>
          </w:p>
        </w:tc>
        <w:tc>
          <w:tcPr>
            <w:tcW w:w="141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K2E2G0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B75312" w:rsidRDefault="00B57DDB" w:rsidP="00B57DDB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Orvosi szociológia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Sociology</w:t>
            </w:r>
            <w:proofErr w:type="spellEnd"/>
          </w:p>
        </w:tc>
        <w:tc>
          <w:tcPr>
            <w:tcW w:w="212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FOKVMAG010_1M</w:t>
            </w:r>
          </w:p>
        </w:tc>
        <w:tc>
          <w:tcPr>
            <w:tcW w:w="1417" w:type="dxa"/>
          </w:tcPr>
          <w:p w:rsidR="00B57DDB" w:rsidRPr="004E5A7B" w:rsidRDefault="00B57DDB" w:rsidP="00B57DDB">
            <w:pPr>
              <w:rPr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K2E1G1</w:t>
            </w: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6D192F" w:rsidTr="00563AC4">
        <w:trPr>
          <w:cantSplit/>
        </w:trPr>
        <w:tc>
          <w:tcPr>
            <w:tcW w:w="5068" w:type="dxa"/>
            <w:gridSpan w:val="2"/>
            <w:tcBorders>
              <w:left w:val="single" w:sz="12" w:space="0" w:color="auto"/>
            </w:tcBorders>
          </w:tcPr>
          <w:p w:rsidR="00B57DDB" w:rsidRPr="00B75312" w:rsidRDefault="00B57DDB" w:rsidP="00B57DDB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 xml:space="preserve">Általános fogászati nyári </w:t>
            </w:r>
            <w:proofErr w:type="spellStart"/>
            <w:r w:rsidRPr="00B75312">
              <w:rPr>
                <w:sz w:val="22"/>
                <w:szCs w:val="22"/>
              </w:rPr>
              <w:t>gyak</w:t>
            </w:r>
            <w:proofErr w:type="spellEnd"/>
            <w:r w:rsidRPr="00B753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/General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2127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FOKOFOG077_1M</w:t>
            </w:r>
          </w:p>
        </w:tc>
        <w:tc>
          <w:tcPr>
            <w:tcW w:w="1417" w:type="dxa"/>
          </w:tcPr>
          <w:p w:rsidR="00B57DDB" w:rsidRPr="006D192F" w:rsidRDefault="00B57DDB" w:rsidP="00B57DD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6D192F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B57DDB">
        <w:trPr>
          <w:gridBefore w:val="1"/>
          <w:wBefore w:w="7" w:type="dxa"/>
          <w:cantSplit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</w:tcPr>
          <w:p w:rsidR="00B57DDB" w:rsidRPr="00E84512" w:rsidRDefault="00B57DDB" w:rsidP="00B57DDB">
            <w:pPr>
              <w:tabs>
                <w:tab w:val="center" w:pos="2460"/>
              </w:tabs>
              <w:rPr>
                <w:sz w:val="22"/>
                <w:szCs w:val="22"/>
              </w:rPr>
            </w:pPr>
            <w:r w:rsidRPr="00E84512">
              <w:rPr>
                <w:b/>
                <w:sz w:val="22"/>
                <w:szCs w:val="22"/>
              </w:rPr>
              <w:t>9. szemeszter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KÓD</w:t>
            </w:r>
            <w:r>
              <w:rPr>
                <w:b/>
                <w:sz w:val="22"/>
                <w:szCs w:val="22"/>
              </w:rPr>
              <w:t>/CODE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FOGADÓ EGYETEM TANTÁRGY/ HOST UNIVERSITY SUBJECT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 E / G</w:t>
            </w:r>
          </w:p>
        </w:tc>
      </w:tr>
      <w:tr w:rsidR="00B57DDB" w:rsidRPr="00E84512" w:rsidTr="00563AC4">
        <w:trPr>
          <w:gridBefore w:val="1"/>
          <w:wBefore w:w="7" w:type="dxa"/>
          <w:cantSplit/>
          <w:trHeight w:val="291"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Bőrgyógyászat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Dermatology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r w:rsidRPr="00E84512">
              <w:rPr>
                <w:sz w:val="22"/>
                <w:szCs w:val="22"/>
              </w:rPr>
              <w:t xml:space="preserve">    felvehető: VII.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FOKVBOR085_1M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Fül-orr-gégegyógyászat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Otorhinolaryngology</w:t>
            </w:r>
            <w:proofErr w:type="spellEnd"/>
            <w:r w:rsidRPr="00E84512">
              <w:rPr>
                <w:sz w:val="22"/>
                <w:szCs w:val="22"/>
              </w:rPr>
              <w:t xml:space="preserve">      felvehető: VII.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FOKVFUL086_1M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Szemészet/</w:t>
            </w:r>
            <w:proofErr w:type="spellStart"/>
            <w:r>
              <w:rPr>
                <w:sz w:val="22"/>
                <w:szCs w:val="22"/>
              </w:rPr>
              <w:t>Ophtalmology</w:t>
            </w:r>
            <w:proofErr w:type="spellEnd"/>
            <w:r>
              <w:rPr>
                <w:sz w:val="22"/>
                <w:szCs w:val="22"/>
              </w:rPr>
              <w:t xml:space="preserve">                   </w:t>
            </w:r>
            <w:r w:rsidRPr="00E84512">
              <w:rPr>
                <w:sz w:val="22"/>
                <w:szCs w:val="22"/>
              </w:rPr>
              <w:t xml:space="preserve">    felvehető: VII.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FOKVSZ2090_1M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jc w:val="left"/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Igazságügyi fogorvostan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Forensic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  <w:r w:rsidRPr="00E84512">
              <w:rPr>
                <w:sz w:val="22"/>
                <w:szCs w:val="22"/>
              </w:rPr>
              <w:t>felvehető: VII.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FOKVIGS088_1M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Gyermekgyógyászat/</w:t>
            </w:r>
            <w:proofErr w:type="spellStart"/>
            <w:r>
              <w:rPr>
                <w:sz w:val="22"/>
                <w:szCs w:val="22"/>
              </w:rPr>
              <w:t>Pediatrics</w:t>
            </w:r>
            <w:proofErr w:type="spellEnd"/>
            <w:r w:rsidRPr="00E8451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E84512">
              <w:rPr>
                <w:sz w:val="22"/>
                <w:szCs w:val="22"/>
              </w:rPr>
              <w:t xml:space="preserve"> felvehető: VII.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FOKVGY2087_1M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Fogpótlástan IV.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Prosthodontics</w:t>
            </w:r>
            <w:proofErr w:type="spellEnd"/>
            <w:r>
              <w:rPr>
                <w:sz w:val="22"/>
                <w:szCs w:val="22"/>
              </w:rPr>
              <w:t xml:space="preserve"> IV.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FOKOFPK050_4M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Konzerváló fogászat IV.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Conservative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Endodontics</w:t>
            </w:r>
            <w:proofErr w:type="spellEnd"/>
            <w:r>
              <w:rPr>
                <w:sz w:val="22"/>
                <w:szCs w:val="22"/>
              </w:rPr>
              <w:t xml:space="preserve"> IV.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FOKOKFK052_4M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Szájsebészet IV.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Oral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Maxillofacial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Surgery</w:t>
            </w:r>
            <w:proofErr w:type="spellEnd"/>
            <w:r>
              <w:rPr>
                <w:sz w:val="22"/>
                <w:szCs w:val="22"/>
              </w:rPr>
              <w:t xml:space="preserve"> IV.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FOKOSZB054_4M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6</w:t>
            </w:r>
            <w:r w:rsidRPr="00E84512">
              <w:rPr>
                <w:sz w:val="22"/>
                <w:szCs w:val="22"/>
              </w:rPr>
              <w:t>E1G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Gyermekfogászat I.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Pedodontics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FOKOGFK081_1M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K6E1G5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Fogszabályozás I.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Orthodontics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FOKOGFK080_1M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K6E1G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3F484D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3F484D">
              <w:rPr>
                <w:sz w:val="22"/>
                <w:szCs w:val="22"/>
              </w:rPr>
              <w:t>Parodontológia</w:t>
            </w:r>
            <w:proofErr w:type="spellEnd"/>
            <w:r w:rsidRPr="003F484D">
              <w:rPr>
                <w:sz w:val="22"/>
                <w:szCs w:val="22"/>
              </w:rPr>
              <w:t xml:space="preserve">  III 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Periodontology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2127" w:type="dxa"/>
          </w:tcPr>
          <w:p w:rsidR="00B57DDB" w:rsidRPr="003F484D" w:rsidRDefault="00B57DDB" w:rsidP="00B57DDB">
            <w:pPr>
              <w:rPr>
                <w:sz w:val="22"/>
                <w:szCs w:val="22"/>
              </w:rPr>
            </w:pPr>
            <w:r w:rsidRPr="003F484D">
              <w:rPr>
                <w:sz w:val="22"/>
                <w:szCs w:val="22"/>
              </w:rPr>
              <w:t>FOKOPDK104_3M</w:t>
            </w:r>
          </w:p>
        </w:tc>
        <w:tc>
          <w:tcPr>
            <w:tcW w:w="1417" w:type="dxa"/>
          </w:tcPr>
          <w:p w:rsidR="00B57DDB" w:rsidRPr="003F484D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3F484D">
              <w:rPr>
                <w:sz w:val="22"/>
                <w:szCs w:val="22"/>
              </w:rPr>
              <w:t xml:space="preserve">K3E1G2 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Klinikai fogászat I.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Clinical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FOKOFPK082_1M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K6E0G6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  <w:bottom w:val="nil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E84512">
              <w:rPr>
                <w:sz w:val="22"/>
                <w:szCs w:val="22"/>
              </w:rPr>
              <w:t>Implantológia</w:t>
            </w:r>
            <w:proofErr w:type="spellEnd"/>
            <w:r w:rsidRPr="00E84512">
              <w:rPr>
                <w:sz w:val="22"/>
                <w:szCs w:val="22"/>
              </w:rPr>
              <w:t xml:space="preserve"> II.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Implantology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  <w:tcBorders>
              <w:bottom w:val="nil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FOKOSZB076_2M</w:t>
            </w:r>
          </w:p>
        </w:tc>
        <w:tc>
          <w:tcPr>
            <w:tcW w:w="1417" w:type="dxa"/>
            <w:tcBorders>
              <w:bottom w:val="nil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K2E1G1</w:t>
            </w:r>
          </w:p>
        </w:tc>
        <w:tc>
          <w:tcPr>
            <w:tcW w:w="4820" w:type="dxa"/>
            <w:tcBorders>
              <w:bottom w:val="nil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B81DF8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B81DF8">
              <w:rPr>
                <w:sz w:val="22"/>
                <w:szCs w:val="22"/>
              </w:rPr>
              <w:t>Oxiológia</w:t>
            </w:r>
            <w:proofErr w:type="spellEnd"/>
            <w:r w:rsidRPr="00B81DF8">
              <w:rPr>
                <w:sz w:val="22"/>
                <w:szCs w:val="22"/>
              </w:rPr>
              <w:t xml:space="preserve"> /</w:t>
            </w:r>
            <w:proofErr w:type="spellStart"/>
            <w:r w:rsidRPr="00B81DF8">
              <w:rPr>
                <w:sz w:val="22"/>
                <w:szCs w:val="22"/>
              </w:rPr>
              <w:t>Oxyology</w:t>
            </w:r>
            <w:proofErr w:type="spellEnd"/>
            <w:r>
              <w:rPr>
                <w:sz w:val="22"/>
                <w:szCs w:val="22"/>
              </w:rPr>
              <w:t xml:space="preserve">                          </w:t>
            </w:r>
            <w:r w:rsidRPr="00B81DF8">
              <w:rPr>
                <w:sz w:val="22"/>
                <w:szCs w:val="22"/>
              </w:rPr>
              <w:t xml:space="preserve"> felvehető: VII.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rFonts w:ascii="Arial" w:hAnsi="Arial" w:cs="Arial"/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FOKVOMS089_1M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rFonts w:ascii="Arial" w:hAnsi="Arial" w:cs="Arial"/>
                <w:sz w:val="22"/>
                <w:szCs w:val="22"/>
              </w:rPr>
            </w:pPr>
            <w:r w:rsidRPr="00E84512">
              <w:rPr>
                <w:rFonts w:ascii="Arial" w:hAnsi="Arial" w:cs="Arial"/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b/>
                <w:sz w:val="22"/>
                <w:szCs w:val="22"/>
              </w:rPr>
              <w:t>10. szemeszter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KÓD</w:t>
            </w:r>
            <w:r>
              <w:rPr>
                <w:b/>
                <w:sz w:val="22"/>
                <w:szCs w:val="22"/>
              </w:rPr>
              <w:t>/CODE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B57DDB" w:rsidRPr="006D192F" w:rsidRDefault="00B57DDB" w:rsidP="00721C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FOGADÓ EGYETEM TANTÁRGY/ HOST UNIVERSITY SUBJECT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57DDB" w:rsidRPr="006D192F" w:rsidRDefault="00B57DDB" w:rsidP="00721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 E / G</w:t>
            </w: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Fogpótlástan V.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Prosthodontics</w:t>
            </w:r>
            <w:proofErr w:type="spellEnd"/>
            <w:r>
              <w:rPr>
                <w:sz w:val="22"/>
                <w:szCs w:val="22"/>
              </w:rPr>
              <w:t xml:space="preserve"> 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FOKOFPK050_5M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pStyle w:val="Cm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Konzerváló fogászat V.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Conservative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Endodontics</w:t>
            </w:r>
            <w:proofErr w:type="spellEnd"/>
            <w:r>
              <w:rPr>
                <w:sz w:val="22"/>
                <w:szCs w:val="22"/>
              </w:rPr>
              <w:t xml:space="preserve"> 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FOKOKFK052_5M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pStyle w:val="Cm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lastRenderedPageBreak/>
              <w:t>Szájsebészet V.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Oral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Maxillofacial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Surgery</w:t>
            </w:r>
            <w:proofErr w:type="spellEnd"/>
            <w:r>
              <w:rPr>
                <w:sz w:val="22"/>
                <w:szCs w:val="22"/>
              </w:rPr>
              <w:t xml:space="preserve"> V.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FOKOSZB054_5M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K4E1G3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Gyermekfogászat 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Pedodontics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FOKOGFK081_2M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K5E1G4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Fogszabályozás 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Orthodontics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FOKOGFK080_2M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K5E1G4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F768BA" w:rsidRDefault="00B57DDB" w:rsidP="00B57DDB">
            <w:pPr>
              <w:rPr>
                <w:sz w:val="22"/>
                <w:szCs w:val="22"/>
              </w:rPr>
            </w:pPr>
            <w:proofErr w:type="spellStart"/>
            <w:r w:rsidRPr="00F768BA">
              <w:rPr>
                <w:sz w:val="22"/>
                <w:szCs w:val="22"/>
              </w:rPr>
              <w:t>Parodontológia</w:t>
            </w:r>
            <w:proofErr w:type="spellEnd"/>
            <w:r w:rsidRPr="00F768BA">
              <w:rPr>
                <w:sz w:val="22"/>
                <w:szCs w:val="22"/>
              </w:rPr>
              <w:t xml:space="preserve">  IV.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Periodontology</w:t>
            </w:r>
            <w:proofErr w:type="spellEnd"/>
            <w:r>
              <w:rPr>
                <w:sz w:val="22"/>
                <w:szCs w:val="22"/>
              </w:rPr>
              <w:t xml:space="preserve"> IV.</w:t>
            </w:r>
          </w:p>
        </w:tc>
        <w:tc>
          <w:tcPr>
            <w:tcW w:w="2127" w:type="dxa"/>
          </w:tcPr>
          <w:p w:rsidR="00B57DDB" w:rsidRPr="00F768BA" w:rsidRDefault="00B57DDB" w:rsidP="00B57DDB">
            <w:pPr>
              <w:rPr>
                <w:sz w:val="22"/>
                <w:szCs w:val="22"/>
              </w:rPr>
            </w:pPr>
            <w:r w:rsidRPr="00F768BA">
              <w:rPr>
                <w:sz w:val="22"/>
                <w:szCs w:val="22"/>
              </w:rPr>
              <w:t>FOKOPDK104_4M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color w:val="008000"/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K3E1,5G2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color w:val="008000"/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Orális medicina  I.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FOKOPDK105_1M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Klinikai fogászat II.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Clinical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Dentistry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FOKOKFK083_2M</w:t>
            </w:r>
          </w:p>
        </w:tc>
        <w:tc>
          <w:tcPr>
            <w:tcW w:w="1417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K4E0G6</w:t>
            </w:r>
          </w:p>
        </w:tc>
        <w:tc>
          <w:tcPr>
            <w:tcW w:w="4820" w:type="dxa"/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Szülészet és családtervezés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Obstetrics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Family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Planning</w:t>
            </w:r>
            <w:proofErr w:type="spellEnd"/>
            <w:r w:rsidRPr="00E8451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E84512">
              <w:rPr>
                <w:sz w:val="22"/>
                <w:szCs w:val="22"/>
              </w:rPr>
              <w:t>felvehető: VIII.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FOKVNO2092_1M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  <w:tr w:rsidR="00B57DDB" w:rsidRPr="00E84512" w:rsidTr="00563AC4">
        <w:trPr>
          <w:gridBefore w:val="1"/>
          <w:wBefore w:w="7" w:type="dxa"/>
          <w:cantSplit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Praxisszervezés</w:t>
            </w:r>
            <w:r>
              <w:rPr>
                <w:sz w:val="22"/>
                <w:szCs w:val="22"/>
              </w:rPr>
              <w:t xml:space="preserve">/Praxis </w:t>
            </w:r>
            <w:proofErr w:type="spellStart"/>
            <w:r>
              <w:rPr>
                <w:sz w:val="22"/>
                <w:szCs w:val="22"/>
              </w:rPr>
              <w:t>Planning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color w:val="000000"/>
                <w:sz w:val="22"/>
                <w:szCs w:val="22"/>
              </w:rPr>
              <w:t>FOKOSZB091_1M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B57DDB" w:rsidRPr="00E84512" w:rsidRDefault="00B57DDB" w:rsidP="00B57DDB">
            <w:pPr>
              <w:rPr>
                <w:sz w:val="22"/>
                <w:szCs w:val="22"/>
              </w:rPr>
            </w:pPr>
          </w:p>
        </w:tc>
      </w:tr>
    </w:tbl>
    <w:p w:rsidR="00113A1E" w:rsidRPr="00E84512" w:rsidRDefault="00113A1E" w:rsidP="00113A1E">
      <w:pPr>
        <w:rPr>
          <w:sz w:val="22"/>
          <w:szCs w:val="22"/>
        </w:rPr>
      </w:pPr>
    </w:p>
    <w:p w:rsidR="002019D4" w:rsidRPr="006D192F" w:rsidRDefault="002019D4">
      <w:pPr>
        <w:rPr>
          <w:sz w:val="22"/>
          <w:szCs w:val="22"/>
        </w:rPr>
      </w:pPr>
    </w:p>
    <w:sectPr w:rsidR="002019D4" w:rsidRPr="006D192F" w:rsidSect="00C83321">
      <w:pgSz w:w="16838" w:h="11906" w:orient="landscape"/>
      <w:pgMar w:top="340" w:right="907" w:bottom="3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E8" w:rsidRDefault="000661E8" w:rsidP="00B82E96">
      <w:r>
        <w:separator/>
      </w:r>
    </w:p>
  </w:endnote>
  <w:endnote w:type="continuationSeparator" w:id="1">
    <w:p w:rsidR="000661E8" w:rsidRDefault="000661E8" w:rsidP="00B8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Gothic Bk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E8" w:rsidRDefault="000661E8" w:rsidP="00B82E96">
      <w:r>
        <w:separator/>
      </w:r>
    </w:p>
  </w:footnote>
  <w:footnote w:type="continuationSeparator" w:id="1">
    <w:p w:rsidR="000661E8" w:rsidRDefault="000661E8" w:rsidP="00B8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DC"/>
    <w:rsid w:val="00003D81"/>
    <w:rsid w:val="0004175B"/>
    <w:rsid w:val="000661E8"/>
    <w:rsid w:val="00072B51"/>
    <w:rsid w:val="00113A1E"/>
    <w:rsid w:val="00131237"/>
    <w:rsid w:val="00133E9E"/>
    <w:rsid w:val="00152741"/>
    <w:rsid w:val="001C22E5"/>
    <w:rsid w:val="002019D4"/>
    <w:rsid w:val="002A4BBD"/>
    <w:rsid w:val="0030457F"/>
    <w:rsid w:val="00321219"/>
    <w:rsid w:val="003447CB"/>
    <w:rsid w:val="004E5A7B"/>
    <w:rsid w:val="00563AC4"/>
    <w:rsid w:val="00651F0A"/>
    <w:rsid w:val="006D192F"/>
    <w:rsid w:val="00857995"/>
    <w:rsid w:val="00863667"/>
    <w:rsid w:val="009450D5"/>
    <w:rsid w:val="009B4C7C"/>
    <w:rsid w:val="009D690F"/>
    <w:rsid w:val="00A75B93"/>
    <w:rsid w:val="00B4186C"/>
    <w:rsid w:val="00B57DDB"/>
    <w:rsid w:val="00B75312"/>
    <w:rsid w:val="00B81DF8"/>
    <w:rsid w:val="00B82E96"/>
    <w:rsid w:val="00C36E90"/>
    <w:rsid w:val="00C83321"/>
    <w:rsid w:val="00E25F30"/>
    <w:rsid w:val="00E76CDC"/>
    <w:rsid w:val="00EF142B"/>
    <w:rsid w:val="00F768BA"/>
    <w:rsid w:val="00F8556E"/>
    <w:rsid w:val="00FA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6CDC"/>
    <w:pPr>
      <w:spacing w:line="360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6CDC"/>
    <w:pPr>
      <w:tabs>
        <w:tab w:val="center" w:pos="4536"/>
        <w:tab w:val="right" w:pos="9072"/>
      </w:tabs>
      <w:spacing w:line="240" w:lineRule="auto"/>
      <w:jc w:val="left"/>
    </w:pPr>
    <w:rPr>
      <w:szCs w:val="20"/>
    </w:rPr>
  </w:style>
  <w:style w:type="paragraph" w:customStyle="1" w:styleId="TableText">
    <w:name w:val="Table Text"/>
    <w:rsid w:val="00E76CD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line="157" w:lineRule="atLeast"/>
    </w:pPr>
    <w:rPr>
      <w:rFonts w:ascii="FranklinGothic Bk HU" w:hAnsi="FranklinGothic Bk HU" w:cs="FranklinGothic Bk HU"/>
      <w:noProof/>
      <w:sz w:val="14"/>
      <w:szCs w:val="14"/>
    </w:rPr>
  </w:style>
  <w:style w:type="paragraph" w:customStyle="1" w:styleId="cim0">
    <w:name w:val="cim 0"/>
    <w:rsid w:val="00651F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before="85" w:line="420" w:lineRule="atLeast"/>
    </w:pPr>
    <w:rPr>
      <w:rFonts w:ascii="FranklinGothic Bk HU" w:hAnsi="FranklinGothic Bk HU" w:cs="FranklinGothic Bk HU"/>
      <w:sz w:val="36"/>
      <w:szCs w:val="36"/>
      <w:lang w:val="en-US"/>
    </w:rPr>
  </w:style>
  <w:style w:type="paragraph" w:styleId="Cm">
    <w:name w:val="Title"/>
    <w:basedOn w:val="Norml"/>
    <w:qFormat/>
    <w:rsid w:val="00113A1E"/>
    <w:pPr>
      <w:spacing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Klinikai modul: kötelező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Klinikai modul: kötelező</dc:title>
  <dc:subject/>
  <dc:creator>Gera</dc:creator>
  <cp:keywords/>
  <dc:description/>
  <cp:lastModifiedBy>Rendszergazda</cp:lastModifiedBy>
  <cp:revision>2</cp:revision>
  <dcterms:created xsi:type="dcterms:W3CDTF">2012-02-14T10:34:00Z</dcterms:created>
  <dcterms:modified xsi:type="dcterms:W3CDTF">2012-02-14T10:34:00Z</dcterms:modified>
</cp:coreProperties>
</file>