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D53BDF">
              <w:rPr>
                <w:b/>
              </w:rPr>
              <w:t>Egészségügyi</w:t>
            </w:r>
            <w:r w:rsidRPr="00E42D64">
              <w:rPr>
                <w:b/>
              </w:rPr>
              <w:t xml:space="preserve"> rendszerek elemzése</w:t>
            </w:r>
            <w:r>
              <w:rPr>
                <w:b/>
              </w:rPr>
              <w:t xml:space="preserve"> (1)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290867" w:rsidRDefault="009E2076" w:rsidP="009E2076">
            <w:pPr>
              <w:pStyle w:val="Kurzus-alap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 xml:space="preserve">A </w:t>
            </w:r>
            <w:proofErr w:type="gramStart"/>
            <w:r w:rsidRPr="00290867">
              <w:rPr>
                <w:rFonts w:ascii="Calibri" w:hAnsi="Calibri" w:cs="Calibri"/>
              </w:rPr>
              <w:t>kurzus</w:t>
            </w:r>
            <w:proofErr w:type="gramEnd"/>
            <w:r w:rsidRPr="00290867">
              <w:rPr>
                <w:rFonts w:ascii="Calibri" w:hAnsi="Calibri" w:cs="Calibri"/>
              </w:rPr>
              <w:t xml:space="preserve"> középpontjában az egészségügyi rendszer, mint a társadalom egyik alrendszere áll.  Ahhoz, hogy meg lehessen érteni, mitől olyan egy rendszer, mint amilyen, tudni kell, milyen környezetben, milyen társadalmi közegben értelmezhető a jelenléte.  Ennek megfelelően, egy </w:t>
            </w:r>
            <w:proofErr w:type="gramStart"/>
            <w:r w:rsidRPr="00290867">
              <w:rPr>
                <w:rFonts w:ascii="Calibri" w:hAnsi="Calibri" w:cs="Calibri"/>
              </w:rPr>
              <w:t>speciális</w:t>
            </w:r>
            <w:proofErr w:type="gramEnd"/>
            <w:r w:rsidRPr="00290867">
              <w:rPr>
                <w:rFonts w:ascii="Calibri" w:hAnsi="Calibri" w:cs="Calibri"/>
              </w:rPr>
              <w:t xml:space="preserve"> szemüvegen keresztül szemléljük, milyen fontosabb nemzetközi rendszerek ismertek, és ehhez képest a magyar egészségügynek milyen speciális tulajdonságai vannak.  Emellett górcső alá vesszük, hatnak-e, illetve hogyan és milyen mértékben, a különböző rendszerek az egyének egészségi állapotára.</w:t>
            </w:r>
          </w:p>
          <w:p w:rsidR="009E2076" w:rsidRPr="00290867" w:rsidRDefault="009E2076" w:rsidP="009E2076">
            <w:pPr>
              <w:pStyle w:val="Kurzus-alap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 xml:space="preserve">Az intézmények szociológiai fogalmából kiindulva, a társadalmi </w:t>
            </w:r>
            <w:proofErr w:type="gramStart"/>
            <w:r w:rsidRPr="00290867">
              <w:rPr>
                <w:rFonts w:ascii="Calibri" w:hAnsi="Calibri" w:cs="Calibri"/>
              </w:rPr>
              <w:t>struktúrákon</w:t>
            </w:r>
            <w:proofErr w:type="gramEnd"/>
            <w:r w:rsidRPr="00290867">
              <w:rPr>
                <w:rFonts w:ascii="Calibri" w:hAnsi="Calibri" w:cs="Calibri"/>
              </w:rPr>
              <w:t xml:space="preserve"> keresztül jutunk el az egészségügyi rendszertípusokig, azonosítjuk őket, és a magyar rendszert is jellemezzük.  Majd az egészség-betegség fogalompár értelmezését is segítségül hívva, meghatározzuk az egészségi állapotra ható tényezőket. Az általánosból kiindulva jutunk el a legkonkrétabb szintig, az egyén szintjéig.</w:t>
            </w:r>
          </w:p>
          <w:p w:rsidR="009E2076" w:rsidRPr="00290867" w:rsidRDefault="009E2076" w:rsidP="009E2076">
            <w:pPr>
              <w:pStyle w:val="Kurzus-alap"/>
              <w:rPr>
                <w:rFonts w:ascii="Calibri" w:hAnsi="Calibri" w:cs="Calibri"/>
              </w:rPr>
            </w:pPr>
          </w:p>
        </w:tc>
      </w:tr>
      <w:tr w:rsidR="009E207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BC6271" w:rsidRDefault="009E2076" w:rsidP="009E2076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9E2076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290867" w:rsidRDefault="00290867" w:rsidP="00290867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Az egészségügyi rendszerek társadalmi beágyazottsága</w:t>
            </w:r>
          </w:p>
          <w:p w:rsidR="009E2076" w:rsidRPr="00290867" w:rsidRDefault="00290867" w:rsidP="00290867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Az egészségügyi rendszerek alapfunkciói, főbb típusai</w:t>
            </w:r>
            <w:r w:rsidRPr="00290867">
              <w:rPr>
                <w:rFonts w:ascii="Calibri" w:hAnsi="Calibri" w:cs="Calibri"/>
              </w:rPr>
              <w:t xml:space="preserve"> </w:t>
            </w:r>
          </w:p>
          <w:p w:rsidR="009E2076" w:rsidRPr="00290867" w:rsidRDefault="00290867" w:rsidP="00290867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piac és az állam keveredése: az Egyesült Államok és Kanada egészségügyi rendszere</w:t>
            </w:r>
            <w:r w:rsidRPr="00290867">
              <w:rPr>
                <w:rFonts w:ascii="Calibri" w:hAnsi="Calibri" w:cs="Calibri"/>
              </w:rPr>
              <w:t xml:space="preserve"> </w:t>
            </w:r>
          </w:p>
          <w:p w:rsidR="009E2076" w:rsidRPr="00290867" w:rsidRDefault="00290867" w:rsidP="00290867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Társadalombiztosítási rendszerek: Franciaország, Németország és Hollandia egészségügyi rendszere</w:t>
            </w:r>
            <w:r w:rsidRPr="00290867">
              <w:rPr>
                <w:rFonts w:ascii="Calibri" w:hAnsi="Calibri" w:cs="Calibri"/>
              </w:rPr>
              <w:t xml:space="preserve"> </w:t>
            </w:r>
          </w:p>
          <w:p w:rsidR="009E2076" w:rsidRPr="00290867" w:rsidRDefault="00290867" w:rsidP="00290867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proofErr w:type="gramStart"/>
            <w:r w:rsidRPr="00290867">
              <w:rPr>
                <w:rFonts w:ascii="Calibri" w:hAnsi="Calibri" w:cs="Calibri"/>
              </w:rPr>
              <w:t>Szlovákia</w:t>
            </w:r>
            <w:proofErr w:type="gramEnd"/>
            <w:r w:rsidRPr="00290867">
              <w:rPr>
                <w:rFonts w:ascii="Calibri" w:hAnsi="Calibri" w:cs="Calibri"/>
              </w:rPr>
              <w:t xml:space="preserve"> mint a kelet-európai régió biztosítási rendszerének egyik mintája</w:t>
            </w:r>
          </w:p>
          <w:p w:rsidR="00290867" w:rsidRPr="00290867" w:rsidRDefault="00290867" w:rsidP="00290867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proofErr w:type="gramStart"/>
            <w:r w:rsidRPr="00290867">
              <w:rPr>
                <w:rFonts w:ascii="Calibri" w:hAnsi="Calibri" w:cs="Calibri"/>
              </w:rPr>
              <w:t>Adó alapú</w:t>
            </w:r>
            <w:proofErr w:type="gramEnd"/>
            <w:r w:rsidRPr="00290867">
              <w:rPr>
                <w:rFonts w:ascii="Calibri" w:hAnsi="Calibri" w:cs="Calibri"/>
              </w:rPr>
              <w:t xml:space="preserve"> (integrált) egészségügyi rendszerek: Anglia és Svédország egészségügyi rendszere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Nemzetközi összefoglaló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magyar egészségügy 1990-ig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magyar egészségügy 1990-1994.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magyar társadalombiztosítás átalakulása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magyar egészségügy 1994-1998.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magyar egészségügy 1998-2002.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magyar egészségügy 2002-2006.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Az irányított betegellátási modellkísérlet (IBM)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2. Gyurcsány kormány: a magyar egészségügy, 2006-2010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2. Orbán kormány: a magyar egészségügy, 2010-2014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  <w:bCs/>
                <w:i/>
                <w:iCs/>
              </w:rPr>
            </w:pPr>
            <w:r w:rsidRPr="00290867">
              <w:rPr>
                <w:rFonts w:ascii="Calibri" w:hAnsi="Calibri" w:cs="Calibri"/>
                <w:bCs/>
                <w:i/>
                <w:iCs/>
              </w:rPr>
              <w:t>A 3. Orbán kormány 2014-2018; 4. Orbán kormány 2018 után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290867">
              <w:rPr>
                <w:rFonts w:ascii="Calibri" w:hAnsi="Calibri" w:cs="Calibri"/>
              </w:rPr>
              <w:t>A magyar egészségügy összefoglalója</w:t>
            </w:r>
          </w:p>
          <w:p w:rsidR="00290867" w:rsidRPr="00290867" w:rsidRDefault="00290867" w:rsidP="00290867">
            <w:pPr>
              <w:pStyle w:val="Kurzus-bull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54D256AD"/>
    <w:multiLevelType w:val="hybridMultilevel"/>
    <w:tmpl w:val="E36E7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1102C7"/>
    <w:rsid w:val="00290867"/>
    <w:rsid w:val="0079289C"/>
    <w:rsid w:val="008027BF"/>
    <w:rsid w:val="00930176"/>
    <w:rsid w:val="009E2076"/>
    <w:rsid w:val="00B12962"/>
    <w:rsid w:val="00B84633"/>
    <w:rsid w:val="00B90DB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EE4C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2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3</cp:revision>
  <dcterms:created xsi:type="dcterms:W3CDTF">2019-05-23T10:18:00Z</dcterms:created>
  <dcterms:modified xsi:type="dcterms:W3CDTF">2019-05-23T12:24:00Z</dcterms:modified>
</cp:coreProperties>
</file>