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AF" w:rsidRDefault="00CC3FAF" w:rsidP="00CC3FAF">
      <w:pPr>
        <w:pStyle w:val="NormlWeb"/>
        <w:jc w:val="center"/>
        <w:rPr>
          <w:b/>
        </w:rPr>
      </w:pPr>
      <w:r>
        <w:rPr>
          <w:b/>
        </w:rPr>
        <w:t>Mentorprogram 2019/2020</w:t>
      </w:r>
    </w:p>
    <w:p w:rsidR="00CC3FAF" w:rsidRDefault="00CC3FAF" w:rsidP="00CC3FAF">
      <w:pPr>
        <w:pStyle w:val="NormlWeb"/>
        <w:jc w:val="center"/>
        <w:rPr>
          <w:b/>
        </w:rPr>
      </w:pPr>
      <w:r>
        <w:rPr>
          <w:b/>
        </w:rPr>
        <w:t>Tájékoztató</w:t>
      </w:r>
    </w:p>
    <w:p w:rsidR="00CC3FAF" w:rsidRDefault="00CC3FAF" w:rsidP="00CC3FAF">
      <w:pPr>
        <w:pStyle w:val="NormlWeb"/>
      </w:pPr>
      <w:r>
        <w:rPr>
          <w:b/>
        </w:rPr>
        <w:t>A program célja:</w:t>
      </w:r>
      <w:r>
        <w:t xml:space="preserve"> a gólyák szakmai és pszichés vezetése, valamint praktikus mindennapi tanácsok adása tanulmányaik az első évében; az egyetemi közösségi élet bemutatása </w:t>
      </w:r>
    </w:p>
    <w:p w:rsidR="00CC3FAF" w:rsidRDefault="00CC3FAF" w:rsidP="00CC3FAF">
      <w:pPr>
        <w:pStyle w:val="NormlWeb"/>
      </w:pPr>
      <w:r>
        <w:rPr>
          <w:b/>
        </w:rPr>
        <w:t>A mentor:</w:t>
      </w:r>
      <w:r>
        <w:t xml:space="preserve"> az a legalább harmadéves ÁOK hallgató, aki a mentorképzést elvégezte és vállalja a mentori kötelezettségeket </w:t>
      </w:r>
    </w:p>
    <w:p w:rsidR="00CC3FAF" w:rsidRDefault="00CC3FAF" w:rsidP="00CC3FAF">
      <w:pPr>
        <w:pStyle w:val="NormlWeb"/>
      </w:pPr>
      <w:r>
        <w:rPr>
          <w:b/>
        </w:rPr>
        <w:t xml:space="preserve">A mentorált: </w:t>
      </w:r>
      <w:r>
        <w:t xml:space="preserve">bármely elsőéves hallgató, aki tanulmányait a 2019/20-as tanévben kezdi az ÁOK-n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 feladatai: </w:t>
      </w:r>
    </w:p>
    <w:p w:rsidR="00CC3FAF" w:rsidRDefault="00CC3FAF" w:rsidP="00CC3FAF">
      <w:pPr>
        <w:pStyle w:val="NormlWeb"/>
      </w:pPr>
      <w:r>
        <w:t xml:space="preserve">· </w:t>
      </w:r>
      <w:proofErr w:type="spellStart"/>
      <w:r>
        <w:t>mentoráltak</w:t>
      </w:r>
      <w:proofErr w:type="spellEnd"/>
      <w:r>
        <w:t xml:space="preserve"> száma: 1-5 fő </w:t>
      </w:r>
    </w:p>
    <w:p w:rsidR="00CC3FAF" w:rsidRDefault="00CC3FAF" w:rsidP="00CC3FAF">
      <w:pPr>
        <w:pStyle w:val="NormlWeb"/>
      </w:pPr>
      <w:r>
        <w:t xml:space="preserve">· a mentorképzés elvégzése: 4 alkalom, 75%-os részvétel kötelező </w:t>
      </w:r>
    </w:p>
    <w:p w:rsidR="00CC3FAF" w:rsidRDefault="00CC3FAF" w:rsidP="00CC3FAF">
      <w:pPr>
        <w:pStyle w:val="NormlWeb"/>
      </w:pPr>
      <w:r>
        <w:t xml:space="preserve">· gólya szupervízió: heti szintű kapcsolattartás a </w:t>
      </w:r>
      <w:proofErr w:type="spellStart"/>
      <w:r>
        <w:t>mentorálttal</w:t>
      </w:r>
      <w:proofErr w:type="spellEnd"/>
      <w:r>
        <w:t xml:space="preserve">, havonta személyes találkozó </w:t>
      </w:r>
    </w:p>
    <w:p w:rsidR="00CC3FAF" w:rsidRDefault="00CC3FAF" w:rsidP="00CC3FAF">
      <w:pPr>
        <w:pStyle w:val="NormlWeb"/>
      </w:pPr>
      <w:r>
        <w:t xml:space="preserve">· mentor szupervízió: havi szintű közös találkozás a többi mentorral és a mentorprogram koordinátorral </w:t>
      </w:r>
    </w:p>
    <w:p w:rsidR="00CC3FAF" w:rsidRDefault="00CC3FAF" w:rsidP="00CC3FAF">
      <w:pPr>
        <w:pStyle w:val="NormlWeb"/>
      </w:pPr>
      <w:r>
        <w:t xml:space="preserve">· mentornapló vezetése </w:t>
      </w:r>
    </w:p>
    <w:p w:rsidR="00CC3FAF" w:rsidRDefault="00CC3FAF" w:rsidP="00CC3FAF">
      <w:pPr>
        <w:pStyle w:val="NormlWeb"/>
      </w:pPr>
      <w:r>
        <w:t xml:space="preserve">· a tanév végén anonim online kérdőív kitöltése a hatékonyság monitorozására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mentorálás folyamata: </w:t>
      </w:r>
    </w:p>
    <w:p w:rsidR="00CC3FAF" w:rsidRDefault="00CC3FAF" w:rsidP="00CC3FAF">
      <w:pPr>
        <w:pStyle w:val="NormlWeb"/>
      </w:pPr>
      <w:r>
        <w:t xml:space="preserve">Minden mentor egyezteti </w:t>
      </w:r>
      <w:proofErr w:type="spellStart"/>
      <w:r>
        <w:t>mentoráltjaival</w:t>
      </w:r>
      <w:proofErr w:type="spellEnd"/>
      <w:r>
        <w:t xml:space="preserve"> a legelső személyes találkozó alkalmával, hogy milyen módon és gyakorisággal beszélnek, illetve találkoznak egymással. A mentor legalább kéthetente felveszi a kapcsolatot </w:t>
      </w:r>
      <w:proofErr w:type="spellStart"/>
      <w:r>
        <w:t>mentoráltjával</w:t>
      </w:r>
      <w:proofErr w:type="spellEnd"/>
      <w:r>
        <w:t xml:space="preserve">, havonta legalább egyszer személyesen is beszélnek az első félévben. </w:t>
      </w:r>
    </w:p>
    <w:p w:rsidR="00CC3FAF" w:rsidRDefault="00CC3FAF" w:rsidP="00CC3FAF">
      <w:pPr>
        <w:pStyle w:val="NormlWeb"/>
      </w:pPr>
      <w:r>
        <w:t xml:space="preserve">A mentorképzés: interaktív előadás-sorozat, amelyek felkészítik a mentort a feladatai ellátásra. Főbb témák: </w:t>
      </w:r>
      <w:proofErr w:type="spellStart"/>
      <w:r>
        <w:t>SzMSz</w:t>
      </w:r>
      <w:proofErr w:type="spellEnd"/>
      <w:r>
        <w:t xml:space="preserve"> felépítése; felsőoktatásba lépés pszichés, szociális nehézségei; asszertív kommunikáció. A képzési alkalmak egyenként </w:t>
      </w:r>
      <w:proofErr w:type="spellStart"/>
      <w:r>
        <w:t>kb</w:t>
      </w:r>
      <w:proofErr w:type="spellEnd"/>
      <w:r>
        <w:t xml:space="preserve"> 1-1,5 h hosszúak, a szemeszter első heteiben kerülnek lebonyolításra.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 díjazása: </w:t>
      </w:r>
    </w:p>
    <w:p w:rsidR="00CC3FAF" w:rsidRDefault="00CC3FAF" w:rsidP="00CC3FAF">
      <w:pPr>
        <w:pStyle w:val="NormlWeb"/>
      </w:pPr>
      <w:r>
        <w:t xml:space="preserve">A mentorok </w:t>
      </w:r>
      <w:proofErr w:type="spellStart"/>
      <w:r>
        <w:t>félévente</w:t>
      </w:r>
      <w:proofErr w:type="spellEnd"/>
      <w:r>
        <w:t xml:space="preserve"> ösztöndíjban részesülnek, amennyiben eleget tettek feladataiknak. Ezen felül havonta 5 BOE pont vagy </w:t>
      </w:r>
      <w:proofErr w:type="spellStart"/>
      <w:r>
        <w:t>szemeszterenként</w:t>
      </w:r>
      <w:proofErr w:type="spellEnd"/>
      <w:r>
        <w:t xml:space="preserve"> 1 IÖCS X közül lehet választani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mentornapló: </w:t>
      </w:r>
    </w:p>
    <w:p w:rsidR="00CC3FAF" w:rsidRDefault="00CC3FAF" w:rsidP="00CC3FAF">
      <w:pPr>
        <w:pStyle w:val="NormlWeb"/>
      </w:pPr>
      <w:r>
        <w:t xml:space="preserve">Kéthetente egy anonim kérdőívet kap minden mentor, amelyben felmérjük a program hatékonyságát, a </w:t>
      </w:r>
      <w:proofErr w:type="spellStart"/>
      <w:r>
        <w:t>mentoráltak</w:t>
      </w:r>
      <w:proofErr w:type="spellEnd"/>
      <w:r>
        <w:t xml:space="preserve"> állapotát, esetleges problémáikat, tanulmányaikat. Ezekben röviden rögzítenie kell a találkozók, időpontját, helyszínét, </w:t>
      </w:r>
      <w:proofErr w:type="gramStart"/>
      <w:r>
        <w:t>témáját ,</w:t>
      </w:r>
      <w:proofErr w:type="gramEnd"/>
      <w:r>
        <w:t xml:space="preserve"> a felmerült problémákat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lastRenderedPageBreak/>
        <w:t xml:space="preserve">A </w:t>
      </w:r>
      <w:proofErr w:type="spellStart"/>
      <w:r>
        <w:rPr>
          <w:b/>
        </w:rPr>
        <w:t>mentoráltak</w:t>
      </w:r>
      <w:proofErr w:type="spellEnd"/>
      <w:r>
        <w:rPr>
          <w:b/>
        </w:rPr>
        <w:t xml:space="preserve"> beosztása: </w:t>
      </w:r>
    </w:p>
    <w:p w:rsidR="00CC3FAF" w:rsidRDefault="00CC3FAF" w:rsidP="00CC3FAF">
      <w:pPr>
        <w:pStyle w:val="NormlWeb"/>
      </w:pPr>
      <w:r>
        <w:t xml:space="preserve">· </w:t>
      </w:r>
      <w:proofErr w:type="spellStart"/>
      <w:r>
        <w:t>Betűnként</w:t>
      </w:r>
      <w:proofErr w:type="spellEnd"/>
      <w:r>
        <w:t xml:space="preserve"> kerülnek a </w:t>
      </w:r>
      <w:proofErr w:type="spellStart"/>
      <w:r>
        <w:t>mentoráltak</w:t>
      </w:r>
      <w:proofErr w:type="spellEnd"/>
      <w:r>
        <w:t xml:space="preserve"> beosztásra; amennyiben demonstrátora valamelyik csoportnak egy mentor, úgy hozzá osztjuk be a </w:t>
      </w:r>
      <w:proofErr w:type="spellStart"/>
      <w:r>
        <w:t>mentoráltakat</w:t>
      </w:r>
      <w:proofErr w:type="spellEnd"/>
      <w:r>
        <w:t xml:space="preserve">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mentorált lehetőségei: </w:t>
      </w:r>
    </w:p>
    <w:p w:rsidR="00CC3FAF" w:rsidRDefault="00CC3FAF" w:rsidP="00CC3FAF">
      <w:pPr>
        <w:pStyle w:val="NormlWeb"/>
      </w:pPr>
      <w:r>
        <w:t xml:space="preserve">· a gólyának lehetősége van a programból kilépni, abba igény szerint visszatérni </w:t>
      </w:r>
    </w:p>
    <w:p w:rsidR="00CC3FAF" w:rsidRDefault="00CC3FAF" w:rsidP="00CC3FAF">
      <w:pPr>
        <w:pStyle w:val="NormlWeb"/>
      </w:pPr>
      <w:r>
        <w:t xml:space="preserve">· a gólya panasszal élhet mentora, vagy a mentorprogram koordinátor felé. Indokolt esetben mentorváltásra kerülhet sor </w:t>
      </w:r>
    </w:p>
    <w:p w:rsidR="00CC3FAF" w:rsidRDefault="00CC3FAF" w:rsidP="00CC3FAF">
      <w:pPr>
        <w:pStyle w:val="NormlWeb"/>
      </w:pPr>
      <w:r>
        <w:t xml:space="preserve">· a gólyának lehetősége van az egyetemi élet bármely területén mentorának tanácsát és/vagy segítségét kérni, a mentorának magánéletének tiszteletben tartásával </w:t>
      </w:r>
    </w:p>
    <w:p w:rsidR="00CC3FAF" w:rsidRDefault="00CC3FAF" w:rsidP="00CC3FAF">
      <w:pPr>
        <w:pStyle w:val="NormlWeb"/>
        <w:rPr>
          <w:b/>
        </w:rPr>
      </w:pPr>
      <w:r>
        <w:rPr>
          <w:b/>
        </w:rPr>
        <w:t xml:space="preserve">A mentorált kötelezettségei: </w:t>
      </w:r>
    </w:p>
    <w:p w:rsidR="00CC3FAF" w:rsidRDefault="00CC3FAF" w:rsidP="00CC3FAF">
      <w:pPr>
        <w:pStyle w:val="NormlWeb"/>
      </w:pPr>
      <w:r>
        <w:t xml:space="preserve">· a gólya köteles mentorával és a mentorprogram koordinátorral tartani a kapcsolatot; a mentorra heti-, a koordinátorral és a többi gólyával közösen havi szinten szupervízión részt venni </w:t>
      </w:r>
    </w:p>
    <w:p w:rsidR="00CC3FAF" w:rsidRDefault="00CC3FAF" w:rsidP="00CC3FAF">
      <w:pPr>
        <w:pStyle w:val="NormlWeb"/>
      </w:pPr>
      <w:r>
        <w:t xml:space="preserve">· a gólya köteles a tanév végén anonim online kérdőívet kitölteni a hatékonyság monitorozására, valamint tapasztalatairól szöveges beszámolót készíteni, és azt 2020. augusztus 20-ig a mentorprogram koordinátornak elküldeni </w:t>
      </w:r>
    </w:p>
    <w:p w:rsidR="00B74FDD" w:rsidRDefault="00B74FDD">
      <w:bookmarkStart w:id="0" w:name="_GoBack"/>
      <w:bookmarkEnd w:id="0"/>
    </w:p>
    <w:sectPr w:rsidR="00B7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AF"/>
    <w:rsid w:val="00B74FDD"/>
    <w:rsid w:val="00C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506A-A082-4C80-81A2-45C48ED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Cséka</dc:creator>
  <cp:keywords/>
  <dc:description/>
  <cp:lastModifiedBy>Botond Cséka</cp:lastModifiedBy>
  <cp:revision>1</cp:revision>
  <dcterms:created xsi:type="dcterms:W3CDTF">2019-09-01T15:35:00Z</dcterms:created>
  <dcterms:modified xsi:type="dcterms:W3CDTF">2019-09-01T15:36:00Z</dcterms:modified>
</cp:coreProperties>
</file>