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3" w:rsidRPr="009A187D" w:rsidRDefault="006A12F3" w:rsidP="009A187D">
      <w:pPr>
        <w:tabs>
          <w:tab w:val="left" w:pos="6804"/>
        </w:tabs>
        <w:spacing w:line="276" w:lineRule="auto"/>
        <w:jc w:val="right"/>
      </w:pPr>
      <w:r w:rsidRPr="009A187D">
        <w:t>Iktatószám: …………</w:t>
      </w:r>
    </w:p>
    <w:p w:rsidR="006A12F3" w:rsidRPr="009A187D" w:rsidRDefault="006A12F3" w:rsidP="009A187D">
      <w:pPr>
        <w:pStyle w:val="Cmsor8"/>
        <w:spacing w:line="276" w:lineRule="auto"/>
        <w:jc w:val="center"/>
        <w:rPr>
          <w:color w:val="auto"/>
          <w:sz w:val="24"/>
          <w:szCs w:val="24"/>
        </w:rPr>
      </w:pPr>
      <w:bookmarkStart w:id="0" w:name="_Toc374691147"/>
      <w:r w:rsidRPr="009A187D">
        <w:rPr>
          <w:color w:val="auto"/>
          <w:sz w:val="24"/>
          <w:szCs w:val="24"/>
        </w:rPr>
        <w:t>ELŐTERJESZTÉS</w:t>
      </w:r>
      <w:bookmarkEnd w:id="0"/>
    </w:p>
    <w:p w:rsidR="006A12F3" w:rsidRPr="009A187D" w:rsidRDefault="006A12F3" w:rsidP="009A187D">
      <w:pPr>
        <w:spacing w:line="276" w:lineRule="auto"/>
        <w:jc w:val="center"/>
      </w:pPr>
      <w:r w:rsidRPr="009A187D">
        <w:t> </w:t>
      </w:r>
    </w:p>
    <w:p w:rsidR="006A12F3" w:rsidRPr="009A187D" w:rsidRDefault="006A12F3" w:rsidP="009A187D">
      <w:pPr>
        <w:spacing w:line="276" w:lineRule="auto"/>
        <w:jc w:val="both"/>
      </w:pPr>
      <w:r w:rsidRPr="009A187D">
        <w:rPr>
          <w:b/>
          <w:bCs/>
          <w:u w:val="single"/>
        </w:rPr>
        <w:t>Címzett</w:t>
      </w:r>
      <w:r w:rsidRPr="009A187D">
        <w:rPr>
          <w:b/>
          <w:bCs/>
        </w:rPr>
        <w:t>:</w:t>
      </w:r>
      <w:r w:rsidRPr="009A187D">
        <w:rPr>
          <w:b/>
          <w:bCs/>
        </w:rPr>
        <w:tab/>
      </w:r>
      <w:r w:rsidRPr="009A187D">
        <w:rPr>
          <w:b/>
          <w:bCs/>
        </w:rPr>
        <w:tab/>
      </w:r>
      <w:r w:rsidRPr="009A187D">
        <w:rPr>
          <w:b/>
          <w:bCs/>
        </w:rPr>
        <w:tab/>
      </w:r>
      <w:r w:rsidRPr="009A187D">
        <w:rPr>
          <w:b/>
          <w:bCs/>
        </w:rPr>
        <w:tab/>
      </w:r>
      <w:r w:rsidRPr="009A187D">
        <w:rPr>
          <w:b/>
          <w:bCs/>
        </w:rPr>
        <w:tab/>
      </w:r>
      <w:r w:rsidRPr="009A187D">
        <w:rPr>
          <w:b/>
          <w:bCs/>
        </w:rPr>
        <w:tab/>
      </w:r>
      <w:r w:rsidRPr="009A187D">
        <w:t xml:space="preserve"> ……………………………….. kancellár</w:t>
      </w:r>
    </w:p>
    <w:p w:rsidR="006A12F3" w:rsidRPr="009A187D" w:rsidRDefault="006A12F3" w:rsidP="009A187D">
      <w:pPr>
        <w:spacing w:line="276" w:lineRule="auto"/>
        <w:jc w:val="both"/>
        <w:rPr>
          <w:b/>
        </w:rPr>
      </w:pPr>
      <w:r w:rsidRPr="009A187D">
        <w:t> </w:t>
      </w:r>
    </w:p>
    <w:p w:rsidR="006A12F3" w:rsidRPr="009A187D" w:rsidRDefault="006A12F3" w:rsidP="009A187D">
      <w:pPr>
        <w:spacing w:line="276" w:lineRule="auto"/>
        <w:rPr>
          <w:b/>
        </w:rPr>
      </w:pPr>
      <w:bookmarkStart w:id="1" w:name="_Toc413410457"/>
      <w:r w:rsidRPr="009A187D">
        <w:rPr>
          <w:b/>
        </w:rPr>
        <w:t>I. RÉSZ: BESZERZÉS TÁRGYA</w:t>
      </w:r>
      <w:bookmarkEnd w:id="1"/>
    </w:p>
    <w:p w:rsidR="006A12F3" w:rsidRPr="009A187D" w:rsidRDefault="006A12F3" w:rsidP="009A187D">
      <w:pPr>
        <w:spacing w:line="276" w:lineRule="auto"/>
        <w:jc w:val="center"/>
        <w:rPr>
          <w:b/>
        </w:rPr>
      </w:pPr>
    </w:p>
    <w:p w:rsidR="006A12F3" w:rsidRPr="009A187D" w:rsidRDefault="006A12F3" w:rsidP="009A187D">
      <w:pPr>
        <w:spacing w:line="276" w:lineRule="auto"/>
        <w:jc w:val="both"/>
      </w:pPr>
      <w:r w:rsidRPr="00C64089">
        <w:rPr>
          <w:b/>
          <w:bCs/>
          <w:u w:val="single"/>
        </w:rPr>
        <w:t>Tárgy</w:t>
      </w:r>
      <w:r w:rsidRPr="00C64089">
        <w:rPr>
          <w:b/>
          <w:u w:val="single"/>
        </w:rPr>
        <w:t xml:space="preserve"> leírás</w:t>
      </w:r>
      <w:r w:rsidR="00C64089">
        <w:rPr>
          <w:b/>
          <w:u w:val="single"/>
        </w:rPr>
        <w:t>a</w:t>
      </w:r>
      <w:r w:rsidRPr="009A187D">
        <w:t>:</w:t>
      </w:r>
    </w:p>
    <w:p w:rsidR="006A12F3" w:rsidRPr="009A187D" w:rsidRDefault="006A12F3" w:rsidP="009A187D">
      <w:pPr>
        <w:spacing w:line="276" w:lineRule="auto"/>
        <w:jc w:val="both"/>
        <w:rPr>
          <w:b/>
        </w:rPr>
      </w:pPr>
      <w:r w:rsidRPr="009A187D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A12F3" w:rsidRPr="009A187D" w:rsidRDefault="006A12F3" w:rsidP="009A187D">
      <w:pPr>
        <w:spacing w:line="276" w:lineRule="auto"/>
        <w:ind w:left="240"/>
        <w:jc w:val="both"/>
        <w:rPr>
          <w:b/>
        </w:rPr>
      </w:pPr>
    </w:p>
    <w:p w:rsidR="006A12F3" w:rsidRPr="009A187D" w:rsidRDefault="006A12F3" w:rsidP="009A187D">
      <w:pPr>
        <w:shd w:val="clear" w:color="auto" w:fill="FFFFFF"/>
        <w:spacing w:line="276" w:lineRule="auto"/>
      </w:pPr>
      <w:r w:rsidRPr="009A187D">
        <w:t>Központosított közbeszerzés indokoltságának és fontosabb előzményeinek bemutatása:</w:t>
      </w:r>
    </w:p>
    <w:p w:rsidR="006A12F3" w:rsidRPr="009A187D" w:rsidRDefault="006A12F3" w:rsidP="009A187D">
      <w:pPr>
        <w:shd w:val="clear" w:color="auto" w:fill="FFFFFF"/>
        <w:spacing w:line="276" w:lineRule="auto"/>
        <w:jc w:val="both"/>
      </w:pPr>
      <w:r w:rsidRPr="009A187D">
        <w:t>………………………………………………………………………………………………….</w:t>
      </w:r>
    </w:p>
    <w:p w:rsidR="006A12F3" w:rsidRPr="009A187D" w:rsidRDefault="006A12F3" w:rsidP="009A187D">
      <w:pPr>
        <w:shd w:val="clear" w:color="auto" w:fill="FFFFFF"/>
        <w:spacing w:line="276" w:lineRule="auto"/>
        <w:jc w:val="both"/>
      </w:pPr>
      <w:r w:rsidRPr="009A187D">
        <w:t>………………………………………………………………………………………………….</w:t>
      </w:r>
    </w:p>
    <w:p w:rsidR="006A12F3" w:rsidRPr="009A187D" w:rsidRDefault="006A12F3" w:rsidP="009A187D">
      <w:pPr>
        <w:spacing w:line="276" w:lineRule="auto"/>
        <w:jc w:val="both"/>
      </w:pPr>
      <w:r w:rsidRPr="009A187D">
        <w:t>………………………………………………………………………………………………….</w:t>
      </w:r>
    </w:p>
    <w:p w:rsidR="006A12F3" w:rsidRPr="009A187D" w:rsidRDefault="006A12F3" w:rsidP="009A187D">
      <w:pPr>
        <w:spacing w:line="276" w:lineRule="auto"/>
        <w:jc w:val="both"/>
      </w:pPr>
      <w:r w:rsidRPr="009A187D">
        <w:t>………………………………………………………………………………………………….</w:t>
      </w:r>
    </w:p>
    <w:p w:rsidR="006A12F3" w:rsidRPr="009A187D" w:rsidRDefault="006A12F3" w:rsidP="009A187D">
      <w:pPr>
        <w:spacing w:line="276" w:lineRule="auto"/>
        <w:jc w:val="both"/>
      </w:pPr>
      <w:r w:rsidRPr="009A187D">
        <w:t>………………………………………………………………………………………………….</w:t>
      </w:r>
    </w:p>
    <w:p w:rsidR="006A12F3" w:rsidRPr="009A187D" w:rsidRDefault="006A12F3" w:rsidP="009A187D">
      <w:pPr>
        <w:spacing w:line="276" w:lineRule="auto"/>
        <w:jc w:val="both"/>
      </w:pPr>
    </w:p>
    <w:p w:rsidR="006A12F3" w:rsidRPr="009A187D" w:rsidRDefault="006A12F3" w:rsidP="009A187D">
      <w:pPr>
        <w:shd w:val="clear" w:color="auto" w:fill="FFFFFF"/>
        <w:spacing w:line="276" w:lineRule="auto"/>
        <w:rPr>
          <w:b/>
          <w:bCs/>
        </w:rPr>
      </w:pPr>
      <w:r w:rsidRPr="009A187D">
        <w:rPr>
          <w:b/>
          <w:bCs/>
          <w:u w:val="single"/>
        </w:rPr>
        <w:t>Specifikációt készíti</w:t>
      </w:r>
      <w:r w:rsidR="00F86E08" w:rsidRPr="009A187D">
        <w:rPr>
          <w:rStyle w:val="Lbjegyzet-hivatkozs"/>
          <w:b/>
          <w:bCs/>
          <w:u w:val="single"/>
        </w:rPr>
        <w:footnoteReference w:id="2"/>
      </w:r>
      <w:r w:rsidRPr="009A187D">
        <w:rPr>
          <w:b/>
          <w:bCs/>
          <w:u w:val="single"/>
        </w:rPr>
        <w:t xml:space="preserve">: </w:t>
      </w:r>
      <w:r w:rsidRPr="009A187D">
        <w:rPr>
          <w:b/>
          <w:bCs/>
        </w:rPr>
        <w:t>………………………………………………………………………</w:t>
      </w:r>
    </w:p>
    <w:p w:rsidR="006A12F3" w:rsidRPr="009A187D" w:rsidRDefault="006A12F3" w:rsidP="009A187D">
      <w:pPr>
        <w:spacing w:line="276" w:lineRule="auto"/>
        <w:jc w:val="both"/>
      </w:pPr>
    </w:p>
    <w:p w:rsidR="006A12F3" w:rsidRPr="009A187D" w:rsidRDefault="006A12F3" w:rsidP="009A187D">
      <w:pPr>
        <w:spacing w:line="276" w:lineRule="auto"/>
        <w:jc w:val="both"/>
        <w:rPr>
          <w:b/>
          <w:bCs/>
        </w:rPr>
      </w:pPr>
      <w:r w:rsidRPr="009A187D">
        <w:rPr>
          <w:b/>
          <w:bCs/>
          <w:u w:val="single"/>
        </w:rPr>
        <w:t>Indító (igénylő, felhasználó) szervezet</w:t>
      </w:r>
      <w:r w:rsidRPr="009A187D">
        <w:rPr>
          <w:b/>
          <w:bCs/>
        </w:rPr>
        <w:t>:……………………………………………………….</w:t>
      </w:r>
    </w:p>
    <w:p w:rsidR="006A12F3" w:rsidRPr="009A187D" w:rsidRDefault="006A12F3" w:rsidP="009A187D">
      <w:pPr>
        <w:spacing w:line="276" w:lineRule="auto"/>
        <w:jc w:val="both"/>
      </w:pPr>
    </w:p>
    <w:p w:rsidR="006A12F3" w:rsidRPr="009A187D" w:rsidRDefault="006A12F3" w:rsidP="009A187D">
      <w:pPr>
        <w:tabs>
          <w:tab w:val="left" w:pos="4536"/>
        </w:tabs>
        <w:spacing w:line="276" w:lineRule="auto"/>
        <w:jc w:val="both"/>
      </w:pPr>
      <w:r w:rsidRPr="009A187D">
        <w:t>Készítette</w:t>
      </w:r>
      <w:r w:rsidR="00F86E08" w:rsidRPr="009A187D">
        <w:rPr>
          <w:rStyle w:val="Lbjegyzet-hivatkozs"/>
        </w:rPr>
        <w:footnoteReference w:id="3"/>
      </w:r>
      <w:r w:rsidRPr="009A187D">
        <w:t>:</w:t>
      </w:r>
    </w:p>
    <w:p w:rsidR="006A12F3" w:rsidRPr="009A187D" w:rsidRDefault="006A12F3" w:rsidP="009A187D">
      <w:pPr>
        <w:tabs>
          <w:tab w:val="left" w:pos="4536"/>
        </w:tabs>
        <w:spacing w:line="276" w:lineRule="auto"/>
        <w:jc w:val="both"/>
      </w:pPr>
    </w:p>
    <w:p w:rsidR="006A12F3" w:rsidRPr="009A187D" w:rsidRDefault="006A12F3" w:rsidP="009A187D">
      <w:pPr>
        <w:spacing w:line="276" w:lineRule="auto"/>
        <w:jc w:val="both"/>
      </w:pPr>
      <w:r w:rsidRPr="009A187D">
        <w:t>Budapest, 20.. év ……………….. hó …… nap.</w:t>
      </w:r>
    </w:p>
    <w:p w:rsidR="006A12F3" w:rsidRPr="009A187D" w:rsidRDefault="006A12F3" w:rsidP="009A187D">
      <w:pPr>
        <w:tabs>
          <w:tab w:val="left" w:pos="709"/>
        </w:tabs>
        <w:spacing w:line="276" w:lineRule="auto"/>
        <w:jc w:val="both"/>
      </w:pPr>
    </w:p>
    <w:p w:rsidR="006A12F3" w:rsidRPr="009A187D" w:rsidRDefault="006A12F3" w:rsidP="009A187D">
      <w:pPr>
        <w:spacing w:line="276" w:lineRule="auto"/>
        <w:rPr>
          <w:rStyle w:val="Kiemels"/>
          <w:i w:val="0"/>
        </w:rPr>
      </w:pPr>
      <w:r w:rsidRPr="009A187D">
        <w:rPr>
          <w:rStyle w:val="Kiemels"/>
          <w:i w:val="0"/>
        </w:rPr>
        <w:t>Név:</w:t>
      </w:r>
      <w:r w:rsidRPr="009A187D">
        <w:rPr>
          <w:rStyle w:val="Kiemels"/>
          <w:i w:val="0"/>
        </w:rPr>
        <w:tab/>
        <w:t>…………………………………..</w:t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t>……………………………….</w:t>
      </w:r>
    </w:p>
    <w:p w:rsidR="006A12F3" w:rsidRPr="009A187D" w:rsidRDefault="006A12F3" w:rsidP="009A187D">
      <w:pPr>
        <w:tabs>
          <w:tab w:val="left" w:pos="6096"/>
        </w:tabs>
        <w:spacing w:line="276" w:lineRule="auto"/>
        <w:jc w:val="both"/>
      </w:pPr>
      <w:r w:rsidRPr="009A187D">
        <w:tab/>
        <w:t>aláírás</w:t>
      </w:r>
    </w:p>
    <w:p w:rsidR="006A12F3" w:rsidRPr="009A187D" w:rsidRDefault="006A12F3" w:rsidP="009A187D">
      <w:pPr>
        <w:spacing w:line="276" w:lineRule="auto"/>
        <w:jc w:val="both"/>
      </w:pPr>
      <w:r w:rsidRPr="009A187D">
        <w:t>Budapest, 20.. év ……………….. hó …… nap.</w:t>
      </w:r>
    </w:p>
    <w:p w:rsidR="006A12F3" w:rsidRPr="009A187D" w:rsidRDefault="006A12F3" w:rsidP="009A187D">
      <w:pPr>
        <w:spacing w:line="276" w:lineRule="auto"/>
      </w:pPr>
    </w:p>
    <w:p w:rsidR="006A12F3" w:rsidRPr="009A187D" w:rsidRDefault="006A12F3" w:rsidP="009A187D">
      <w:pPr>
        <w:spacing w:line="276" w:lineRule="auto"/>
        <w:rPr>
          <w:rStyle w:val="Kiemels"/>
          <w:i w:val="0"/>
        </w:rPr>
      </w:pP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="00F86E08" w:rsidRPr="009A187D">
        <w:rPr>
          <w:rStyle w:val="Kiemels"/>
          <w:i w:val="0"/>
        </w:rPr>
        <w:tab/>
      </w:r>
      <w:r w:rsidRPr="009A187D">
        <w:t>………………………………….</w:t>
      </w:r>
    </w:p>
    <w:p w:rsidR="006A12F3" w:rsidRPr="009A187D" w:rsidRDefault="006A12F3" w:rsidP="009A187D">
      <w:pPr>
        <w:spacing w:line="276" w:lineRule="auto"/>
        <w:rPr>
          <w:rStyle w:val="Kiemels"/>
          <w:i w:val="0"/>
        </w:rPr>
      </w:pP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="00F86E08"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  <w:t>szakmai főigazgató</w:t>
      </w:r>
    </w:p>
    <w:p w:rsidR="006A12F3" w:rsidRPr="009A187D" w:rsidRDefault="006A12F3" w:rsidP="009A187D">
      <w:pPr>
        <w:spacing w:line="276" w:lineRule="auto"/>
        <w:rPr>
          <w:b/>
        </w:rPr>
      </w:pPr>
      <w:r w:rsidRPr="009A187D">
        <w:rPr>
          <w:rStyle w:val="Kiemels"/>
        </w:rPr>
        <w:br w:type="page"/>
      </w:r>
      <w:bookmarkStart w:id="2" w:name="_Toc413410458"/>
      <w:r w:rsidRPr="009A187D">
        <w:rPr>
          <w:b/>
        </w:rPr>
        <w:lastRenderedPageBreak/>
        <w:t xml:space="preserve">II. RÉSZ: PÉNZÜGYI </w:t>
      </w:r>
      <w:bookmarkEnd w:id="2"/>
      <w:r w:rsidR="00B42BB0">
        <w:rPr>
          <w:b/>
        </w:rPr>
        <w:t xml:space="preserve">FORRÁS </w:t>
      </w:r>
      <w:r w:rsidR="00BA4994">
        <w:rPr>
          <w:b/>
        </w:rPr>
        <w:t>ÖSSZETÉTELE</w:t>
      </w:r>
      <w:r w:rsidR="002F3AA7">
        <w:rPr>
          <w:rStyle w:val="Lbjegyzet-hivatkozs"/>
          <w:b/>
        </w:rPr>
        <w:footnoteReference w:id="4"/>
      </w:r>
    </w:p>
    <w:p w:rsidR="006A12F3" w:rsidRDefault="006A12F3" w:rsidP="009A187D">
      <w:pPr>
        <w:spacing w:line="276" w:lineRule="auto"/>
      </w:pPr>
    </w:p>
    <w:p w:rsidR="00655724" w:rsidRDefault="00B42BB0" w:rsidP="00BB620F">
      <w:pPr>
        <w:spacing w:line="276" w:lineRule="auto"/>
        <w:jc w:val="both"/>
      </w:pPr>
      <w:r>
        <w:rPr>
          <w:b/>
        </w:rPr>
        <w:t>„</w:t>
      </w:r>
      <w:r w:rsidR="00655724" w:rsidRPr="009A187D">
        <w:rPr>
          <w:b/>
        </w:rPr>
        <w:t>………………………………………………………………………………</w:t>
      </w:r>
      <w:r w:rsidR="00655724" w:rsidRPr="009A187D">
        <w:rPr>
          <w:b/>
          <w:i/>
        </w:rPr>
        <w:t>”</w:t>
      </w:r>
      <w:r w:rsidR="00BB620F">
        <w:t xml:space="preserve"> tárgyú </w:t>
      </w:r>
      <w:r w:rsidR="00655724" w:rsidRPr="009A187D">
        <w:t>közbeszerzési eljárás</w:t>
      </w:r>
    </w:p>
    <w:p w:rsidR="00655724" w:rsidRDefault="00655724" w:rsidP="009A187D">
      <w:pPr>
        <w:spacing w:line="276" w:lineRule="auto"/>
      </w:pPr>
    </w:p>
    <w:p w:rsidR="00846899" w:rsidRDefault="00846899" w:rsidP="00846899">
      <w:pPr>
        <w:jc w:val="both"/>
      </w:pPr>
      <w:r w:rsidRPr="003B0D7B">
        <w:rPr>
          <w:b/>
          <w:bCs/>
          <w:u w:val="single"/>
        </w:rPr>
        <w:t>Becsült érték</w:t>
      </w:r>
      <w:r w:rsidR="00655724">
        <w:rPr>
          <w:b/>
          <w:bCs/>
          <w:u w:val="single"/>
        </w:rPr>
        <w:t>e</w:t>
      </w:r>
      <w:r w:rsidRPr="003B0D7B">
        <w:rPr>
          <w:b/>
          <w:bCs/>
          <w:u w:val="single"/>
        </w:rPr>
        <w:t>:</w:t>
      </w:r>
      <w:r>
        <w:tab/>
        <w:t xml:space="preserve">nettó </w:t>
      </w:r>
      <w:r w:rsidRPr="003B0D7B">
        <w:t xml:space="preserve">………………………………. </w:t>
      </w:r>
      <w:r>
        <w:tab/>
      </w:r>
      <w:r w:rsidRPr="003B0D7B">
        <w:t>Ft</w:t>
      </w:r>
    </w:p>
    <w:p w:rsidR="00846899" w:rsidRPr="003B0D7B" w:rsidRDefault="00846899" w:rsidP="00846899">
      <w:pPr>
        <w:jc w:val="both"/>
        <w:rPr>
          <w:bCs/>
        </w:rPr>
      </w:pPr>
    </w:p>
    <w:p w:rsidR="00846899" w:rsidRPr="003B0D7B" w:rsidRDefault="00846899" w:rsidP="0084689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Fedezet</w:t>
      </w:r>
      <w:r w:rsidR="00655724">
        <w:rPr>
          <w:b/>
          <w:bCs/>
          <w:u w:val="single"/>
        </w:rPr>
        <w:t>e</w:t>
      </w:r>
      <w:r w:rsidRPr="00655724">
        <w:rPr>
          <w:b/>
          <w:bCs/>
        </w:rPr>
        <w:t xml:space="preserve">: </w:t>
      </w:r>
      <w:r w:rsidRPr="00655724">
        <w:rPr>
          <w:b/>
          <w:bCs/>
        </w:rPr>
        <w:tab/>
      </w:r>
      <w:r w:rsidRPr="00655724">
        <w:rPr>
          <w:b/>
          <w:bCs/>
        </w:rPr>
        <w:tab/>
      </w:r>
      <w:r w:rsidRPr="00A07440">
        <w:rPr>
          <w:bCs/>
        </w:rPr>
        <w:t>bruttó</w:t>
      </w:r>
      <w:r w:rsidRPr="00A07440">
        <w:t xml:space="preserve">…………………………. </w:t>
      </w:r>
      <w:r w:rsidRPr="00A07440">
        <w:tab/>
        <w:t>Ft</w:t>
      </w:r>
    </w:p>
    <w:p w:rsidR="00846899" w:rsidRDefault="00846899" w:rsidP="00846899">
      <w:pPr>
        <w:jc w:val="both"/>
        <w:rPr>
          <w:b/>
          <w:bCs/>
          <w:u w:val="single"/>
        </w:rPr>
      </w:pPr>
    </w:p>
    <w:p w:rsidR="00846899" w:rsidRPr="003B0D7B" w:rsidRDefault="00846899" w:rsidP="00846899">
      <w:pPr>
        <w:jc w:val="both"/>
      </w:pPr>
      <w:r w:rsidRPr="003B0D7B">
        <w:rPr>
          <w:b/>
          <w:bCs/>
          <w:u w:val="single"/>
        </w:rPr>
        <w:t>Fedezet forrása</w:t>
      </w:r>
      <w:r w:rsidRPr="003B0D7B">
        <w:rPr>
          <w:b/>
          <w:bCs/>
        </w:rPr>
        <w:t xml:space="preserve">: </w:t>
      </w:r>
      <w:r w:rsidR="00C64089">
        <w:rPr>
          <w:b/>
          <w:bCs/>
        </w:rPr>
        <w:tab/>
        <w:t>………………………………………</w:t>
      </w:r>
    </w:p>
    <w:p w:rsidR="00846899" w:rsidRDefault="00846899" w:rsidP="009A187D">
      <w:pPr>
        <w:spacing w:line="276" w:lineRule="auto"/>
      </w:pPr>
    </w:p>
    <w:p w:rsidR="00655724" w:rsidRPr="009A187D" w:rsidRDefault="00655724" w:rsidP="00655724">
      <w:pPr>
        <w:autoSpaceDE w:val="0"/>
        <w:autoSpaceDN w:val="0"/>
        <w:adjustRightInd w:val="0"/>
        <w:spacing w:line="276" w:lineRule="auto"/>
        <w:jc w:val="both"/>
      </w:pPr>
      <w:r w:rsidRPr="009A187D">
        <w:rPr>
          <w:b/>
        </w:rPr>
        <w:t xml:space="preserve">A fedezet  ………%-át nem  az államháztartás alrendszereiből vagy az államháztartásról szóló </w:t>
      </w:r>
      <w:hyperlink r:id="rId8" w:history="1">
        <w:r w:rsidRPr="009A187D">
          <w:rPr>
            <w:b/>
          </w:rPr>
          <w:t>2011. évi CXCV. törvény 3/A. §</w:t>
        </w:r>
      </w:hyperlink>
      <w:hyperlink r:id="rId9" w:history="1">
        <w:r w:rsidRPr="009A187D">
          <w:t>-</w:t>
        </w:r>
      </w:hyperlink>
      <w:hyperlink r:id="rId10" w:history="1">
        <w:r w:rsidRPr="009A187D">
          <w:rPr>
            <w:b/>
          </w:rPr>
          <w:t>a</w:t>
        </w:r>
      </w:hyperlink>
      <w:r w:rsidRPr="009A187D">
        <w:rPr>
          <w:b/>
        </w:rPr>
        <w:t xml:space="preserve"> szerinti közfeladat ellátásából származó pénzeszközök biztosítják</w:t>
      </w:r>
      <w:r w:rsidRPr="009A187D">
        <w:t>.</w:t>
      </w:r>
    </w:p>
    <w:p w:rsidR="00655724" w:rsidRDefault="00655724" w:rsidP="009A187D">
      <w:pPr>
        <w:spacing w:line="276" w:lineRule="auto"/>
      </w:pPr>
    </w:p>
    <w:p w:rsidR="00846899" w:rsidRPr="009A187D" w:rsidRDefault="00846899" w:rsidP="00846899">
      <w:pPr>
        <w:tabs>
          <w:tab w:val="left" w:pos="4536"/>
        </w:tabs>
        <w:spacing w:line="276" w:lineRule="auto"/>
        <w:jc w:val="both"/>
      </w:pPr>
      <w:r w:rsidRPr="009A187D">
        <w:t>Készítette</w:t>
      </w:r>
      <w:r w:rsidRPr="009A187D">
        <w:rPr>
          <w:rStyle w:val="Lbjegyzet-hivatkozs"/>
        </w:rPr>
        <w:footnoteReference w:id="5"/>
      </w:r>
      <w:r w:rsidRPr="009A187D">
        <w:t>:</w:t>
      </w:r>
    </w:p>
    <w:p w:rsidR="00846899" w:rsidRPr="009A187D" w:rsidRDefault="00846899" w:rsidP="00846899">
      <w:pPr>
        <w:tabs>
          <w:tab w:val="left" w:pos="4536"/>
        </w:tabs>
        <w:spacing w:line="276" w:lineRule="auto"/>
        <w:jc w:val="both"/>
      </w:pPr>
    </w:p>
    <w:p w:rsidR="00846899" w:rsidRPr="009A187D" w:rsidRDefault="00846899" w:rsidP="00846899">
      <w:pPr>
        <w:spacing w:line="276" w:lineRule="auto"/>
        <w:jc w:val="both"/>
      </w:pPr>
      <w:r w:rsidRPr="009A187D">
        <w:t>Budapest, 20.. év ……………….. hó …… nap.</w:t>
      </w:r>
    </w:p>
    <w:p w:rsidR="00846899" w:rsidRPr="009A187D" w:rsidRDefault="00846899" w:rsidP="00846899">
      <w:pPr>
        <w:tabs>
          <w:tab w:val="left" w:pos="709"/>
        </w:tabs>
        <w:spacing w:line="276" w:lineRule="auto"/>
        <w:jc w:val="both"/>
      </w:pPr>
    </w:p>
    <w:p w:rsidR="00846899" w:rsidRPr="009A187D" w:rsidRDefault="00846899" w:rsidP="00846899">
      <w:pPr>
        <w:spacing w:line="276" w:lineRule="auto"/>
        <w:rPr>
          <w:rStyle w:val="Kiemels"/>
          <w:i w:val="0"/>
        </w:rPr>
      </w:pPr>
      <w:r w:rsidRPr="009A187D">
        <w:rPr>
          <w:rStyle w:val="Kiemels"/>
          <w:i w:val="0"/>
        </w:rPr>
        <w:t>Név:</w:t>
      </w:r>
      <w:r w:rsidRPr="009A187D">
        <w:rPr>
          <w:rStyle w:val="Kiemels"/>
          <w:i w:val="0"/>
        </w:rPr>
        <w:tab/>
        <w:t>…………………………………..</w:t>
      </w:r>
      <w:r w:rsidRPr="009A187D">
        <w:rPr>
          <w:rStyle w:val="Kiemels"/>
          <w:i w:val="0"/>
        </w:rPr>
        <w:tab/>
      </w:r>
      <w:r w:rsidRPr="009A187D">
        <w:rPr>
          <w:rStyle w:val="Kiemels"/>
          <w:i w:val="0"/>
        </w:rPr>
        <w:tab/>
      </w:r>
      <w:r w:rsidRPr="009A187D">
        <w:t>……………………………….</w:t>
      </w:r>
    </w:p>
    <w:p w:rsidR="00846899" w:rsidRPr="009A187D" w:rsidRDefault="00846899" w:rsidP="00846899">
      <w:pPr>
        <w:tabs>
          <w:tab w:val="left" w:pos="6096"/>
        </w:tabs>
        <w:spacing w:line="276" w:lineRule="auto"/>
        <w:jc w:val="both"/>
      </w:pPr>
      <w:r w:rsidRPr="009A187D">
        <w:tab/>
        <w:t>aláírás</w:t>
      </w:r>
    </w:p>
    <w:p w:rsidR="00846899" w:rsidRPr="009A187D" w:rsidRDefault="00846899" w:rsidP="009A187D">
      <w:pPr>
        <w:spacing w:line="276" w:lineRule="auto"/>
      </w:pPr>
    </w:p>
    <w:p w:rsidR="002409DE" w:rsidRDefault="002409DE" w:rsidP="002F3AA7">
      <w:pPr>
        <w:spacing w:line="276" w:lineRule="auto"/>
      </w:pPr>
      <w:bookmarkStart w:id="3" w:name="_Toc413410459"/>
    </w:p>
    <w:p w:rsidR="002409DE" w:rsidRDefault="002409DE" w:rsidP="002F3AA7">
      <w:pPr>
        <w:spacing w:line="276" w:lineRule="auto"/>
      </w:pPr>
    </w:p>
    <w:p w:rsidR="002409DE" w:rsidRDefault="002409DE" w:rsidP="002F3AA7">
      <w:pPr>
        <w:spacing w:line="276" w:lineRule="auto"/>
      </w:pPr>
    </w:p>
    <w:p w:rsidR="002409DE" w:rsidRDefault="002409DE" w:rsidP="002F3AA7">
      <w:pPr>
        <w:spacing w:line="276" w:lineRule="auto"/>
      </w:pPr>
    </w:p>
    <w:p w:rsidR="002409DE" w:rsidRDefault="002409DE" w:rsidP="002F3AA7">
      <w:pPr>
        <w:spacing w:line="276" w:lineRule="auto"/>
      </w:pPr>
    </w:p>
    <w:p w:rsidR="002409DE" w:rsidRDefault="002409D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F3AA7" w:rsidRPr="009A187D" w:rsidRDefault="002F3AA7" w:rsidP="002F3AA7">
      <w:pPr>
        <w:spacing w:line="276" w:lineRule="auto"/>
        <w:rPr>
          <w:b/>
        </w:rPr>
      </w:pPr>
      <w:r w:rsidRPr="009A187D">
        <w:rPr>
          <w:b/>
        </w:rPr>
        <w:lastRenderedPageBreak/>
        <w:t>II. RÉSZ: PÉNZÜGYI FEDEZET</w:t>
      </w:r>
      <w:r>
        <w:rPr>
          <w:rStyle w:val="Lbjegyzet-hivatkozs"/>
          <w:b/>
        </w:rPr>
        <w:footnoteReference w:id="6"/>
      </w:r>
    </w:p>
    <w:p w:rsidR="002F3AA7" w:rsidRPr="009A187D" w:rsidRDefault="002F3AA7" w:rsidP="002F3AA7">
      <w:pPr>
        <w:spacing w:line="276" w:lineRule="auto"/>
      </w:pPr>
    </w:p>
    <w:p w:rsidR="002F3AA7" w:rsidRPr="009A187D" w:rsidRDefault="002F3AA7" w:rsidP="002F3AA7">
      <w:pPr>
        <w:pStyle w:val="Cmsor2"/>
        <w:keepLines w:val="0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187D">
        <w:rPr>
          <w:rFonts w:ascii="Times New Roman" w:hAnsi="Times New Roman" w:cs="Times New Roman"/>
          <w:b/>
          <w:color w:val="auto"/>
          <w:sz w:val="24"/>
          <w:szCs w:val="24"/>
        </w:rPr>
        <w:t>Nyilatkozat pénzügyi fedezet rendelkezésre állásáról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both"/>
      </w:pP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both"/>
      </w:pPr>
      <w:r w:rsidRPr="009A187D">
        <w:t xml:space="preserve">Alulírott </w:t>
      </w:r>
      <w:r w:rsidRPr="009A187D">
        <w:rPr>
          <w:b/>
        </w:rPr>
        <w:t>Dr. Szász Károly</w:t>
      </w:r>
      <w:r w:rsidRPr="009A187D">
        <w:t xml:space="preserve"> kötelezettségvállalásra jogosult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center"/>
      </w:pPr>
      <w:r w:rsidRPr="009A187D">
        <w:t>nyilatkozom,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both"/>
      </w:pPr>
      <w:r w:rsidRPr="009A187D">
        <w:t xml:space="preserve">hogy a(z)  </w:t>
      </w:r>
      <w:r w:rsidRPr="009A187D">
        <w:rPr>
          <w:b/>
        </w:rPr>
        <w:t>„ ………………………………………………………………………………</w:t>
      </w:r>
      <w:r w:rsidRPr="009A187D">
        <w:rPr>
          <w:b/>
          <w:i/>
        </w:rPr>
        <w:t>”</w:t>
      </w:r>
      <w:r w:rsidRPr="009A187D">
        <w:t xml:space="preserve"> tárgyú közbeszerzési eljárás becsült értéke: 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center"/>
      </w:pPr>
      <w:r w:rsidRPr="009A187D">
        <w:rPr>
          <w:b/>
        </w:rPr>
        <w:t>………………………….. Ft + ÁFA</w:t>
      </w:r>
    </w:p>
    <w:p w:rsidR="002F3AA7" w:rsidRPr="009A187D" w:rsidRDefault="002F3AA7" w:rsidP="002F3AA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</w:pP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both"/>
      </w:pPr>
    </w:p>
    <w:p w:rsidR="00B42BB0" w:rsidRDefault="00B42BB0" w:rsidP="00B42BB0">
      <w:pPr>
        <w:autoSpaceDE w:val="0"/>
        <w:autoSpaceDN w:val="0"/>
        <w:adjustRightInd w:val="0"/>
        <w:spacing w:line="360" w:lineRule="auto"/>
        <w:jc w:val="both"/>
      </w:pPr>
      <w:r w:rsidRPr="00E942BC">
        <w:t>A fenti megjelölt bes</w:t>
      </w:r>
      <w:r>
        <w:t>zerzés várható értéke alapján, a(z)</w:t>
      </w:r>
    </w:p>
    <w:p w:rsidR="00B42BB0" w:rsidRDefault="00205765" w:rsidP="00B42BB0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355.9pt;margin-top:4.8pt;width:15.7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6smAIAALMFAAAOAAAAZHJzL2Uyb0RvYy54bWysVNtOGzEQfa/Uf7D8XjaBAlXEBqUgqkoI&#10;UEPFs+O1kxVej2s7yYYP6w/0x3rs3YTrC1Vfdj2eM7fjmTk5bRvDVsqHmmzJh3sDzpSVVNV2XvKf&#10;txefvnAWorCVMGRVyTcq8NPxxw8nazdS+7QgUynP4MSG0dqVfBGjGxVFkAvViLBHTlkoNflGRIh+&#10;XlRerOG9McX+YHBUrMlXzpNUIeD2vFPycfavtZLxWuugIjMlR24xf33+ztK3GJ+I0dwLt6hln4b4&#10;hywaUVsE3bk6F1Gwpa9fuWpq6SmQjnuSmoK0rqXKNaCa4eBFNdOFcCrXAnKC29EU/p9bebW68ayu&#10;8HacWdHgiaYPf36v1LyiGT2wYWJo7cIIwKkDNLZfqU3o/j7gMhXeat+kP0pi0IPrzY5f1UYmcYkH&#10;G+wfciahGh4PPx9m/otHY+dD/KaoYelQco/ny6yK1WWICAjoFpJiBTJ1dVEbk4XUMurMeLYSeGwT&#10;c4qweIYylq1LfnSA0K88JNc7+5kR8j4V+dwDJGOTpcrN1aeVCOqIyKe4MSphjP2hNMjNfLyRo5BS&#10;2V2eGZ1QGhW9x7DHP2b1HuOuDljkyGTjzripLfmOpefUVvdbanWHB0lP6k7H2M7avkFmVG3QN566&#10;2QtOXtQg+lKEeCM8hg2tggUSr/HRhvA61J84W5B/eOs+4TED0HK2xvCWPPxaCq84M98tpuM4dRqm&#10;PQsHR1nwTzWzLABil80ZoV3Q/cgsH3Hro9ketafmDjtmkiJCJaxE3JLL6LfCWewWCraUVJNJhmG6&#10;nYiXdupkcp7ITe11294J7/r2jpiLK9oOuRi96PIOmywtTZaRdJ1HINHbcdrTjs2Qu7TfYmn1PJUz&#10;6nHXjv8CAAD//wMAUEsDBBQABgAIAAAAIQCFEGOi3wAAAAgBAAAPAAAAZHJzL2Rvd25yZXYueG1s&#10;TI8xT8MwFIR3JP6D9ZBYEHVCKhdCXiqKxFIGlNClm5u8JhHxc2S7bfj3mAnG053uvivWsxnFmZwf&#10;LCOkiwQEcWPbgTuE3efb/SMIHzS3erRMCN/kYV1eXxU6b+2FKzrXoROxhH2uEfoQplxK3/RktF/Y&#10;iTh6R+uMDlG6TrZOX2K5GeVDkihp9MBxodcTvfbUfNUng/BxzO42m21dvUtnZbpfblXlFOLtzfzy&#10;DCLQHP7C8Isf0aGMTAd74taLEWGVphE9IDwpENFfLbMMxAEhUwpkWcj/B8ofAAAA//8DAFBLAQIt&#10;ABQABgAIAAAAIQC2gziS/gAAAOEBAAATAAAAAAAAAAAAAAAAAAAAAABbQ29udGVudF9UeXBlc10u&#10;eG1sUEsBAi0AFAAGAAgAAAAhADj9If/WAAAAlAEAAAsAAAAAAAAAAAAAAAAALwEAAF9yZWxzLy5y&#10;ZWxzUEsBAi0AFAAGAAgAAAAhABN0PqyYAgAAswUAAA4AAAAAAAAAAAAAAAAALgIAAGRycy9lMm9E&#10;b2MueG1sUEsBAi0AFAAGAAgAAAAhAIUQY6LfAAAACAEAAA8AAAAAAAAAAAAAAAAA8gQAAGRycy9k&#10;b3ducmV2LnhtbFBLBQYAAAAABAAEAPMAAAD+BQAAAAA=&#10;" fillcolor="white [3201]" strokeweight=".5pt">
            <v:textbox inset="2mm,1mm,2mm,0">
              <w:txbxContent>
                <w:p w:rsidR="00B42BB0" w:rsidRPr="0070493E" w:rsidRDefault="00B42BB0" w:rsidP="00B42B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42BB0">
        <w:t>opció nélküli mennyiségre/időtartamra (ha a beszerzés opciót tartalmaz)</w:t>
      </w:r>
    </w:p>
    <w:p w:rsidR="00B42BB0" w:rsidRPr="00EC7FA3" w:rsidRDefault="00205765" w:rsidP="00B42BB0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w:pict>
          <v:shape id="Szövegdoboz 2" o:spid="_x0000_s1027" type="#_x0000_t202" style="position:absolute;left:0;text-align:left;margin-left:355.9pt;margin-top:5.3pt;width:15.75pt;height:1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MtnAIAALgFAAAOAAAAZHJzL2Uyb0RvYy54bWysVM1u2zAMvg/YOwi6r07StR2COEXWosOA&#10;oi2WDj0rspQYlUVNUhKnD7YX2Ivtk5ykv5cOu9ik+JEiP5EcnbaNYSvlQ0225P2DHmfKSqpqOy/5&#10;z9uLT184C1HYShiyquQbFfjp+OOH0doN1YAWZCrlGYLYMFy7ki9idMOiCHKhGhEOyCkLoybfiAjV&#10;z4vKizWiN6YY9HrHxZp85TxJFQJOzzsjH+f4WisZr7UOKjJTcuQW89fn7yx9i/FIDOdeuEUtt2mI&#10;f8iiEbXFpftQ5yIKtvT1q1BNLT0F0vFAUlOQ1rVUuQZU0++9qGa6EE7lWkBOcHuawv8LK69WN57V&#10;VckHnFnR4ImmD39+r9S8ohk9sEFiaO3CEMCpAzS2X6nFS+/OAw5T4a32TfqjJAY7uN7s+VVtZBKH&#10;eLDe4IgzCVP/pP/5KPNfPDo7H+I3RQ1LQsk9ni+zKlaXISIRQHeQdFcgU1cXtTFZSS2jzoxnK4HH&#10;NjGnCI9nKGPZuuTHh7j6VYQUeu8/M0LepyKfR4BmbPJUubm2aSWCOiKyFDdGJYyxP5QGuZmPN3IU&#10;Uiq7zzOjE0qjovc4bvGPWb3HuasDHvlmsnHv3NSWfMfSc2qr+x21usODpCd1JzG2szZ31b5PZlRt&#10;0D6euhEMTl7U4PtShHgjPGYOHYM9Eq/x0YbwSLSVOFuQf3jrPOExCrBytsYMlzz8WgqvODPfLYbk&#10;JDUchj4rh8dZ8U8ts6wAYpfNGaFr+thWTmYRpz6anag9NXdYNZN0I0zCStxb8rgTz2K3VbCqpJpM&#10;Mggj7kS8tFMnU+jEcOqx2/ZOeLft8YjhuKLdpIvhi1bvsMnT0mQZSdd5DhLHHaNb7rEecqtuV1na&#10;P0/1jHpcuOO/AAAA//8DAFBLAwQUAAYACAAAACEA+4+Y5eAAAAAJAQAADwAAAGRycy9kb3ducmV2&#10;LnhtbEyPT0vDQBTE74LfYXmCN7tJI0mJ2RTxDxRBJKmCx032mYRm34bsto3f3udJj8MMM78ptosd&#10;xQlnPzhSEK8iEEitMwN1Ct73zzcbED5oMnp0hAq+0cO2vLwodG7cmSo81aETXEI+1wr6EKZcSt/2&#10;aLVfuQmJvS83Wx1Yzp00sz5zuR3lOopSafVAvNDrCR96bA/10Sp4fJ1keDrUm12z/3ir1i+7apg+&#10;lbq+Wu7vQARcwl8YfvEZHUpmatyRjBejgiyOGT2wEaUgOJDdJgmIRkGSpSDLQv5/UP4AAAD//wMA&#10;UEsBAi0AFAAGAAgAAAAhALaDOJL+AAAA4QEAABMAAAAAAAAAAAAAAAAAAAAAAFtDb250ZW50X1R5&#10;cGVzXS54bWxQSwECLQAUAAYACAAAACEAOP0h/9YAAACUAQAACwAAAAAAAAAAAAAAAAAvAQAAX3Jl&#10;bHMvLnJlbHNQSwECLQAUAAYACAAAACEA29PjLZwCAAC4BQAADgAAAAAAAAAAAAAAAAAuAgAAZHJz&#10;L2Uyb0RvYy54bWxQSwECLQAUAAYACAAAACEA+4+Y5eAAAAAJAQAADwAAAAAAAAAAAAAAAAD2BAAA&#10;ZHJzL2Rvd25yZXYueG1sUEsFBgAAAAAEAAQA8wAAAAMGAAAAAA==&#10;" fillcolor="white [3201]" strokeweight=".5pt">
            <v:textbox inset="2mm,1mm,2mm,0">
              <w:txbxContent>
                <w:p w:rsidR="00B42BB0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2BB0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2BB0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2BB0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2BB0" w:rsidRPr="0070493E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  <w:r w:rsidRPr="0070493E">
                    <w:rPr>
                      <w:sz w:val="16"/>
                      <w:szCs w:val="16"/>
                    </w:rPr>
                    <w:t>x</w:t>
                  </w:r>
                </w:p>
                <w:p w:rsidR="00B42BB0" w:rsidRPr="0070493E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BB0">
        <w:t>teljes mennyiségre/időtartamra (ha a beszerzés opciót tartalmaz)</w:t>
      </w:r>
    </w:p>
    <w:p w:rsidR="00B42BB0" w:rsidRDefault="00205765" w:rsidP="00B42BB0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w:pict>
          <v:shape id="Szövegdoboz 5" o:spid="_x0000_s1028" type="#_x0000_t202" style="position:absolute;left:0;text-align:left;margin-left:355.9pt;margin-top:5.75pt;width:15.75pt;height:1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iKmwIAALgFAAAOAAAAZHJzL2Uyb0RvYy54bWysVNtOGzEQfa/Uf7D8XjYJBaooG5SCqCoh&#10;QA0Vz47XTlZ4Pa7tJBs+rD/QH+uxNwnXF6q+7Ho8Z27HMzM6bRvDVsqHmmzJ+wc9zpSVVNV2XvKf&#10;txefvnAWorCVMGRVyTcq8NPxxw+jtRuqAS3IVMozOLFhuHYlX8TohkUR5EI1IhyQUxZKTb4REaKf&#10;F5UXa3hvTDHo9Y6LNfnKeZIqBNyed0o+zv61VjJeax1UZKbkyC3mr8/fWfoW45EYzr1wi1pu0xD/&#10;kEUjaouge1fnIgq29PUrV00tPQXS8UBSU5DWtVS5BlTT772oZroQTuVaQE5we5rC/3Mrr1Y3ntVV&#10;yY84s6LBE00f/vxeqXlFM3pgR4mhtQtDAKcO0Nh+pRYvvbsPuEyFt9o36Y+SGPTgerPnV7WRSVzi&#10;wXoDxJFQ9U/6n48y/8WjsfMhflPUsHQoucfzZVbF6jJEJALoDpJiBTJ1dVEbk4XUMurMeLYSeGwT&#10;c4qweIYylq1LfnyI0K88JNd7+5kR8j4V+dwDJGOTpcrNtU0rEdQRkU9xY1TCGPtDaZCb+XgjRyGl&#10;svs8MzqhNCp6j+EW/5jVe4y7OmCRI5ONe+OmtuQ7lp5TW93vqNUdHiQ9qTsdYztrc1cNdn0yo2qD&#10;9vHUjWBw8qIG35cixBvhMXPoGOyReI2PNoRHou2JswX5h7fuEx6jAC1na8xwycOvpfCKM/PdYkhO&#10;UsNh6LNweJwF/1QzywIgdtmcEbqmj23lZD7i1kezO2pPzR1WzSRFhEpYibglj7vjWey2ClaVVJNJ&#10;BmHEnYiXdupkcp0YTj12294J77Y9HjEcV7SbdDF80eodNllamiwj6TrPQeK4Y3TLPdZDbtXtKkv7&#10;56mcUY8Ld/wXAAD//wMAUEsDBBQABgAIAAAAIQCSFUHe4QAAAAkBAAAPAAAAZHJzL2Rvd25yZXYu&#10;eG1sTI9PS8NAFMTvgt9heYI3u0ljbYjZFPEPFKFIUgWPm+wzCc2+DdltG7+9z5MehxlmfpNvZjuI&#10;E06+d6QgXkQgkBpnemoVvO9fblIQPmgyenCECr7Rw6a4vMh1ZtyZSjxVoRVcQj7TCroQxkxK33Ro&#10;tV+4EYm9LzdZHVhOrTSTPnO5HeQyiu6k1T3xQqdHfOywOVRHq+BpN8rwfKjSbb3/eCuXr9uyHz+V&#10;ur6aH+5BBJzDXxh+8RkdCmaq3ZGMF4OCdRwzemAjXoHgwPo2SUDUCpJ0BbLI5f8HxQ8AAAD//wMA&#10;UEsBAi0AFAAGAAgAAAAhALaDOJL+AAAA4QEAABMAAAAAAAAAAAAAAAAAAAAAAFtDb250ZW50X1R5&#10;cGVzXS54bWxQSwECLQAUAAYACAAAACEAOP0h/9YAAACUAQAACwAAAAAAAAAAAAAAAAAvAQAAX3Jl&#10;bHMvLnJlbHNQSwECLQAUAAYACAAAACEA+P+4ipsCAAC4BQAADgAAAAAAAAAAAAAAAAAuAgAAZHJz&#10;L2Uyb0RvYy54bWxQSwECLQAUAAYACAAAACEAkhVB3uEAAAAJAQAADwAAAAAAAAAAAAAAAAD1BAAA&#10;ZHJzL2Rvd25yZXYueG1sUEsFBgAAAAAEAAQA8wAAAAMGAAAAAA==&#10;" fillcolor="white [3201]" strokeweight=".5pt">
            <v:textbox inset="2mm,1mm,2mm,0">
              <w:txbxContent>
                <w:p w:rsidR="00B42BB0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2BB0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2BB0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2BB0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2BB0" w:rsidRPr="0070493E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  <w:r w:rsidRPr="0070493E">
                    <w:rPr>
                      <w:sz w:val="16"/>
                      <w:szCs w:val="16"/>
                    </w:rPr>
                    <w:t>x</w:t>
                  </w:r>
                </w:p>
                <w:p w:rsidR="00B42BB0" w:rsidRPr="0070493E" w:rsidRDefault="00B42BB0" w:rsidP="00B42BB0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2BB0">
        <w:t xml:space="preserve">teljes mennyiségre/időtartamra </w:t>
      </w:r>
      <w:r w:rsidR="00B42BB0" w:rsidRPr="00EC7FA3">
        <w:t>(opciót nem tartalmazó beszerzés esetén)</w:t>
      </w:r>
    </w:p>
    <w:p w:rsidR="00B42BB0" w:rsidRPr="00E942BC" w:rsidRDefault="00B42BB0" w:rsidP="00B42BB0">
      <w:pPr>
        <w:autoSpaceDE w:val="0"/>
        <w:autoSpaceDN w:val="0"/>
        <w:adjustRightInd w:val="0"/>
        <w:spacing w:before="120" w:line="360" w:lineRule="auto"/>
        <w:jc w:val="both"/>
      </w:pPr>
      <w:r w:rsidRPr="00E942BC">
        <w:t>finanszírozásához</w:t>
      </w:r>
      <w:r w:rsidRPr="00E942BC">
        <w:rPr>
          <w:b/>
        </w:rPr>
        <w:t>rendelkezésre álló pénzügyi fedezet:</w:t>
      </w:r>
    </w:p>
    <w:p w:rsidR="002F3AA7" w:rsidRPr="009A187D" w:rsidRDefault="002F3AA7" w:rsidP="002F3A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A187D">
        <w:t>a(z) ………………megjelölésű intézmény(ek) keretei terhére bruttó ………….…….-Ft</w:t>
      </w:r>
    </w:p>
    <w:p w:rsidR="002F3AA7" w:rsidRPr="009A187D" w:rsidRDefault="002F3AA7" w:rsidP="002F3A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9A187D">
        <w:t>az intézmény ……………………. megjelölésű pénzügyi alapjai terhére bruttó .…….-Ft</w:t>
      </w:r>
    </w:p>
    <w:p w:rsidR="002F3AA7" w:rsidRPr="009A187D" w:rsidRDefault="002F3AA7" w:rsidP="002F3A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A187D">
        <w:t>az intézmény ……………… megjelölésű többletbevétele terhére bruttó ……….…….-Ft</w:t>
      </w:r>
    </w:p>
    <w:p w:rsidR="002F3AA7" w:rsidRPr="009A187D" w:rsidRDefault="002F3AA7" w:rsidP="002F3A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A187D">
        <w:t>a ……….……   megjelölésű éves fejezeti előirányzatának terhére bruttó …………….-Ft</w:t>
      </w:r>
    </w:p>
    <w:p w:rsidR="002F3AA7" w:rsidRPr="009A187D" w:rsidRDefault="002F3AA7" w:rsidP="002F3A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A187D">
        <w:t>……………….. azonosító jelű projekt, támogatási szerződés alapján utófinanszírozás / szállítói finanszírozás</w:t>
      </w:r>
      <w:r w:rsidRPr="009A187D">
        <w:rPr>
          <w:rStyle w:val="Lbjegyzet-hivatkozs"/>
        </w:rPr>
        <w:footnoteReference w:id="7"/>
      </w:r>
      <w:r w:rsidRPr="009A187D">
        <w:t xml:space="preserve"> keretében bruttó ………..….-Ft</w:t>
      </w:r>
    </w:p>
    <w:p w:rsidR="002F3AA7" w:rsidRPr="009A187D" w:rsidRDefault="002F3AA7" w:rsidP="002F3A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A187D">
        <w:t>………………. Korm. határozat alapján (előirányzat-támogatás) bruttó ………..…….-Ft</w:t>
      </w:r>
    </w:p>
    <w:p w:rsidR="002F3AA7" w:rsidRPr="009A187D" w:rsidRDefault="002F3AA7" w:rsidP="002F3A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A187D">
        <w:t>egyéb bruttó ……………….-Ft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both"/>
      </w:pPr>
      <w:r w:rsidRPr="009A187D">
        <w:rPr>
          <w:b/>
        </w:rPr>
        <w:t xml:space="preserve">A fedezet  ………%-át nem  az államháztartás alrendszereiből vagy az államháztartásról szóló </w:t>
      </w:r>
      <w:hyperlink r:id="rId11" w:history="1">
        <w:r w:rsidRPr="009A187D">
          <w:rPr>
            <w:b/>
          </w:rPr>
          <w:t>2011. évi CXCV. törvény 3/A. §</w:t>
        </w:r>
      </w:hyperlink>
      <w:hyperlink r:id="rId12" w:history="1">
        <w:r w:rsidRPr="009A187D">
          <w:t>-</w:t>
        </w:r>
      </w:hyperlink>
      <w:hyperlink r:id="rId13" w:history="1">
        <w:r w:rsidRPr="009A187D">
          <w:rPr>
            <w:b/>
          </w:rPr>
          <w:t>a</w:t>
        </w:r>
      </w:hyperlink>
      <w:r w:rsidRPr="009A187D">
        <w:rPr>
          <w:b/>
        </w:rPr>
        <w:t xml:space="preserve"> szerinti közfeladat ellátásából származó pénzeszközök biztosítják</w:t>
      </w:r>
      <w:r w:rsidRPr="009A187D">
        <w:t>.</w:t>
      </w:r>
    </w:p>
    <w:p w:rsidR="002F3AA7" w:rsidRPr="009A187D" w:rsidRDefault="002F3AA7" w:rsidP="002F3AA7">
      <w:pPr>
        <w:spacing w:line="276" w:lineRule="auto"/>
        <w:rPr>
          <w:b/>
        </w:rPr>
      </w:pPr>
    </w:p>
    <w:p w:rsidR="002F3AA7" w:rsidRPr="009A187D" w:rsidRDefault="002F3AA7" w:rsidP="002F3AA7">
      <w:pPr>
        <w:spacing w:line="276" w:lineRule="auto"/>
        <w:rPr>
          <w:b/>
        </w:rPr>
      </w:pPr>
      <w:r w:rsidRPr="009A187D">
        <w:rPr>
          <w:b/>
        </w:rPr>
        <w:t>Budapest, 201….. év ……………. hó ……………. nap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</w:pP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</w:pP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center"/>
      </w:pPr>
      <w:r w:rsidRPr="009A187D">
        <w:t xml:space="preserve">................................................................  </w:t>
      </w:r>
      <w:r w:rsidRPr="009A187D">
        <w:tab/>
      </w:r>
      <w:r w:rsidRPr="009A187D">
        <w:tab/>
        <w:t>................................................................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</w:pPr>
      <w:r w:rsidRPr="009A187D">
        <w:rPr>
          <w:b/>
        </w:rPr>
        <w:t xml:space="preserve">                      Dr. Szász Károly </w:t>
      </w:r>
      <w:r w:rsidRPr="009A187D">
        <w:rPr>
          <w:b/>
        </w:rPr>
        <w:tab/>
      </w:r>
      <w:r w:rsidRPr="009A187D">
        <w:rPr>
          <w:b/>
        </w:rPr>
        <w:tab/>
      </w:r>
      <w:r w:rsidRPr="009A187D">
        <w:rPr>
          <w:b/>
        </w:rPr>
        <w:tab/>
        <w:t xml:space="preserve">          Dr. Borbélyné Balogh Zsuzsanna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both"/>
      </w:pPr>
      <w:r w:rsidRPr="009A187D">
        <w:tab/>
      </w:r>
      <w:r w:rsidRPr="009A187D">
        <w:tab/>
        <w:t>Kancellár                                                           Gazdasági Főigazgató</w:t>
      </w:r>
    </w:p>
    <w:p w:rsidR="002F3AA7" w:rsidRPr="009A187D" w:rsidRDefault="002F3AA7" w:rsidP="002F3AA7">
      <w:pPr>
        <w:autoSpaceDE w:val="0"/>
        <w:autoSpaceDN w:val="0"/>
        <w:adjustRightInd w:val="0"/>
        <w:spacing w:line="276" w:lineRule="auto"/>
        <w:jc w:val="both"/>
      </w:pPr>
      <w:r w:rsidRPr="009A187D">
        <w:t>kötelezettségvállalásra jogosult vezető                          pénzügyi fedezetet igazoló vezető</w:t>
      </w:r>
    </w:p>
    <w:p w:rsidR="00846899" w:rsidRDefault="002F3AA7" w:rsidP="00655724">
      <w:pPr>
        <w:spacing w:line="276" w:lineRule="auto"/>
        <w:rPr>
          <w:b/>
        </w:rPr>
      </w:pPr>
      <w:r>
        <w:rPr>
          <w:b/>
        </w:rPr>
        <w:br w:type="page"/>
      </w:r>
    </w:p>
    <w:p w:rsidR="006A12F3" w:rsidRPr="009A187D" w:rsidRDefault="006A12F3" w:rsidP="009A187D">
      <w:pPr>
        <w:spacing w:line="276" w:lineRule="auto"/>
        <w:rPr>
          <w:b/>
        </w:rPr>
      </w:pPr>
      <w:r w:rsidRPr="009A187D">
        <w:rPr>
          <w:b/>
        </w:rPr>
        <w:lastRenderedPageBreak/>
        <w:t>III. RÉSZ: KÖZBESZERZÉSI ELJÁRÁS</w:t>
      </w:r>
      <w:bookmarkEnd w:id="3"/>
    </w:p>
    <w:p w:rsidR="006A12F3" w:rsidRPr="009A187D" w:rsidRDefault="006A12F3" w:rsidP="009A187D">
      <w:pPr>
        <w:spacing w:line="276" w:lineRule="auto"/>
      </w:pPr>
    </w:p>
    <w:p w:rsidR="006A12F3" w:rsidRDefault="009A187D" w:rsidP="009A187D">
      <w:pPr>
        <w:spacing w:line="276" w:lineRule="auto"/>
        <w:rPr>
          <w:b/>
          <w:bCs/>
        </w:rPr>
      </w:pPr>
      <w:r>
        <w:rPr>
          <w:b/>
          <w:bCs/>
          <w:u w:val="single"/>
        </w:rPr>
        <w:t>M</w:t>
      </w:r>
      <w:r w:rsidR="006A12F3" w:rsidRPr="009A187D">
        <w:rPr>
          <w:b/>
          <w:bCs/>
          <w:u w:val="single"/>
        </w:rPr>
        <w:t>inősítés (eljárás fajtája):</w:t>
      </w:r>
      <w:r w:rsidR="006A12F3" w:rsidRPr="009A187D">
        <w:rPr>
          <w:b/>
          <w:bCs/>
        </w:rPr>
        <w:t>…………………………………………</w:t>
      </w:r>
      <w:r>
        <w:rPr>
          <w:b/>
          <w:bCs/>
        </w:rPr>
        <w:t>………………</w:t>
      </w:r>
      <w:r w:rsidR="006A12F3" w:rsidRPr="009A187D">
        <w:rPr>
          <w:b/>
          <w:bCs/>
        </w:rPr>
        <w:t>………….</w:t>
      </w:r>
    </w:p>
    <w:p w:rsidR="00AC684F" w:rsidRPr="009A187D" w:rsidRDefault="00AC684F" w:rsidP="009A187D">
      <w:pPr>
        <w:spacing w:line="276" w:lineRule="auto"/>
        <w:rPr>
          <w:b/>
          <w:bCs/>
          <w:u w:val="single"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1D004A" w:rsidRDefault="001D004A" w:rsidP="009A187D">
      <w:pPr>
        <w:spacing w:line="276" w:lineRule="auto"/>
        <w:rPr>
          <w:b/>
          <w:bCs/>
        </w:rPr>
      </w:pPr>
      <w:r>
        <w:rPr>
          <w:b/>
          <w:bCs/>
        </w:rPr>
        <w:t>KEF keretmegállapodás azonosítója: ……………………………………………………….</w:t>
      </w:r>
    </w:p>
    <w:p w:rsidR="006A12F3" w:rsidRPr="009A187D" w:rsidRDefault="006A12F3" w:rsidP="009A187D">
      <w:pPr>
        <w:spacing w:line="276" w:lineRule="auto"/>
        <w:rPr>
          <w:b/>
          <w:bCs/>
        </w:rPr>
      </w:pPr>
      <w:r w:rsidRPr="009A187D">
        <w:rPr>
          <w:b/>
          <w:bCs/>
        </w:rPr>
        <w:t>Közbeszerzési terv</w:t>
      </w:r>
      <w:r w:rsidR="009A187D" w:rsidRPr="009A187D">
        <w:rPr>
          <w:rStyle w:val="Lbjegyzet-hivatkozs"/>
          <w:bCs/>
          <w:i/>
        </w:rPr>
        <w:footnoteReference w:id="8"/>
      </w:r>
      <w:r w:rsidRPr="009A187D">
        <w:rPr>
          <w:b/>
          <w:bCs/>
        </w:rPr>
        <w:t xml:space="preserve">: </w:t>
      </w:r>
      <w:r w:rsidRPr="009A187D">
        <w:rPr>
          <w:bCs/>
        </w:rPr>
        <w:t>tartalmazza a beszerzést / közbeszerzési tervet módosítani szükséges</w:t>
      </w:r>
    </w:p>
    <w:p w:rsidR="006A12F3" w:rsidRPr="009A187D" w:rsidRDefault="006A12F3" w:rsidP="009A187D">
      <w:pPr>
        <w:spacing w:line="276" w:lineRule="auto"/>
        <w:rPr>
          <w:b/>
          <w:bCs/>
        </w:rPr>
      </w:pPr>
      <w:r w:rsidRPr="009A187D">
        <w:rPr>
          <w:b/>
          <w:bCs/>
          <w:u w:val="single"/>
        </w:rPr>
        <w:t xml:space="preserve">Kötendő szerződés fajtája </w:t>
      </w:r>
      <w:r w:rsidRPr="009A187D">
        <w:t>(jogi konstrukció)</w:t>
      </w:r>
      <w:r w:rsidRPr="009A187D">
        <w:rPr>
          <w:b/>
          <w:bCs/>
        </w:rPr>
        <w:t>: ………………………………………………..</w:t>
      </w:r>
    </w:p>
    <w:p w:rsidR="006A12F3" w:rsidRPr="009A187D" w:rsidRDefault="006A12F3" w:rsidP="009A187D">
      <w:pPr>
        <w:spacing w:line="276" w:lineRule="auto"/>
        <w:rPr>
          <w:b/>
          <w:bCs/>
        </w:rPr>
      </w:pPr>
      <w:r w:rsidRPr="009A187D">
        <w:rPr>
          <w:b/>
          <w:bCs/>
        </w:rPr>
        <w:t> </w:t>
      </w:r>
    </w:p>
    <w:p w:rsidR="006A12F3" w:rsidRPr="009A187D" w:rsidRDefault="006A12F3" w:rsidP="009A187D">
      <w:pPr>
        <w:spacing w:line="276" w:lineRule="auto"/>
        <w:rPr>
          <w:b/>
          <w:bCs/>
          <w:u w:val="single"/>
        </w:rPr>
      </w:pPr>
      <w:r w:rsidRPr="009A187D">
        <w:rPr>
          <w:b/>
          <w:bCs/>
          <w:u w:val="single"/>
        </w:rPr>
        <w:t>Javasolt bírálóbizottság:</w:t>
      </w:r>
    </w:p>
    <w:p w:rsidR="006A12F3" w:rsidRPr="009A187D" w:rsidRDefault="006A12F3" w:rsidP="009A187D">
      <w:pPr>
        <w:tabs>
          <w:tab w:val="left" w:pos="1134"/>
          <w:tab w:val="left" w:pos="4395"/>
        </w:tabs>
        <w:spacing w:line="276" w:lineRule="auto"/>
        <w:rPr>
          <w:b/>
          <w:bCs/>
        </w:rPr>
      </w:pPr>
      <w:r w:rsidRPr="009A187D">
        <w:rPr>
          <w:b/>
          <w:bCs/>
        </w:rPr>
        <w:t>Elnök: ………………………………….           helyettes: ……………………………………</w:t>
      </w:r>
    </w:p>
    <w:p w:rsidR="006A12F3" w:rsidRPr="009A187D" w:rsidRDefault="006A12F3" w:rsidP="009A187D">
      <w:pPr>
        <w:tabs>
          <w:tab w:val="left" w:pos="851"/>
          <w:tab w:val="left" w:pos="5670"/>
        </w:tabs>
        <w:spacing w:line="276" w:lineRule="auto"/>
      </w:pPr>
      <w:r w:rsidRPr="009A187D">
        <w:rPr>
          <w:bCs/>
        </w:rPr>
        <w:t xml:space="preserve">Szakértelem: </w:t>
      </w:r>
      <w:r w:rsidR="009A187D" w:rsidRPr="009A187D">
        <w:rPr>
          <w:iCs/>
        </w:rPr>
        <w:t>közbeszerzés tárgya szerinti</w:t>
      </w:r>
      <w:r w:rsidRPr="009A187D">
        <w:rPr>
          <w:b/>
          <w:bCs/>
        </w:rPr>
        <w:tab/>
      </w:r>
    </w:p>
    <w:p w:rsidR="006A12F3" w:rsidRPr="009A187D" w:rsidRDefault="006A12F3" w:rsidP="009A187D">
      <w:pPr>
        <w:spacing w:line="276" w:lineRule="auto"/>
        <w:rPr>
          <w:iCs/>
        </w:rPr>
      </w:pPr>
      <w:r w:rsidRPr="009A187D">
        <w:rPr>
          <w:b/>
          <w:iCs/>
        </w:rPr>
        <w:t xml:space="preserve">Tagok </w:t>
      </w:r>
      <w:r w:rsidRPr="009A187D">
        <w:rPr>
          <w:iCs/>
        </w:rPr>
        <w:t>és általuk képviselt szakértelem:</w:t>
      </w:r>
      <w:r w:rsidRPr="009A187D">
        <w:rPr>
          <w:iCs/>
        </w:rPr>
        <w:tab/>
      </w:r>
      <w:r w:rsidRPr="009A187D">
        <w:rPr>
          <w:iCs/>
        </w:rPr>
        <w:tab/>
      </w:r>
      <w:r w:rsidRPr="009A187D">
        <w:rPr>
          <w:iCs/>
        </w:rPr>
        <w:tab/>
      </w:r>
    </w:p>
    <w:p w:rsidR="006A12F3" w:rsidRPr="009A187D" w:rsidRDefault="006A12F3" w:rsidP="009A187D">
      <w:pPr>
        <w:tabs>
          <w:tab w:val="left" w:pos="2410"/>
        </w:tabs>
        <w:spacing w:line="276" w:lineRule="auto"/>
      </w:pPr>
      <w:r w:rsidRPr="009A187D">
        <w:rPr>
          <w:iCs/>
        </w:rPr>
        <w:t xml:space="preserve">közbeszerzés tárgya szerinti: </w:t>
      </w:r>
      <w:r w:rsidRPr="009A187D">
        <w:t>…………………………      helyettes: …………………………</w:t>
      </w:r>
    </w:p>
    <w:p w:rsidR="006A12F3" w:rsidRPr="009A187D" w:rsidRDefault="006A12F3" w:rsidP="009A187D">
      <w:pPr>
        <w:spacing w:line="276" w:lineRule="auto"/>
      </w:pPr>
      <w:r w:rsidRPr="009A187D">
        <w:t>közbeszerzési:     …………………………………….        helyettes: …………………………</w:t>
      </w:r>
    </w:p>
    <w:p w:rsidR="006A12F3" w:rsidRPr="009A187D" w:rsidRDefault="006A12F3" w:rsidP="009A187D">
      <w:pPr>
        <w:spacing w:line="276" w:lineRule="auto"/>
      </w:pPr>
      <w:r w:rsidRPr="009A187D">
        <w:t>jogi: ……………………………………………….            helyettes: .…………………………</w:t>
      </w:r>
    </w:p>
    <w:p w:rsidR="006A12F3" w:rsidRPr="009A187D" w:rsidRDefault="006A12F3" w:rsidP="009A187D">
      <w:pPr>
        <w:spacing w:line="276" w:lineRule="auto"/>
      </w:pPr>
      <w:r w:rsidRPr="009A187D">
        <w:t>pénzügyi: …………………………………………            helyettes: ………………………….</w:t>
      </w:r>
    </w:p>
    <w:p w:rsidR="006A12F3" w:rsidRPr="009A187D" w:rsidRDefault="006A12F3" w:rsidP="009A187D">
      <w:pPr>
        <w:tabs>
          <w:tab w:val="left" w:pos="6521"/>
        </w:tabs>
        <w:spacing w:line="276" w:lineRule="auto"/>
        <w:rPr>
          <w:iCs/>
        </w:rPr>
      </w:pPr>
    </w:p>
    <w:p w:rsidR="006A12F3" w:rsidRPr="009A187D" w:rsidRDefault="006A12F3" w:rsidP="009A187D">
      <w:pPr>
        <w:tabs>
          <w:tab w:val="left" w:pos="6237"/>
          <w:tab w:val="left" w:pos="6521"/>
        </w:tabs>
        <w:spacing w:line="276" w:lineRule="auto"/>
        <w:rPr>
          <w:iCs/>
        </w:rPr>
      </w:pPr>
      <w:r w:rsidRPr="009A187D">
        <w:rPr>
          <w:b/>
          <w:bCs/>
          <w:iCs/>
          <w:u w:val="single"/>
        </w:rPr>
        <w:t>Témafelelős beszerzési referens:</w:t>
      </w:r>
      <w:r w:rsidRPr="009A187D">
        <w:rPr>
          <w:iCs/>
        </w:rPr>
        <w:tab/>
      </w:r>
      <w:r w:rsidRPr="009A187D">
        <w:rPr>
          <w:iCs/>
        </w:rPr>
        <w:tab/>
        <w:t>………………………….</w:t>
      </w:r>
    </w:p>
    <w:p w:rsidR="006A12F3" w:rsidRPr="009A187D" w:rsidRDefault="006A12F3" w:rsidP="009A187D">
      <w:pPr>
        <w:tabs>
          <w:tab w:val="left" w:pos="6521"/>
        </w:tabs>
        <w:spacing w:line="276" w:lineRule="auto"/>
        <w:rPr>
          <w:b/>
          <w:iCs/>
        </w:rPr>
      </w:pPr>
      <w:r w:rsidRPr="009A187D">
        <w:rPr>
          <w:b/>
          <w:iCs/>
        </w:rPr>
        <w:t>Eljárást ellenőrző beszerzési referens („négy szem elv”):</w:t>
      </w:r>
      <w:r w:rsidRPr="009A187D">
        <w:rPr>
          <w:b/>
          <w:iCs/>
        </w:rPr>
        <w:tab/>
      </w:r>
      <w:r w:rsidRPr="009A187D">
        <w:rPr>
          <w:iCs/>
        </w:rPr>
        <w:t>………………………….</w:t>
      </w:r>
    </w:p>
    <w:p w:rsidR="006A12F3" w:rsidRPr="009A187D" w:rsidRDefault="009A187D" w:rsidP="009A187D">
      <w:pPr>
        <w:tabs>
          <w:tab w:val="left" w:pos="6521"/>
        </w:tabs>
        <w:spacing w:line="276" w:lineRule="auto"/>
        <w:ind w:left="5664" w:hanging="5664"/>
        <w:rPr>
          <w:b/>
          <w:bCs/>
        </w:rPr>
      </w:pPr>
      <w:r>
        <w:rPr>
          <w:b/>
          <w:bCs/>
          <w:u w:val="single"/>
        </w:rPr>
        <w:t>L</w:t>
      </w:r>
      <w:r w:rsidR="006A12F3" w:rsidRPr="009A187D">
        <w:rPr>
          <w:b/>
          <w:bCs/>
          <w:u w:val="single"/>
        </w:rPr>
        <w:t>ebonyolító személy, szervezet megnevezése</w:t>
      </w:r>
      <w:r w:rsidR="006A12F3" w:rsidRPr="009A187D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Cs/>
        </w:rPr>
        <w:t>Dr. Ménesi Balázs igazgató, Beszerzési Igazgatóság</w:t>
      </w:r>
    </w:p>
    <w:p w:rsidR="00AC684F" w:rsidRDefault="00AC684F" w:rsidP="009A187D">
      <w:pPr>
        <w:tabs>
          <w:tab w:val="left" w:pos="5529"/>
          <w:tab w:val="left" w:pos="6521"/>
        </w:tabs>
        <w:spacing w:line="276" w:lineRule="auto"/>
        <w:rPr>
          <w:bCs/>
        </w:rPr>
      </w:pPr>
    </w:p>
    <w:p w:rsidR="006A12F3" w:rsidRPr="009A187D" w:rsidRDefault="006A12F3" w:rsidP="009A187D">
      <w:pPr>
        <w:tabs>
          <w:tab w:val="left" w:pos="5103"/>
          <w:tab w:val="left" w:pos="5529"/>
          <w:tab w:val="left" w:pos="6521"/>
        </w:tabs>
        <w:spacing w:line="276" w:lineRule="auto"/>
        <w:rPr>
          <w:bCs/>
        </w:rPr>
      </w:pPr>
      <w:r w:rsidRPr="009A187D">
        <w:rPr>
          <w:b/>
          <w:bCs/>
        </w:rPr>
        <w:t>Közbeszerzési minősítést végezte:</w:t>
      </w:r>
      <w:r w:rsidRPr="009A187D">
        <w:rPr>
          <w:bCs/>
        </w:rPr>
        <w:tab/>
      </w:r>
      <w:r w:rsidRPr="009A187D">
        <w:rPr>
          <w:bCs/>
        </w:rPr>
        <w:tab/>
      </w:r>
    </w:p>
    <w:p w:rsidR="006A12F3" w:rsidRPr="009A187D" w:rsidRDefault="006A12F3" w:rsidP="009A187D">
      <w:pPr>
        <w:tabs>
          <w:tab w:val="left" w:pos="5103"/>
          <w:tab w:val="left" w:pos="5529"/>
          <w:tab w:val="left" w:pos="6521"/>
        </w:tabs>
        <w:spacing w:line="276" w:lineRule="auto"/>
        <w:rPr>
          <w:bCs/>
        </w:rPr>
      </w:pPr>
      <w:r w:rsidRPr="009A187D">
        <w:rPr>
          <w:bCs/>
        </w:rPr>
        <w:tab/>
      </w:r>
      <w:r w:rsidR="00F86E08" w:rsidRPr="009A187D">
        <w:t>……………………………………</w:t>
      </w:r>
    </w:p>
    <w:p w:rsidR="006A12F3" w:rsidRPr="009A187D" w:rsidRDefault="001442DE" w:rsidP="009A187D">
      <w:pPr>
        <w:tabs>
          <w:tab w:val="left" w:pos="5103"/>
          <w:tab w:val="left" w:pos="5529"/>
          <w:tab w:val="left" w:pos="6521"/>
        </w:tabs>
        <w:spacing w:line="276" w:lineRule="auto"/>
        <w:rPr>
          <w:bCs/>
        </w:rPr>
      </w:pPr>
      <w:r w:rsidRPr="009A187D">
        <w:t>Budapest, 20.. év ……………….. hó …… nap</w:t>
      </w:r>
      <w:r w:rsidR="00F86E08" w:rsidRPr="009A187D">
        <w:tab/>
      </w:r>
      <w:r w:rsidR="00F86E08" w:rsidRPr="009A187D">
        <w:tab/>
      </w:r>
      <w:r w:rsidR="00F86E08" w:rsidRPr="009A187D">
        <w:tab/>
      </w:r>
      <w:r w:rsidR="00F86E08" w:rsidRPr="009A187D">
        <w:rPr>
          <w:bCs/>
        </w:rPr>
        <w:t>minősítő</w:t>
      </w:r>
    </w:p>
    <w:p w:rsidR="006A12F3" w:rsidRPr="009A187D" w:rsidRDefault="006A12F3" w:rsidP="009A187D">
      <w:pPr>
        <w:tabs>
          <w:tab w:val="left" w:pos="5529"/>
          <w:tab w:val="left" w:pos="6521"/>
        </w:tabs>
        <w:spacing w:line="276" w:lineRule="auto"/>
        <w:rPr>
          <w:bCs/>
        </w:rPr>
      </w:pPr>
    </w:p>
    <w:p w:rsidR="009A187D" w:rsidRPr="009A187D" w:rsidRDefault="006A12F3" w:rsidP="009A187D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  <w:rPr>
          <w:b/>
        </w:rPr>
      </w:pPr>
      <w:r w:rsidRPr="009A187D">
        <w:rPr>
          <w:b/>
        </w:rPr>
        <w:t>Az előterjesztésben foglaltakkal egyetértek:</w:t>
      </w:r>
    </w:p>
    <w:p w:rsidR="006A12F3" w:rsidRPr="009A187D" w:rsidRDefault="006A12F3" w:rsidP="009A187D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</w:pPr>
      <w:r w:rsidRPr="009A187D">
        <w:tab/>
      </w:r>
      <w:r w:rsidRPr="009A187D">
        <w:tab/>
      </w:r>
    </w:p>
    <w:p w:rsidR="006A12F3" w:rsidRPr="009A187D" w:rsidRDefault="006A12F3" w:rsidP="009A187D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</w:pPr>
      <w:r w:rsidRPr="009A187D">
        <w:t>Budap</w:t>
      </w:r>
      <w:r w:rsidR="001442DE" w:rsidRPr="009A187D">
        <w:t>est, 20.. év ……………….. hó …… nap</w:t>
      </w:r>
      <w:r w:rsidRPr="009A187D">
        <w:tab/>
      </w:r>
      <w:r w:rsidRPr="009A187D">
        <w:tab/>
        <w:t>……………………………………</w:t>
      </w:r>
    </w:p>
    <w:p w:rsidR="006A12F3" w:rsidRPr="009A187D" w:rsidRDefault="006A12F3" w:rsidP="009A187D">
      <w:pPr>
        <w:tabs>
          <w:tab w:val="left" w:pos="5103"/>
          <w:tab w:val="left" w:pos="5529"/>
          <w:tab w:val="left" w:pos="6237"/>
          <w:tab w:val="left" w:pos="6804"/>
        </w:tabs>
        <w:spacing w:line="276" w:lineRule="auto"/>
      </w:pPr>
      <w:r w:rsidRPr="009A187D">
        <w:tab/>
      </w:r>
      <w:r w:rsidRPr="009A187D">
        <w:tab/>
      </w:r>
      <w:r w:rsidRPr="009A187D">
        <w:tab/>
        <w:t>gazdasági főigazgató</w:t>
      </w:r>
    </w:p>
    <w:p w:rsidR="006A12F3" w:rsidRPr="009A187D" w:rsidRDefault="006A12F3" w:rsidP="009A187D">
      <w:pPr>
        <w:tabs>
          <w:tab w:val="left" w:pos="5103"/>
          <w:tab w:val="left" w:pos="5529"/>
          <w:tab w:val="left" w:pos="6521"/>
          <w:tab w:val="left" w:pos="6804"/>
        </w:tabs>
        <w:spacing w:line="276" w:lineRule="auto"/>
      </w:pPr>
      <w:r w:rsidRPr="009A187D">
        <w:tab/>
      </w:r>
      <w:r w:rsidRPr="009A187D">
        <w:tab/>
      </w:r>
    </w:p>
    <w:p w:rsidR="006A12F3" w:rsidRPr="009A187D" w:rsidRDefault="006A12F3" w:rsidP="009A187D">
      <w:pPr>
        <w:tabs>
          <w:tab w:val="left" w:pos="5529"/>
          <w:tab w:val="left" w:pos="5670"/>
          <w:tab w:val="left" w:pos="6521"/>
          <w:tab w:val="left" w:pos="6804"/>
        </w:tabs>
        <w:spacing w:line="276" w:lineRule="auto"/>
        <w:jc w:val="both"/>
        <w:rPr>
          <w:b/>
          <w:bCs/>
          <w:u w:val="single"/>
        </w:rPr>
      </w:pPr>
      <w:r w:rsidRPr="009A187D">
        <w:rPr>
          <w:b/>
          <w:u w:val="single"/>
        </w:rPr>
        <w:t>Az előterjesztésben foglaltakat a Beszerzési Igazgatóvonat</w:t>
      </w:r>
      <w:bookmarkStart w:id="4" w:name="_GoBack"/>
      <w:bookmarkEnd w:id="4"/>
      <w:r w:rsidRPr="009A187D">
        <w:rPr>
          <w:b/>
          <w:u w:val="single"/>
        </w:rPr>
        <w:t>kozó határozata alapján támogatom. A központosított közbeszerzési eljárás megindítható.</w:t>
      </w:r>
    </w:p>
    <w:p w:rsidR="006A12F3" w:rsidRPr="009A187D" w:rsidRDefault="006A12F3" w:rsidP="009A187D">
      <w:pPr>
        <w:tabs>
          <w:tab w:val="left" w:pos="5529"/>
          <w:tab w:val="left" w:pos="6804"/>
        </w:tabs>
        <w:spacing w:line="276" w:lineRule="auto"/>
        <w:jc w:val="both"/>
      </w:pPr>
    </w:p>
    <w:p w:rsidR="006A12F3" w:rsidRPr="009A187D" w:rsidRDefault="006A12F3" w:rsidP="009A187D">
      <w:pPr>
        <w:tabs>
          <w:tab w:val="left" w:pos="5529"/>
          <w:tab w:val="left" w:pos="6804"/>
        </w:tabs>
        <w:spacing w:line="276" w:lineRule="auto"/>
        <w:jc w:val="both"/>
      </w:pPr>
      <w:r w:rsidRPr="009A187D">
        <w:t>Budapest, 20.. év ……………….. hó …… nap</w:t>
      </w:r>
      <w:r w:rsidRPr="009A187D">
        <w:tab/>
      </w:r>
    </w:p>
    <w:p w:rsidR="006A12F3" w:rsidRPr="009A187D" w:rsidRDefault="006A12F3" w:rsidP="009A187D">
      <w:pPr>
        <w:tabs>
          <w:tab w:val="left" w:pos="5529"/>
          <w:tab w:val="left" w:pos="6804"/>
        </w:tabs>
        <w:spacing w:line="276" w:lineRule="auto"/>
        <w:jc w:val="both"/>
      </w:pPr>
      <w:r w:rsidRPr="009A187D">
        <w:tab/>
        <w:t>……………………………………</w:t>
      </w:r>
    </w:p>
    <w:p w:rsidR="000651AF" w:rsidRPr="009A187D" w:rsidRDefault="006A12F3" w:rsidP="009A187D">
      <w:pPr>
        <w:tabs>
          <w:tab w:val="left" w:pos="5529"/>
          <w:tab w:val="left" w:pos="5670"/>
          <w:tab w:val="left" w:pos="6521"/>
          <w:tab w:val="left" w:pos="6804"/>
        </w:tabs>
        <w:spacing w:line="276" w:lineRule="auto"/>
        <w:ind w:left="4963" w:firstLine="709"/>
      </w:pPr>
      <w:r w:rsidRPr="009A187D">
        <w:tab/>
      </w:r>
      <w:r w:rsidRPr="009A187D">
        <w:tab/>
        <w:t>kancellár</w:t>
      </w:r>
    </w:p>
    <w:sectPr w:rsidR="000651AF" w:rsidRPr="009A187D" w:rsidSect="0024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01" w:rsidRDefault="00030501" w:rsidP="006A12F3">
      <w:r>
        <w:separator/>
      </w:r>
    </w:p>
  </w:endnote>
  <w:endnote w:type="continuationSeparator" w:id="1">
    <w:p w:rsidR="00030501" w:rsidRDefault="00030501" w:rsidP="006A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01" w:rsidRDefault="00030501" w:rsidP="006A12F3">
      <w:r>
        <w:separator/>
      </w:r>
    </w:p>
  </w:footnote>
  <w:footnote w:type="continuationSeparator" w:id="1">
    <w:p w:rsidR="00030501" w:rsidRDefault="00030501" w:rsidP="006A12F3">
      <w:r>
        <w:continuationSeparator/>
      </w:r>
    </w:p>
  </w:footnote>
  <w:footnote w:id="2">
    <w:p w:rsidR="00F86E08" w:rsidRDefault="00F86E08">
      <w:pPr>
        <w:pStyle w:val="Lbjegyzetszveg"/>
      </w:pPr>
      <w:r>
        <w:rPr>
          <w:rStyle w:val="Lbjegyzet-hivatkozs"/>
        </w:rPr>
        <w:footnoteRef/>
      </w:r>
      <w:r>
        <w:t xml:space="preserve"> B</w:t>
      </w:r>
      <w:r w:rsidRPr="00F86E08">
        <w:t>írálóbizottság</w:t>
      </w:r>
      <w:r>
        <w:t xml:space="preserve"> elnöke / szakmai szakértője.</w:t>
      </w:r>
    </w:p>
  </w:footnote>
  <w:footnote w:id="3">
    <w:p w:rsidR="00F86E08" w:rsidRDefault="00F86E08" w:rsidP="00B42BB0">
      <w:pPr>
        <w:pStyle w:val="Lbjegyzetszveg"/>
        <w:ind w:left="284" w:hanging="284"/>
      </w:pPr>
      <w:r>
        <w:rPr>
          <w:rStyle w:val="Lbjegyzet-hivatkozs"/>
        </w:rPr>
        <w:footnoteRef/>
      </w:r>
      <w:r>
        <w:tab/>
        <w:t xml:space="preserve">a.) egy szervezeti egységet érintő beszerzésnél a szakmailag illetékes </w:t>
      </w:r>
      <w:r w:rsidR="002F3AA7">
        <w:t>szakigaz</w:t>
      </w:r>
      <w:r w:rsidR="00655724">
        <w:t>g</w:t>
      </w:r>
      <w:r w:rsidR="002F3AA7">
        <w:t>atóság</w:t>
      </w:r>
      <w:r>
        <w:t xml:space="preserve"> vezetője</w:t>
      </w:r>
      <w:r w:rsidR="00655724">
        <w:t>,</w:t>
      </w:r>
    </w:p>
    <w:p w:rsidR="00F86E08" w:rsidRDefault="00F86E08" w:rsidP="00120C2B">
      <w:pPr>
        <w:pStyle w:val="Lbjegyzetszveg"/>
        <w:ind w:left="284"/>
        <w:jc w:val="both"/>
      </w:pPr>
      <w:r>
        <w:t xml:space="preserve">b.) több szervezeti egységet érintő beszerzésnél </w:t>
      </w:r>
      <w:r w:rsidRPr="00B42BB0">
        <w:rPr>
          <w:u w:val="single"/>
        </w:rPr>
        <w:t>az igénylő szervezeti egységek által írásban adott információk alapján</w:t>
      </w:r>
      <w:r>
        <w:t xml:space="preserve"> a témafelelős referens.</w:t>
      </w:r>
    </w:p>
  </w:footnote>
  <w:footnote w:id="4">
    <w:p w:rsidR="002F3AA7" w:rsidRDefault="002F3AA7" w:rsidP="00846899">
      <w:pPr>
        <w:pStyle w:val="Lbjegyzetszveg"/>
        <w:jc w:val="both"/>
      </w:pPr>
      <w:r>
        <w:rPr>
          <w:rStyle w:val="Lbjegyzet-hivatkozs"/>
        </w:rPr>
        <w:footnoteRef/>
      </w:r>
      <w:r w:rsidR="002409DE" w:rsidRPr="00655724">
        <w:rPr>
          <w:u w:val="single"/>
        </w:rPr>
        <w:t>Minden</w:t>
      </w:r>
      <w:r w:rsidR="002409DE">
        <w:t xml:space="preserve"> olyan beszerzés esetében, </w:t>
      </w:r>
      <w:r w:rsidR="002409DE" w:rsidRPr="00655724">
        <w:rPr>
          <w:u w:val="single"/>
        </w:rPr>
        <w:t>amely nem tartozik</w:t>
      </w:r>
      <w:r w:rsidR="002409DE">
        <w:t xml:space="preserve"> a k</w:t>
      </w:r>
      <w:r w:rsidR="00655724">
        <w:t>özponti ellenőrzés hatálya alá. K</w:t>
      </w:r>
      <w:r w:rsidR="002409DE">
        <w:t xml:space="preserve">onkrétan a </w:t>
      </w:r>
      <w:r w:rsidRPr="002F3AA7">
        <w:t>320/2015. (X. 30.) Korm. rendelet</w:t>
      </w:r>
      <w:r>
        <w:t xml:space="preserve"> szerinti azon beszerzések esetén, amelyek megvalósítása európai uniós alapokból, vagy egyéb nemzetközi együttműködésből származó támogatás felhasználásával történik; valamint ezeken túlmenően azon beszerzések esetében, amelyek fedezetét legalább 50%-ban nem az államháztartás alrendszereiből vagy az államháztartásról szóló 2011. évi CXCV. törvény 3/A. §-a szerinti közfeladat ellátásából származó pénzeszközök biztosítják.</w:t>
      </w:r>
    </w:p>
    <w:p w:rsidR="00655724" w:rsidRDefault="00655724" w:rsidP="00846899">
      <w:pPr>
        <w:pStyle w:val="Lbjegyzetszveg"/>
        <w:jc w:val="both"/>
      </w:pPr>
      <w:r>
        <w:t xml:space="preserve">Valamint minden a </w:t>
      </w:r>
      <w:r w:rsidRPr="002B2066">
        <w:rPr>
          <w:u w:val="single"/>
        </w:rPr>
        <w:t>320/2015.</w:t>
      </w:r>
      <w:r w:rsidRPr="002F3AA7">
        <w:t xml:space="preserve"> (X. 30.) Korm. rendelet</w:t>
      </w:r>
      <w:r>
        <w:t xml:space="preserve"> szerinti </w:t>
      </w:r>
      <w:r w:rsidRPr="002B2066">
        <w:rPr>
          <w:u w:val="single"/>
        </w:rPr>
        <w:t>nettó 15 millió forint becsült értéket el nem érő</w:t>
      </w:r>
      <w:r w:rsidRPr="002409DE">
        <w:t xml:space="preserve"> árubeszerzés és szolgáltatás megrendelés tárgyú, valamint a nettó 25 millió forint becsült értéket el n</w:t>
      </w:r>
      <w:r>
        <w:t xml:space="preserve">em érő építési beruházás tárgyú,a közbeszerzésekről szóló </w:t>
      </w:r>
      <w:r w:rsidRPr="002B2066">
        <w:rPr>
          <w:u w:val="single"/>
        </w:rPr>
        <w:t>2015. évi CXLIII. törvény szerinti</w:t>
      </w:r>
      <w:r w:rsidRPr="002409DE">
        <w:t>keretmegállapodás</w:t>
      </w:r>
      <w:r>
        <w:t>ok</w:t>
      </w:r>
      <w:r w:rsidRPr="002409DE">
        <w:t xml:space="preserve"> ala</w:t>
      </w:r>
      <w:r>
        <w:t>pján lefolytatott konzultáció</w:t>
      </w:r>
      <w:r w:rsidRPr="002409DE">
        <w:t xml:space="preserve"> vagy versenyújranyitás</w:t>
      </w:r>
      <w:r>
        <w:t xml:space="preserve"> esetén.</w:t>
      </w:r>
    </w:p>
  </w:footnote>
  <w:footnote w:id="5">
    <w:p w:rsidR="00846899" w:rsidRDefault="00846899" w:rsidP="00846899">
      <w:pPr>
        <w:pStyle w:val="Lbjegyzetszveg"/>
        <w:ind w:left="284" w:hanging="284"/>
      </w:pPr>
      <w:r>
        <w:rPr>
          <w:rStyle w:val="Lbjegyzet-hivatkozs"/>
        </w:rPr>
        <w:footnoteRef/>
      </w:r>
      <w:r>
        <w:tab/>
        <w:t>a.) egy szervezeti egységet érintő beszerzésnél az igénylő szervezeti egység gazdasági vezetője</w:t>
      </w:r>
      <w:r w:rsidR="00655724">
        <w:t>,</w:t>
      </w:r>
    </w:p>
    <w:p w:rsidR="00846899" w:rsidRDefault="00846899" w:rsidP="00120C2B">
      <w:pPr>
        <w:pStyle w:val="Lbjegyzetszveg"/>
        <w:ind w:left="284"/>
        <w:jc w:val="both"/>
      </w:pPr>
      <w:r>
        <w:t xml:space="preserve">b.) több szervezeti egységet érintő beszerzésnél </w:t>
      </w:r>
      <w:r w:rsidRPr="00B42BB0">
        <w:rPr>
          <w:u w:val="single"/>
        </w:rPr>
        <w:t xml:space="preserve">az igénylő szervezeti egységek által írásban adott információk alapján </w:t>
      </w:r>
      <w:r>
        <w:t>a témafelelős referens.</w:t>
      </w:r>
    </w:p>
  </w:footnote>
  <w:footnote w:id="6">
    <w:p w:rsidR="002F3AA7" w:rsidRDefault="002F3AA7" w:rsidP="00655724">
      <w:pPr>
        <w:pStyle w:val="Lbjegyzetszveg"/>
        <w:jc w:val="both"/>
      </w:pPr>
      <w:r>
        <w:rPr>
          <w:rStyle w:val="Lbjegyzet-hivatkozs"/>
        </w:rPr>
        <w:footnoteRef/>
      </w:r>
      <w:r w:rsidRPr="00655724">
        <w:rPr>
          <w:u w:val="single"/>
        </w:rPr>
        <w:t>Minden</w:t>
      </w:r>
      <w:r>
        <w:t xml:space="preserve"> olyan beszerzés esetében, amely a </w:t>
      </w:r>
      <w:r w:rsidRPr="00655724">
        <w:rPr>
          <w:u w:val="single"/>
        </w:rPr>
        <w:t>320/2015. (X. 30.) Korm. rendelet</w:t>
      </w:r>
      <w:r w:rsidR="002409DE">
        <w:t xml:space="preserve"> szerinti központi ellenőrzés hatálya alá esik, </w:t>
      </w:r>
      <w:r w:rsidR="002409DE" w:rsidRPr="00BB620F">
        <w:rPr>
          <w:u w:val="single"/>
        </w:rPr>
        <w:t>kivéve</w:t>
      </w:r>
      <w:r w:rsidR="002409DE">
        <w:t xml:space="preserve"> a </w:t>
      </w:r>
      <w:r w:rsidR="002409DE" w:rsidRPr="002409DE">
        <w:t>nettó 15 millió forint becsült értéket el nem érő árubeszerzés és szolgáltatás megrendelés tárgyú, valamint a nettó 25 millió forint becsült értéket el nem érő építési beruházás tárgyú, keretmegállapodások ala</w:t>
      </w:r>
      <w:r w:rsidR="002409DE">
        <w:t>pján lefolytatott konzultációkat</w:t>
      </w:r>
      <w:r w:rsidR="002409DE" w:rsidRPr="002409DE">
        <w:t xml:space="preserve"> vagy versenyújranyitás</w:t>
      </w:r>
      <w:r w:rsidR="002409DE">
        <w:t>okat.</w:t>
      </w:r>
    </w:p>
  </w:footnote>
  <w:footnote w:id="7">
    <w:p w:rsidR="002F3AA7" w:rsidRDefault="002F3AA7" w:rsidP="002F3AA7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  <w:p w:rsidR="002F3AA7" w:rsidRDefault="002F3AA7" w:rsidP="002F3AA7">
      <w:pPr>
        <w:pStyle w:val="Lbjegyzetszveg"/>
      </w:pPr>
    </w:p>
  </w:footnote>
  <w:footnote w:id="8">
    <w:p w:rsidR="009A187D" w:rsidRDefault="009A187D" w:rsidP="009A187D">
      <w:pPr>
        <w:pStyle w:val="Lbjegyzetszveg"/>
      </w:pPr>
      <w:r>
        <w:rPr>
          <w:rStyle w:val="Lbjegyzet-hivatkozs"/>
        </w:rPr>
        <w:footnoteRef/>
      </w:r>
      <w:r w:rsidR="00AC684F">
        <w:t xml:space="preserve"> A megfelelő rész aláhúzandó a BML-en feltüntetett információk alapján.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3D80"/>
    <w:multiLevelType w:val="hybridMultilevel"/>
    <w:tmpl w:val="5BE60110"/>
    <w:lvl w:ilvl="0" w:tplc="F0D858EA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A49C6"/>
    <w:multiLevelType w:val="hybridMultilevel"/>
    <w:tmpl w:val="5BE60110"/>
    <w:lvl w:ilvl="0" w:tplc="F0D858EA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B26"/>
    <w:multiLevelType w:val="hybridMultilevel"/>
    <w:tmpl w:val="C28646A4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43A8B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295A"/>
    <w:multiLevelType w:val="hybridMultilevel"/>
    <w:tmpl w:val="5BE60110"/>
    <w:lvl w:ilvl="0" w:tplc="F0D858EA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2F3"/>
    <w:rsid w:val="00030501"/>
    <w:rsid w:val="000651AF"/>
    <w:rsid w:val="000A62D5"/>
    <w:rsid w:val="000E2914"/>
    <w:rsid w:val="00120C2B"/>
    <w:rsid w:val="001442DE"/>
    <w:rsid w:val="00150344"/>
    <w:rsid w:val="0015508F"/>
    <w:rsid w:val="001D004A"/>
    <w:rsid w:val="00205765"/>
    <w:rsid w:val="002111F2"/>
    <w:rsid w:val="00215E85"/>
    <w:rsid w:val="002409DE"/>
    <w:rsid w:val="00241D4B"/>
    <w:rsid w:val="00247A18"/>
    <w:rsid w:val="002F3AA7"/>
    <w:rsid w:val="00401882"/>
    <w:rsid w:val="004632D1"/>
    <w:rsid w:val="00477285"/>
    <w:rsid w:val="004C5DD6"/>
    <w:rsid w:val="00623F3C"/>
    <w:rsid w:val="00655724"/>
    <w:rsid w:val="006A12F3"/>
    <w:rsid w:val="006A7E4F"/>
    <w:rsid w:val="00800781"/>
    <w:rsid w:val="00827E3C"/>
    <w:rsid w:val="00846899"/>
    <w:rsid w:val="0087630E"/>
    <w:rsid w:val="008F7007"/>
    <w:rsid w:val="00933693"/>
    <w:rsid w:val="009A187D"/>
    <w:rsid w:val="00A07440"/>
    <w:rsid w:val="00AC684F"/>
    <w:rsid w:val="00B42BB0"/>
    <w:rsid w:val="00B70F23"/>
    <w:rsid w:val="00BA4994"/>
    <w:rsid w:val="00BB620F"/>
    <w:rsid w:val="00C64089"/>
    <w:rsid w:val="00C7475C"/>
    <w:rsid w:val="00C91A17"/>
    <w:rsid w:val="00CE4F02"/>
    <w:rsid w:val="00D072BB"/>
    <w:rsid w:val="00EF12AD"/>
    <w:rsid w:val="00F8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F3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86E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0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6A12F3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6A12F3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character" w:styleId="Kiemels">
    <w:name w:val="Emphasis"/>
    <w:qFormat/>
    <w:rsid w:val="006A12F3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12F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12F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6A12F3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86E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F3A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09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8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89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hyperlink" Target="http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j.jogtar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j.jogtar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j.jogta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j.jogtar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28C7-AC1C-4DD6-9CA6-F17402C2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dekand</cp:lastModifiedBy>
  <cp:revision>2</cp:revision>
  <cp:lastPrinted>2018-02-22T09:11:00Z</cp:lastPrinted>
  <dcterms:created xsi:type="dcterms:W3CDTF">2018-02-26T13:02:00Z</dcterms:created>
  <dcterms:modified xsi:type="dcterms:W3CDTF">2018-02-26T13:02:00Z</dcterms:modified>
</cp:coreProperties>
</file>