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B2" w:rsidRDefault="00F129D4" w:rsidP="00835431">
      <w:pPr>
        <w:pStyle w:val="cmsor10"/>
        <w:keepNext/>
        <w:keepLines/>
        <w:widowControl w:val="0"/>
        <w:spacing w:before="0" w:beforeAutospacing="0" w:after="0" w:afterAutospacing="0"/>
        <w:jc w:val="center"/>
        <w:rPr>
          <w:rStyle w:val="Kiemels2"/>
          <w:rFonts w:asciiTheme="majorHAnsi" w:hAnsiTheme="majorHAnsi" w:cs="Segoe UI"/>
          <w:sz w:val="32"/>
          <w:szCs w:val="32"/>
        </w:rPr>
      </w:pPr>
      <w:bookmarkStart w:id="0" w:name="bookmark0"/>
      <w:r w:rsidRPr="007B6480">
        <w:rPr>
          <w:rStyle w:val="Kiemels2"/>
          <w:rFonts w:asciiTheme="majorHAnsi" w:hAnsiTheme="majorHAnsi" w:cs="Segoe UI"/>
          <w:sz w:val="32"/>
          <w:szCs w:val="32"/>
        </w:rPr>
        <w:t>„MERIT DÍJ"</w:t>
      </w:r>
    </w:p>
    <w:p w:rsidR="00F129D4" w:rsidRDefault="00F129D4" w:rsidP="00835431">
      <w:pPr>
        <w:pStyle w:val="cmsor10"/>
        <w:keepNext/>
        <w:keepLines/>
        <w:widowControl w:val="0"/>
        <w:spacing w:before="0" w:beforeAutospacing="0" w:after="0" w:afterAutospacing="0"/>
        <w:jc w:val="center"/>
        <w:rPr>
          <w:rStyle w:val="Kiemels2"/>
          <w:rFonts w:asciiTheme="majorHAnsi" w:hAnsiTheme="majorHAnsi" w:cs="Segoe UI"/>
          <w:sz w:val="32"/>
          <w:szCs w:val="32"/>
          <w:lang w:val="en-US" w:eastAsia="en-US" w:bidi="en-US"/>
        </w:rPr>
      </w:pPr>
      <w:r w:rsidRPr="007B6480">
        <w:rPr>
          <w:rFonts w:asciiTheme="majorHAnsi" w:hAnsiTheme="majorHAnsi" w:cs="Segoe UI"/>
          <w:b/>
          <w:bCs/>
          <w:sz w:val="32"/>
          <w:szCs w:val="32"/>
        </w:rPr>
        <w:br/>
      </w:r>
      <w:r w:rsidRPr="007B6480">
        <w:rPr>
          <w:rStyle w:val="Kiemels2"/>
          <w:rFonts w:asciiTheme="majorHAnsi" w:hAnsiTheme="majorHAnsi" w:cs="Segoe UI"/>
          <w:sz w:val="32"/>
          <w:szCs w:val="32"/>
          <w:lang w:val="en-US" w:eastAsia="en-US" w:bidi="en-US"/>
        </w:rPr>
        <w:t>(2016)</w:t>
      </w:r>
      <w:bookmarkEnd w:id="0"/>
    </w:p>
    <w:p w:rsidR="00682AB2" w:rsidRPr="007B6480" w:rsidRDefault="00682AB2" w:rsidP="00835431">
      <w:pPr>
        <w:pStyle w:val="cmsor10"/>
        <w:keepNext/>
        <w:keepLines/>
        <w:widowControl w:val="0"/>
        <w:spacing w:before="0" w:beforeAutospacing="0" w:after="0" w:afterAutospacing="0"/>
        <w:jc w:val="center"/>
        <w:rPr>
          <w:rStyle w:val="Kiemels2"/>
          <w:rFonts w:asciiTheme="majorHAnsi" w:hAnsiTheme="majorHAnsi" w:cs="Segoe UI"/>
          <w:sz w:val="32"/>
          <w:szCs w:val="32"/>
        </w:rPr>
      </w:pPr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/>
        <w:jc w:val="center"/>
        <w:rPr>
          <w:rStyle w:val="Kiemels2"/>
          <w:rFonts w:asciiTheme="majorHAnsi" w:hAnsiTheme="majorHAnsi" w:cs="Segoe UI"/>
          <w:sz w:val="32"/>
          <w:szCs w:val="32"/>
        </w:rPr>
      </w:pPr>
      <w:bookmarkStart w:id="1" w:name="bookmark1"/>
      <w:r w:rsidRPr="007B6480">
        <w:rPr>
          <w:rStyle w:val="Kiemels2"/>
          <w:rFonts w:asciiTheme="majorHAnsi" w:hAnsiTheme="majorHAnsi" w:cs="Segoe UI"/>
          <w:sz w:val="32"/>
          <w:szCs w:val="32"/>
        </w:rPr>
        <w:t xml:space="preserve">PÁLYÁZATI </w:t>
      </w:r>
      <w:r w:rsidRPr="007B6480">
        <w:rPr>
          <w:rStyle w:val="Kiemels2"/>
          <w:rFonts w:asciiTheme="majorHAnsi" w:hAnsiTheme="majorHAnsi"/>
          <w:sz w:val="32"/>
          <w:szCs w:val="32"/>
        </w:rPr>
        <w:t>Ű</w:t>
      </w:r>
      <w:r w:rsidRPr="007B6480">
        <w:rPr>
          <w:rStyle w:val="Kiemels2"/>
          <w:rFonts w:asciiTheme="majorHAnsi" w:hAnsiTheme="majorHAnsi" w:cs="Segoe UI"/>
          <w:sz w:val="32"/>
          <w:szCs w:val="32"/>
        </w:rPr>
        <w:t>RLAP</w:t>
      </w:r>
      <w:bookmarkEnd w:id="1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/>
        <w:jc w:val="center"/>
        <w:rPr>
          <w:rStyle w:val="Kiemels2"/>
          <w:rFonts w:asciiTheme="majorHAnsi" w:hAnsiTheme="majorHAnsi" w:cs="Segoe UI"/>
          <w:sz w:val="28"/>
          <w:szCs w:val="28"/>
        </w:rPr>
      </w:pPr>
    </w:p>
    <w:p w:rsidR="00682AB2" w:rsidRDefault="00682AB2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Style w:val="Kiemels2"/>
          <w:rFonts w:asciiTheme="majorHAnsi" w:hAnsiTheme="majorHAnsi" w:cs="Segoe UI"/>
          <w:sz w:val="28"/>
          <w:szCs w:val="28"/>
        </w:rPr>
      </w:pPr>
      <w:bookmarkStart w:id="2" w:name="bookmark2"/>
    </w:p>
    <w:p w:rsidR="00F129D4" w:rsidRPr="007B6480" w:rsidRDefault="00835431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Style w:val="Kiemels2"/>
          <w:rFonts w:asciiTheme="majorHAnsi" w:hAnsiTheme="majorHAnsi" w:cs="Segoe UI"/>
          <w:sz w:val="28"/>
          <w:szCs w:val="28"/>
        </w:rPr>
      </w:pPr>
      <w:r>
        <w:rPr>
          <w:rStyle w:val="Kiemels2"/>
          <w:rFonts w:asciiTheme="majorHAnsi" w:hAnsiTheme="majorHAnsi" w:cs="Segoe UI"/>
          <w:sz w:val="28"/>
          <w:szCs w:val="28"/>
        </w:rPr>
        <w:tab/>
      </w:r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>Korcsoport:</w:t>
      </w:r>
      <w:bookmarkEnd w:id="2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Fonts w:asciiTheme="majorHAnsi" w:hAnsiTheme="majorHAnsi"/>
          <w:sz w:val="28"/>
          <w:szCs w:val="28"/>
        </w:rPr>
      </w:pPr>
    </w:p>
    <w:p w:rsidR="00682AB2" w:rsidRDefault="00682AB2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Style w:val="Kiemels2"/>
          <w:rFonts w:asciiTheme="majorHAnsi" w:hAnsiTheme="majorHAnsi" w:cs="Segoe UI"/>
          <w:sz w:val="28"/>
          <w:szCs w:val="28"/>
        </w:rPr>
      </w:pPr>
      <w:bookmarkStart w:id="3" w:name="bookmark3"/>
    </w:p>
    <w:p w:rsidR="00F129D4" w:rsidRPr="007B6480" w:rsidRDefault="00835431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Style w:val="Kiemels2"/>
          <w:rFonts w:asciiTheme="majorHAnsi" w:hAnsiTheme="majorHAnsi" w:cs="Segoe UI"/>
          <w:sz w:val="28"/>
          <w:szCs w:val="28"/>
        </w:rPr>
      </w:pPr>
      <w:r>
        <w:rPr>
          <w:rStyle w:val="Kiemels2"/>
          <w:rFonts w:asciiTheme="majorHAnsi" w:hAnsiTheme="majorHAnsi" w:cs="Segoe UI"/>
          <w:sz w:val="28"/>
          <w:szCs w:val="28"/>
        </w:rPr>
        <w:tab/>
      </w:r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>Név:</w:t>
      </w:r>
      <w:bookmarkEnd w:id="3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Fonts w:asciiTheme="majorHAnsi" w:hAnsiTheme="majorHAnsi" w:cs="Segoe UI"/>
          <w:sz w:val="28"/>
          <w:szCs w:val="28"/>
        </w:rPr>
      </w:pPr>
      <w:bookmarkStart w:id="4" w:name="_GoBack"/>
      <w:bookmarkEnd w:id="4"/>
    </w:p>
    <w:p w:rsidR="00682AB2" w:rsidRDefault="00682AB2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Style w:val="Kiemels2"/>
          <w:rFonts w:asciiTheme="majorHAnsi" w:hAnsiTheme="majorHAnsi" w:cs="Segoe UI"/>
          <w:sz w:val="28"/>
          <w:szCs w:val="28"/>
        </w:rPr>
      </w:pPr>
      <w:bookmarkStart w:id="5" w:name="bookmark4"/>
    </w:p>
    <w:p w:rsidR="00F129D4" w:rsidRPr="007B6480" w:rsidRDefault="00835431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Style w:val="Kiemels2"/>
          <w:rFonts w:asciiTheme="majorHAnsi" w:hAnsiTheme="majorHAnsi" w:cs="Segoe UI"/>
          <w:sz w:val="28"/>
          <w:szCs w:val="28"/>
        </w:rPr>
      </w:pPr>
      <w:r>
        <w:rPr>
          <w:rStyle w:val="Kiemels2"/>
          <w:rFonts w:asciiTheme="majorHAnsi" w:hAnsiTheme="majorHAnsi" w:cs="Segoe UI"/>
          <w:sz w:val="28"/>
          <w:szCs w:val="28"/>
        </w:rPr>
        <w:tab/>
      </w:r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>Munkahely:</w:t>
      </w:r>
      <w:bookmarkStart w:id="6" w:name="bookmark5"/>
      <w:bookmarkEnd w:id="5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cmsor10"/>
        <w:keepNext/>
        <w:keepLines/>
        <w:widowControl w:val="0"/>
        <w:numPr>
          <w:ilvl w:val="0"/>
          <w:numId w:val="1"/>
        </w:numPr>
        <w:spacing w:before="0" w:beforeAutospacing="0" w:after="0" w:afterAutospacing="0" w:line="260" w:lineRule="exact"/>
        <w:ind w:left="0"/>
        <w:rPr>
          <w:rStyle w:val="Kiemels2"/>
          <w:rFonts w:asciiTheme="majorHAnsi" w:hAnsiTheme="majorHAnsi" w:cs="Segoe UI"/>
          <w:sz w:val="28"/>
          <w:szCs w:val="28"/>
        </w:rPr>
      </w:pPr>
      <w:r w:rsidRPr="007B6480">
        <w:rPr>
          <w:rStyle w:val="Kiemels2"/>
          <w:rFonts w:asciiTheme="majorHAnsi" w:hAnsiTheme="majorHAnsi" w:cs="Segoe UI"/>
          <w:sz w:val="28"/>
          <w:szCs w:val="28"/>
        </w:rPr>
        <w:t>Személyes adatok</w:t>
      </w:r>
      <w:bookmarkEnd w:id="6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Fonts w:asciiTheme="majorHAnsi" w:hAnsiTheme="majorHAnsi" w:cs="Segoe UI"/>
          <w:sz w:val="28"/>
          <w:szCs w:val="28"/>
        </w:rPr>
      </w:pPr>
    </w:p>
    <w:p w:rsidR="00F129D4" w:rsidRPr="0038530A" w:rsidRDefault="000E21C8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>Születési év, hely:</w:t>
      </w:r>
    </w:p>
    <w:p w:rsidR="00F129D4" w:rsidRPr="0038530A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</w:rPr>
      </w:pPr>
    </w:p>
    <w:p w:rsidR="000E21C8" w:rsidRPr="0038530A" w:rsidRDefault="000E21C8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 xml:space="preserve">A diploma </w:t>
      </w:r>
    </w:p>
    <w:p w:rsidR="00F129D4" w:rsidRPr="0038530A" w:rsidRDefault="000E21C8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r w:rsidRPr="0038530A">
        <w:rPr>
          <w:rFonts w:asciiTheme="majorHAnsi" w:hAnsiTheme="majorHAnsi" w:cs="Segoe UI"/>
        </w:rPr>
        <w:tab/>
      </w:r>
      <w:proofErr w:type="gramStart"/>
      <w:r w:rsidR="00F129D4" w:rsidRPr="0038530A">
        <w:rPr>
          <w:rFonts w:asciiTheme="majorHAnsi" w:hAnsiTheme="majorHAnsi" w:cs="Segoe UI"/>
        </w:rPr>
        <w:t>kelte</w:t>
      </w:r>
      <w:proofErr w:type="gramEnd"/>
      <w:r w:rsidR="00F129D4" w:rsidRPr="0038530A">
        <w:rPr>
          <w:rFonts w:asciiTheme="majorHAnsi" w:hAnsiTheme="majorHAnsi" w:cs="Segoe UI"/>
        </w:rPr>
        <w:t>:</w:t>
      </w:r>
    </w:p>
    <w:p w:rsidR="00F129D4" w:rsidRPr="0038530A" w:rsidRDefault="000E21C8" w:rsidP="00835431">
      <w:pPr>
        <w:pStyle w:val="szvegtrzs20"/>
        <w:spacing w:before="0" w:beforeAutospacing="0" w:after="0" w:afterAutospacing="0" w:line="313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r w:rsidRPr="0038530A">
        <w:rPr>
          <w:rFonts w:asciiTheme="majorHAnsi" w:hAnsiTheme="majorHAnsi" w:cs="Segoe UI"/>
        </w:rPr>
        <w:tab/>
      </w:r>
      <w:proofErr w:type="gramStart"/>
      <w:r w:rsidR="00F129D4" w:rsidRPr="0038530A">
        <w:rPr>
          <w:rFonts w:asciiTheme="majorHAnsi" w:hAnsiTheme="majorHAnsi" w:cs="Segoe UI"/>
        </w:rPr>
        <w:t>kiállító</w:t>
      </w:r>
      <w:proofErr w:type="gramEnd"/>
      <w:r w:rsidR="00F129D4" w:rsidRPr="0038530A">
        <w:rPr>
          <w:rFonts w:asciiTheme="majorHAnsi" w:hAnsiTheme="majorHAnsi" w:cs="Segoe UI"/>
        </w:rPr>
        <w:t xml:space="preserve"> intézmény:</w:t>
      </w:r>
    </w:p>
    <w:p w:rsidR="00F129D4" w:rsidRPr="0038530A" w:rsidRDefault="000E21C8" w:rsidP="00835431">
      <w:pPr>
        <w:pStyle w:val="szvegtrzs20"/>
        <w:spacing w:before="0" w:beforeAutospacing="0" w:after="0" w:afterAutospacing="0" w:line="313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r w:rsidRPr="0038530A">
        <w:rPr>
          <w:rFonts w:asciiTheme="majorHAnsi" w:hAnsiTheme="majorHAnsi" w:cs="Segoe UI"/>
        </w:rPr>
        <w:tab/>
      </w:r>
      <w:proofErr w:type="gramStart"/>
      <w:r w:rsidR="00F129D4" w:rsidRPr="0038530A">
        <w:rPr>
          <w:rFonts w:asciiTheme="majorHAnsi" w:hAnsiTheme="majorHAnsi" w:cs="Segoe UI"/>
        </w:rPr>
        <w:t>szak</w:t>
      </w:r>
      <w:proofErr w:type="gramEnd"/>
      <w:r w:rsidR="00F129D4" w:rsidRPr="0038530A">
        <w:rPr>
          <w:rFonts w:asciiTheme="majorHAnsi" w:hAnsiTheme="majorHAnsi" w:cs="Segoe UI"/>
        </w:rPr>
        <w:t xml:space="preserve"> megnevezése:</w:t>
      </w:r>
    </w:p>
    <w:p w:rsidR="00F129D4" w:rsidRPr="007B6480" w:rsidRDefault="00F129D4" w:rsidP="00835431">
      <w:pPr>
        <w:pStyle w:val="szvegtrzs20"/>
        <w:spacing w:before="0" w:beforeAutospacing="0" w:after="0" w:afterAutospacing="0" w:line="313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cmsor10"/>
        <w:keepNext/>
        <w:keepLines/>
        <w:widowControl w:val="0"/>
        <w:numPr>
          <w:ilvl w:val="0"/>
          <w:numId w:val="1"/>
        </w:numPr>
        <w:spacing w:before="0" w:beforeAutospacing="0" w:after="0" w:afterAutospacing="0" w:line="260" w:lineRule="exact"/>
        <w:ind w:left="0"/>
        <w:rPr>
          <w:rStyle w:val="Kiemels2"/>
          <w:rFonts w:asciiTheme="majorHAnsi" w:hAnsiTheme="majorHAnsi" w:cs="Segoe UI"/>
          <w:sz w:val="28"/>
          <w:szCs w:val="28"/>
        </w:rPr>
      </w:pPr>
      <w:bookmarkStart w:id="7" w:name="bookmark6"/>
      <w:r w:rsidRPr="007B6480">
        <w:rPr>
          <w:rStyle w:val="Kiemels2"/>
          <w:rFonts w:asciiTheme="majorHAnsi" w:hAnsiTheme="majorHAnsi" w:cs="Segoe UI"/>
          <w:sz w:val="28"/>
          <w:szCs w:val="28"/>
        </w:rPr>
        <w:t>Tudományos fokozatok</w:t>
      </w:r>
      <w:bookmarkEnd w:id="7"/>
    </w:p>
    <w:p w:rsidR="007B6480" w:rsidRPr="007B6480" w:rsidRDefault="007B6480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7B6480" w:rsidP="00835431">
      <w:pPr>
        <w:pStyle w:val="szvegtrzs30"/>
        <w:spacing w:before="0" w:beforeAutospacing="0" w:after="0" w:afterAutospacing="0" w:line="240" w:lineRule="exact"/>
        <w:rPr>
          <w:rStyle w:val="Kiemels2"/>
          <w:rFonts w:asciiTheme="majorHAnsi" w:hAnsiTheme="majorHAnsi"/>
          <w:sz w:val="28"/>
          <w:szCs w:val="28"/>
        </w:rPr>
      </w:pPr>
      <w:r w:rsidRPr="007B6480">
        <w:rPr>
          <w:rStyle w:val="Kiemels2"/>
          <w:rFonts w:asciiTheme="majorHAnsi" w:hAnsiTheme="majorHAnsi" w:cs="Segoe UI"/>
          <w:sz w:val="28"/>
          <w:szCs w:val="28"/>
        </w:rPr>
        <w:tab/>
        <w:t>Ph</w:t>
      </w:r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>D fokozat megszerzésének ideje:</w:t>
      </w:r>
    </w:p>
    <w:p w:rsidR="00F129D4" w:rsidRPr="0038530A" w:rsidRDefault="007B6480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/>
        </w:rPr>
      </w:pPr>
      <w:r w:rsidRPr="007B6480">
        <w:rPr>
          <w:rFonts w:asciiTheme="majorHAnsi" w:hAnsiTheme="majorHAnsi" w:cs="Segoe UI"/>
          <w:sz w:val="28"/>
          <w:szCs w:val="28"/>
        </w:rPr>
        <w:tab/>
      </w:r>
      <w:proofErr w:type="gramStart"/>
      <w:r w:rsidR="00F129D4" w:rsidRPr="0038530A">
        <w:rPr>
          <w:rFonts w:asciiTheme="majorHAnsi" w:hAnsiTheme="majorHAnsi" w:cs="Segoe UI"/>
        </w:rPr>
        <w:t>a</w:t>
      </w:r>
      <w:proofErr w:type="gramEnd"/>
      <w:r w:rsidR="00F129D4" w:rsidRPr="0038530A">
        <w:rPr>
          <w:rFonts w:asciiTheme="majorHAnsi" w:hAnsiTheme="majorHAnsi" w:cs="Segoe UI"/>
        </w:rPr>
        <w:t xml:space="preserve"> kiadó intézmény neve: </w:t>
      </w:r>
    </w:p>
    <w:p w:rsidR="00F129D4" w:rsidRPr="0038530A" w:rsidRDefault="007B6480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proofErr w:type="gramStart"/>
      <w:r w:rsidR="00F129D4" w:rsidRPr="0038530A">
        <w:rPr>
          <w:rFonts w:asciiTheme="majorHAnsi" w:hAnsiTheme="majorHAnsi" w:cs="Segoe UI"/>
        </w:rPr>
        <w:t>az</w:t>
      </w:r>
      <w:proofErr w:type="gramEnd"/>
      <w:r w:rsidR="00F129D4" w:rsidRPr="0038530A">
        <w:rPr>
          <w:rFonts w:asciiTheme="majorHAnsi" w:hAnsiTheme="majorHAnsi" w:cs="Segoe UI"/>
        </w:rPr>
        <w:t xml:space="preserve"> értekezés címe:</w:t>
      </w:r>
    </w:p>
    <w:p w:rsidR="00F129D4" w:rsidRPr="007B6480" w:rsidRDefault="007B6480" w:rsidP="00835431">
      <w:pPr>
        <w:pStyle w:val="szvegtrzs30"/>
        <w:spacing w:before="0" w:beforeAutospacing="0" w:after="0" w:afterAutospacing="0" w:line="551" w:lineRule="exact"/>
        <w:rPr>
          <w:rStyle w:val="Kiemels2"/>
          <w:rFonts w:asciiTheme="majorHAnsi" w:hAnsiTheme="majorHAnsi"/>
          <w:sz w:val="28"/>
          <w:szCs w:val="28"/>
        </w:rPr>
      </w:pPr>
      <w:r w:rsidRPr="007B6480">
        <w:rPr>
          <w:rStyle w:val="Kiemels2"/>
          <w:rFonts w:asciiTheme="majorHAnsi" w:hAnsiTheme="majorHAnsi" w:cs="Segoe UI"/>
          <w:sz w:val="28"/>
          <w:szCs w:val="28"/>
        </w:rPr>
        <w:tab/>
      </w:r>
      <w:proofErr w:type="gramStart"/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>kandidátusi</w:t>
      </w:r>
      <w:proofErr w:type="gramEnd"/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 xml:space="preserve"> fokozat megszerzésének ideje:</w:t>
      </w:r>
    </w:p>
    <w:p w:rsidR="00F129D4" w:rsidRPr="0038530A" w:rsidRDefault="007B6480" w:rsidP="00835431">
      <w:pPr>
        <w:pStyle w:val="szvegtrzs20"/>
        <w:spacing w:before="0" w:beforeAutospacing="0" w:after="0" w:afterAutospacing="0" w:line="554" w:lineRule="exact"/>
        <w:rPr>
          <w:rFonts w:asciiTheme="majorHAnsi" w:hAnsiTheme="majorHAnsi"/>
        </w:rPr>
      </w:pPr>
      <w:r w:rsidRPr="007B6480">
        <w:rPr>
          <w:rFonts w:asciiTheme="majorHAnsi" w:hAnsiTheme="majorHAnsi" w:cs="Segoe UI"/>
          <w:sz w:val="28"/>
          <w:szCs w:val="28"/>
        </w:rPr>
        <w:tab/>
      </w:r>
      <w:proofErr w:type="gramStart"/>
      <w:r w:rsidR="00F129D4" w:rsidRPr="0038530A">
        <w:rPr>
          <w:rFonts w:asciiTheme="majorHAnsi" w:hAnsiTheme="majorHAnsi" w:cs="Segoe UI"/>
        </w:rPr>
        <w:t>a</w:t>
      </w:r>
      <w:proofErr w:type="gramEnd"/>
      <w:r w:rsidR="00F129D4" w:rsidRPr="0038530A">
        <w:rPr>
          <w:rFonts w:asciiTheme="majorHAnsi" w:hAnsiTheme="majorHAnsi" w:cs="Segoe UI"/>
        </w:rPr>
        <w:t xml:space="preserve"> kiadó intézmény neve: </w:t>
      </w:r>
    </w:p>
    <w:p w:rsidR="00F129D4" w:rsidRPr="0038530A" w:rsidRDefault="007B6480" w:rsidP="00835431">
      <w:pPr>
        <w:pStyle w:val="szvegtrzs20"/>
        <w:spacing w:before="0" w:beforeAutospacing="0" w:after="0" w:afterAutospacing="0" w:line="554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proofErr w:type="gramStart"/>
      <w:r w:rsidR="00F129D4" w:rsidRPr="0038530A">
        <w:rPr>
          <w:rFonts w:asciiTheme="majorHAnsi" w:hAnsiTheme="majorHAnsi" w:cs="Segoe UI"/>
        </w:rPr>
        <w:t>az</w:t>
      </w:r>
      <w:proofErr w:type="gramEnd"/>
      <w:r w:rsidR="00F129D4" w:rsidRPr="0038530A">
        <w:rPr>
          <w:rFonts w:asciiTheme="majorHAnsi" w:hAnsiTheme="majorHAnsi" w:cs="Segoe UI"/>
        </w:rPr>
        <w:t xml:space="preserve"> értekezés címe:</w:t>
      </w:r>
    </w:p>
    <w:p w:rsidR="00F129D4" w:rsidRPr="007B6480" w:rsidRDefault="007B6480" w:rsidP="00835431">
      <w:pPr>
        <w:pStyle w:val="szvegtrzs30"/>
        <w:spacing w:before="0" w:beforeAutospacing="0" w:after="0" w:afterAutospacing="0" w:line="554" w:lineRule="exact"/>
        <w:rPr>
          <w:rStyle w:val="Kiemels2"/>
          <w:rFonts w:asciiTheme="majorHAnsi" w:hAnsiTheme="majorHAnsi"/>
          <w:sz w:val="28"/>
          <w:szCs w:val="28"/>
        </w:rPr>
      </w:pPr>
      <w:r w:rsidRPr="007B6480">
        <w:rPr>
          <w:rStyle w:val="Kiemels2"/>
          <w:rFonts w:asciiTheme="majorHAnsi" w:hAnsiTheme="majorHAnsi" w:cs="Segoe UI"/>
          <w:sz w:val="28"/>
          <w:szCs w:val="28"/>
        </w:rPr>
        <w:tab/>
      </w:r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>MTA doktori fokozat megszerzésének ideje:</w:t>
      </w:r>
    </w:p>
    <w:p w:rsidR="00F129D4" w:rsidRPr="0038530A" w:rsidRDefault="007B6480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/>
        </w:rPr>
      </w:pPr>
      <w:r w:rsidRPr="007B6480">
        <w:rPr>
          <w:rFonts w:asciiTheme="majorHAnsi" w:hAnsiTheme="majorHAnsi" w:cs="Segoe UI"/>
          <w:sz w:val="28"/>
          <w:szCs w:val="28"/>
        </w:rPr>
        <w:tab/>
      </w:r>
      <w:proofErr w:type="gramStart"/>
      <w:r w:rsidR="00F129D4" w:rsidRPr="0038530A">
        <w:rPr>
          <w:rFonts w:asciiTheme="majorHAnsi" w:hAnsiTheme="majorHAnsi" w:cs="Segoe UI"/>
        </w:rPr>
        <w:t>a</w:t>
      </w:r>
      <w:proofErr w:type="gramEnd"/>
      <w:r w:rsidR="00F129D4" w:rsidRPr="0038530A">
        <w:rPr>
          <w:rFonts w:asciiTheme="majorHAnsi" w:hAnsiTheme="majorHAnsi" w:cs="Segoe UI"/>
        </w:rPr>
        <w:t xml:space="preserve"> kiadó intézmény neve: </w:t>
      </w:r>
      <w:r w:rsidR="00682AB2" w:rsidRPr="0038530A">
        <w:rPr>
          <w:rFonts w:asciiTheme="majorHAnsi" w:hAnsiTheme="majorHAnsi" w:cs="Segoe UI"/>
        </w:rPr>
        <w:tab/>
      </w:r>
    </w:p>
    <w:p w:rsidR="00F129D4" w:rsidRPr="0038530A" w:rsidRDefault="007B6480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proofErr w:type="gramStart"/>
      <w:r w:rsidR="00F129D4" w:rsidRPr="0038530A">
        <w:rPr>
          <w:rFonts w:asciiTheme="majorHAnsi" w:hAnsiTheme="majorHAnsi" w:cs="Segoe UI"/>
        </w:rPr>
        <w:t>az</w:t>
      </w:r>
      <w:proofErr w:type="gramEnd"/>
      <w:r w:rsidR="00F129D4" w:rsidRPr="0038530A">
        <w:rPr>
          <w:rFonts w:asciiTheme="majorHAnsi" w:hAnsiTheme="majorHAnsi" w:cs="Segoe UI"/>
        </w:rPr>
        <w:t xml:space="preserve"> értekezés címe:</w:t>
      </w:r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77" w:lineRule="exact"/>
        <w:rPr>
          <w:rFonts w:asciiTheme="majorHAnsi" w:hAnsiTheme="majorHAnsi" w:cs="Segoe UI"/>
          <w:sz w:val="28"/>
          <w:szCs w:val="28"/>
        </w:rPr>
      </w:pPr>
      <w:bookmarkStart w:id="8" w:name="bookmark7"/>
    </w:p>
    <w:p w:rsidR="00F129D4" w:rsidRPr="007B6480" w:rsidRDefault="00F129D4" w:rsidP="00835431">
      <w:pPr>
        <w:pStyle w:val="cmsor10"/>
        <w:keepNext/>
        <w:keepLines/>
        <w:widowControl w:val="0"/>
        <w:numPr>
          <w:ilvl w:val="0"/>
          <w:numId w:val="1"/>
        </w:numPr>
        <w:spacing w:before="0" w:beforeAutospacing="0" w:after="0" w:afterAutospacing="0" w:line="277" w:lineRule="exact"/>
        <w:ind w:left="0"/>
        <w:rPr>
          <w:rFonts w:asciiTheme="majorHAnsi" w:hAnsiTheme="majorHAnsi" w:cs="Segoe UI"/>
          <w:sz w:val="28"/>
          <w:szCs w:val="28"/>
        </w:rPr>
      </w:pPr>
      <w:r w:rsidRPr="007B6480">
        <w:rPr>
          <w:rFonts w:asciiTheme="majorHAnsi" w:eastAsia="Rockwell" w:hAnsiTheme="majorHAnsi"/>
          <w:sz w:val="28"/>
          <w:szCs w:val="28"/>
        </w:rPr>
        <w:t xml:space="preserve"> </w:t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>Publikációk</w:t>
      </w:r>
      <w:bookmarkEnd w:id="8"/>
    </w:p>
    <w:p w:rsidR="00F129D4" w:rsidRPr="0038530A" w:rsidRDefault="007B6480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 w:cs="Segoe UI"/>
        </w:rPr>
      </w:pPr>
      <w:r w:rsidRPr="007B6480">
        <w:rPr>
          <w:rFonts w:asciiTheme="majorHAnsi" w:hAnsiTheme="majorHAnsi" w:cs="Segoe UI"/>
          <w:sz w:val="28"/>
          <w:szCs w:val="28"/>
        </w:rPr>
        <w:tab/>
      </w:r>
      <w:proofErr w:type="gramStart"/>
      <w:r w:rsidR="00F129D4" w:rsidRPr="0038530A">
        <w:rPr>
          <w:rFonts w:asciiTheme="majorHAnsi" w:hAnsiTheme="majorHAnsi" w:cs="Segoe UI"/>
        </w:rPr>
        <w:t>azok</w:t>
      </w:r>
      <w:proofErr w:type="gramEnd"/>
      <w:r w:rsidR="00F129D4" w:rsidRPr="0038530A">
        <w:rPr>
          <w:rFonts w:asciiTheme="majorHAnsi" w:hAnsiTheme="majorHAnsi" w:cs="Segoe UI"/>
        </w:rPr>
        <w:t xml:space="preserve"> </w:t>
      </w:r>
      <w:proofErr w:type="spellStart"/>
      <w:r w:rsidR="00F129D4" w:rsidRPr="0038530A">
        <w:rPr>
          <w:rFonts w:asciiTheme="majorHAnsi" w:hAnsiTheme="majorHAnsi" w:cs="Segoe UI"/>
        </w:rPr>
        <w:t>impakt</w:t>
      </w:r>
      <w:proofErr w:type="spellEnd"/>
      <w:r w:rsidR="00F129D4" w:rsidRPr="0038530A">
        <w:rPr>
          <w:rFonts w:asciiTheme="majorHAnsi" w:hAnsiTheme="majorHAnsi" w:cs="Segoe UI"/>
        </w:rPr>
        <w:t xml:space="preserve"> faktora és idézettségük, ezen belül els</w:t>
      </w:r>
      <w:r w:rsidR="00F129D4" w:rsidRPr="0038530A">
        <w:rPr>
          <w:rFonts w:asciiTheme="majorHAnsi" w:hAnsiTheme="majorHAnsi"/>
        </w:rPr>
        <w:t>ő</w:t>
      </w:r>
      <w:r w:rsidR="00F129D4" w:rsidRPr="0038530A">
        <w:rPr>
          <w:rFonts w:asciiTheme="majorHAnsi" w:hAnsiTheme="majorHAnsi" w:cs="Segoe UI"/>
        </w:rPr>
        <w:t xml:space="preserve"> </w:t>
      </w:r>
      <w:r w:rsidR="00F129D4" w:rsidRPr="0038530A">
        <w:rPr>
          <w:rFonts w:asciiTheme="majorHAnsi" w:hAnsiTheme="majorHAnsi" w:cs="Rockwell"/>
        </w:rPr>
        <w:t>é</w:t>
      </w:r>
      <w:r w:rsidR="00F129D4" w:rsidRPr="0038530A">
        <w:rPr>
          <w:rFonts w:asciiTheme="majorHAnsi" w:hAnsiTheme="majorHAnsi" w:cs="Segoe UI"/>
        </w:rPr>
        <w:t>s utols</w:t>
      </w:r>
      <w:r w:rsidR="00F129D4" w:rsidRPr="0038530A">
        <w:rPr>
          <w:rFonts w:asciiTheme="majorHAnsi" w:hAnsiTheme="majorHAnsi" w:cs="Rockwell"/>
        </w:rPr>
        <w:t>ó</w:t>
      </w:r>
      <w:r w:rsidR="00F129D4" w:rsidRPr="0038530A">
        <w:rPr>
          <w:rFonts w:asciiTheme="majorHAnsi" w:hAnsiTheme="majorHAnsi" w:cs="Segoe UI"/>
        </w:rPr>
        <w:t xml:space="preserve"> szerz</w:t>
      </w:r>
      <w:r w:rsidR="00F129D4" w:rsidRPr="0038530A">
        <w:rPr>
          <w:rFonts w:asciiTheme="majorHAnsi" w:hAnsiTheme="majorHAnsi"/>
        </w:rPr>
        <w:t>ő</w:t>
      </w:r>
      <w:r w:rsidR="00F129D4" w:rsidRPr="0038530A">
        <w:rPr>
          <w:rFonts w:asciiTheme="majorHAnsi" w:hAnsiTheme="majorHAnsi" w:cs="Segoe UI"/>
        </w:rPr>
        <w:t xml:space="preserve">s </w:t>
      </w:r>
      <w:r w:rsidR="00682AB2" w:rsidRP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>cikkek adatai, az MTMT alapj</w:t>
      </w:r>
      <w:r w:rsidR="00F129D4" w:rsidRPr="0038530A">
        <w:rPr>
          <w:rFonts w:asciiTheme="majorHAnsi" w:hAnsiTheme="majorHAnsi" w:cs="Rockwell"/>
        </w:rPr>
        <w:t>á</w:t>
      </w:r>
      <w:r w:rsidR="00F129D4" w:rsidRPr="0038530A">
        <w:rPr>
          <w:rFonts w:asciiTheme="majorHAnsi" w:hAnsiTheme="majorHAnsi" w:cs="Segoe UI"/>
        </w:rPr>
        <w:t xml:space="preserve">n (ld. </w:t>
      </w:r>
      <w:r w:rsidR="00F129D4" w:rsidRPr="0038530A">
        <w:rPr>
          <w:rFonts w:asciiTheme="majorHAnsi" w:hAnsiTheme="majorHAnsi" w:cs="Rockwell"/>
        </w:rPr>
        <w:t>ú</w:t>
      </w:r>
      <w:r w:rsidR="00F129D4" w:rsidRPr="0038530A">
        <w:rPr>
          <w:rFonts w:asciiTheme="majorHAnsi" w:hAnsiTheme="majorHAnsi" w:cs="Segoe UI"/>
        </w:rPr>
        <w:t>tmutat</w:t>
      </w:r>
      <w:r w:rsidR="00F129D4" w:rsidRPr="0038530A">
        <w:rPr>
          <w:rFonts w:asciiTheme="majorHAnsi" w:hAnsiTheme="majorHAnsi" w:cs="Rockwell"/>
        </w:rPr>
        <w:t>ó</w:t>
      </w:r>
      <w:r w:rsidR="00F129D4" w:rsidRPr="0038530A">
        <w:rPr>
          <w:rFonts w:asciiTheme="majorHAnsi" w:hAnsiTheme="majorHAnsi" w:cs="Segoe UI"/>
        </w:rPr>
        <w:t>)</w:t>
      </w:r>
    </w:p>
    <w:p w:rsidR="00F129D4" w:rsidRPr="0038530A" w:rsidRDefault="00F129D4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 w:cs="Segoe UI"/>
        </w:rPr>
      </w:pPr>
    </w:p>
    <w:p w:rsidR="00F129D4" w:rsidRPr="0038530A" w:rsidRDefault="00682AB2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/>
        </w:rPr>
        <w:tab/>
      </w:r>
      <w:proofErr w:type="gramStart"/>
      <w:r w:rsidRPr="0038530A">
        <w:t>ö</w:t>
      </w:r>
      <w:r w:rsidR="00F129D4" w:rsidRPr="0038530A">
        <w:rPr>
          <w:rFonts w:asciiTheme="majorHAnsi" w:hAnsiTheme="majorHAnsi" w:cs="Segoe UI"/>
        </w:rPr>
        <w:t>sszesített</w:t>
      </w:r>
      <w:proofErr w:type="gramEnd"/>
      <w:r w:rsidR="00F129D4" w:rsidRPr="0038530A">
        <w:rPr>
          <w:rFonts w:asciiTheme="majorHAnsi" w:hAnsiTheme="majorHAnsi" w:cs="Segoe UI"/>
        </w:rPr>
        <w:t xml:space="preserve"> </w:t>
      </w:r>
      <w:proofErr w:type="spellStart"/>
      <w:r w:rsidR="00F129D4" w:rsidRPr="0038530A">
        <w:rPr>
          <w:rFonts w:asciiTheme="majorHAnsi" w:hAnsiTheme="majorHAnsi" w:cs="Segoe UI"/>
        </w:rPr>
        <w:t>impakt</w:t>
      </w:r>
      <w:proofErr w:type="spellEnd"/>
      <w:r w:rsidR="00F129D4" w:rsidRPr="0038530A">
        <w:rPr>
          <w:rFonts w:asciiTheme="majorHAnsi" w:hAnsiTheme="majorHAnsi" w:cs="Segoe UI"/>
        </w:rPr>
        <w:t xml:space="preserve"> faktor:</w:t>
      </w:r>
    </w:p>
    <w:p w:rsidR="00F129D4" w:rsidRPr="0038530A" w:rsidRDefault="00F129D4" w:rsidP="00835431">
      <w:pPr>
        <w:pStyle w:val="szvegtrzs20"/>
        <w:spacing w:before="0" w:beforeAutospacing="0" w:after="0" w:afterAutospacing="0" w:line="240" w:lineRule="exact"/>
        <w:jc w:val="right"/>
        <w:rPr>
          <w:rFonts w:asciiTheme="majorHAnsi" w:hAnsiTheme="majorHAnsi" w:cs="Segoe UI"/>
        </w:rPr>
      </w:pPr>
      <w:r w:rsidRPr="007B6480">
        <w:rPr>
          <w:rFonts w:asciiTheme="majorHAnsi" w:hAnsiTheme="majorHAnsi" w:cs="Segoe UI"/>
          <w:sz w:val="28"/>
          <w:szCs w:val="28"/>
        </w:rPr>
        <w:lastRenderedPageBreak/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="00682AB2" w:rsidRPr="0038530A">
        <w:rPr>
          <w:rFonts w:asciiTheme="majorHAnsi" w:hAnsiTheme="majorHAnsi" w:cs="Segoe UI"/>
        </w:rPr>
        <w:t>2</w:t>
      </w:r>
    </w:p>
    <w:p w:rsidR="00682AB2" w:rsidRDefault="00682AB2" w:rsidP="00835431">
      <w:pPr>
        <w:pStyle w:val="szvegtrzs20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2AB2" w:rsidRPr="0038530A" w:rsidRDefault="00682AB2" w:rsidP="00835431">
      <w:pPr>
        <w:pStyle w:val="szvegtrzs20"/>
        <w:spacing w:before="0" w:beforeAutospacing="0" w:after="0" w:afterAutospacing="0" w:line="240" w:lineRule="exact"/>
      </w:pPr>
    </w:p>
    <w:p w:rsidR="00F129D4" w:rsidRPr="0038530A" w:rsidRDefault="00682AB2" w:rsidP="00835431">
      <w:pPr>
        <w:pStyle w:val="szvegtrzs20"/>
        <w:spacing w:before="0" w:beforeAutospacing="0" w:after="0" w:afterAutospacing="0" w:line="240" w:lineRule="exact"/>
      </w:pPr>
      <w:r w:rsidRPr="0038530A">
        <w:tab/>
      </w:r>
      <w:proofErr w:type="gramStart"/>
      <w:r w:rsidRPr="0038530A">
        <w:t>ö</w:t>
      </w:r>
      <w:r w:rsidR="00F129D4" w:rsidRPr="0038530A">
        <w:t>sszes</w:t>
      </w:r>
      <w:proofErr w:type="gramEnd"/>
      <w:r w:rsidR="00F129D4" w:rsidRPr="0038530A">
        <w:t xml:space="preserve"> idézetek száma:</w:t>
      </w:r>
    </w:p>
    <w:p w:rsidR="00F129D4" w:rsidRPr="0038530A" w:rsidRDefault="00682AB2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proofErr w:type="gramStart"/>
      <w:r w:rsidRPr="0038530A">
        <w:rPr>
          <w:rFonts w:asciiTheme="majorHAnsi" w:hAnsiTheme="majorHAnsi" w:cs="Segoe UI"/>
        </w:rPr>
        <w:t>f</w:t>
      </w:r>
      <w:r w:rsidR="00F129D4" w:rsidRPr="0038530A">
        <w:rPr>
          <w:rFonts w:asciiTheme="majorHAnsi" w:hAnsiTheme="majorHAnsi" w:cs="Segoe UI"/>
        </w:rPr>
        <w:t>üggetlen</w:t>
      </w:r>
      <w:proofErr w:type="gramEnd"/>
      <w:r w:rsidR="00F129D4" w:rsidRPr="0038530A">
        <w:rPr>
          <w:rFonts w:asciiTheme="majorHAnsi" w:hAnsiTheme="majorHAnsi" w:cs="Segoe UI"/>
        </w:rPr>
        <w:t xml:space="preserve"> idézetek száma:</w:t>
      </w:r>
    </w:p>
    <w:p w:rsidR="00F129D4" w:rsidRPr="0038530A" w:rsidRDefault="00682AB2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proofErr w:type="gramStart"/>
      <w:r w:rsidRPr="0038530A">
        <w:rPr>
          <w:rFonts w:asciiTheme="majorHAnsi" w:hAnsiTheme="majorHAnsi" w:cs="Segoe UI"/>
        </w:rPr>
        <w:t>e</w:t>
      </w:r>
      <w:r w:rsidR="00F129D4" w:rsidRPr="0038530A">
        <w:rPr>
          <w:rFonts w:asciiTheme="majorHAnsi" w:hAnsiTheme="majorHAnsi" w:cs="Segoe UI"/>
        </w:rPr>
        <w:t>ls</w:t>
      </w:r>
      <w:r w:rsidR="00F129D4" w:rsidRPr="0038530A">
        <w:rPr>
          <w:rFonts w:asciiTheme="majorHAnsi" w:hAnsiTheme="majorHAnsi"/>
        </w:rPr>
        <w:t>ő</w:t>
      </w:r>
      <w:proofErr w:type="gramEnd"/>
      <w:r w:rsidR="00F129D4" w:rsidRPr="0038530A">
        <w:rPr>
          <w:rFonts w:asciiTheme="majorHAnsi" w:hAnsiTheme="majorHAnsi" w:cs="Segoe UI"/>
        </w:rPr>
        <w:t>/utols</w:t>
      </w:r>
      <w:r w:rsidR="00F129D4" w:rsidRPr="0038530A">
        <w:rPr>
          <w:rFonts w:asciiTheme="majorHAnsi" w:hAnsiTheme="majorHAnsi" w:cs="Rockwell"/>
        </w:rPr>
        <w:t>ó</w:t>
      </w:r>
      <w:r w:rsidR="00F129D4" w:rsidRPr="0038530A">
        <w:rPr>
          <w:rFonts w:asciiTheme="majorHAnsi" w:hAnsiTheme="majorHAnsi" w:cs="Segoe UI"/>
        </w:rPr>
        <w:t xml:space="preserve"> szerz</w:t>
      </w:r>
      <w:r w:rsidR="00F129D4" w:rsidRPr="0038530A">
        <w:rPr>
          <w:rFonts w:asciiTheme="majorHAnsi" w:hAnsiTheme="majorHAnsi"/>
        </w:rPr>
        <w:t>ő</w:t>
      </w:r>
      <w:r w:rsidR="00F129D4" w:rsidRPr="0038530A">
        <w:rPr>
          <w:rFonts w:asciiTheme="majorHAnsi" w:hAnsiTheme="majorHAnsi" w:cs="Segoe UI"/>
        </w:rPr>
        <w:t xml:space="preserve">s közlemények összesített </w:t>
      </w:r>
      <w:proofErr w:type="spellStart"/>
      <w:r w:rsidR="00F129D4" w:rsidRPr="0038530A">
        <w:rPr>
          <w:rFonts w:asciiTheme="majorHAnsi" w:hAnsiTheme="majorHAnsi" w:cs="Segoe UI"/>
        </w:rPr>
        <w:t>impakt</w:t>
      </w:r>
      <w:proofErr w:type="spellEnd"/>
      <w:r w:rsidR="00F129D4" w:rsidRPr="0038530A">
        <w:rPr>
          <w:rFonts w:asciiTheme="majorHAnsi" w:hAnsiTheme="majorHAnsi" w:cs="Segoe UI"/>
        </w:rPr>
        <w:t xml:space="preserve"> faktora:</w:t>
      </w:r>
    </w:p>
    <w:p w:rsidR="00F129D4" w:rsidRPr="0038530A" w:rsidRDefault="00682AB2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proofErr w:type="gramStart"/>
      <w:r w:rsidRPr="0038530A">
        <w:rPr>
          <w:rFonts w:asciiTheme="majorHAnsi" w:hAnsiTheme="majorHAnsi" w:cs="Segoe UI"/>
        </w:rPr>
        <w:t>a</w:t>
      </w:r>
      <w:r w:rsidR="00F129D4" w:rsidRPr="0038530A">
        <w:rPr>
          <w:rFonts w:asciiTheme="majorHAnsi" w:hAnsiTheme="majorHAnsi" w:cs="Segoe UI"/>
        </w:rPr>
        <w:t>z</w:t>
      </w:r>
      <w:proofErr w:type="gramEnd"/>
      <w:r w:rsidR="00F129D4" w:rsidRPr="0038530A">
        <w:rPr>
          <w:rFonts w:asciiTheme="majorHAnsi" w:hAnsiTheme="majorHAnsi" w:cs="Segoe UI"/>
        </w:rPr>
        <w:t xml:space="preserve"> elmúlt 10 év öt legfontosabbnak ítélt közleménye (mellékletben)</w:t>
      </w:r>
    </w:p>
    <w:p w:rsidR="00F129D4" w:rsidRPr="007B6480" w:rsidRDefault="00F129D4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cmsor10"/>
        <w:keepNext/>
        <w:keepLines/>
        <w:widowControl w:val="0"/>
        <w:numPr>
          <w:ilvl w:val="0"/>
          <w:numId w:val="1"/>
        </w:numPr>
        <w:spacing w:before="0" w:beforeAutospacing="0" w:after="0" w:afterAutospacing="0" w:line="260" w:lineRule="exact"/>
        <w:ind w:left="0"/>
        <w:jc w:val="both"/>
        <w:rPr>
          <w:rStyle w:val="Kiemels2"/>
          <w:rFonts w:asciiTheme="majorHAnsi" w:hAnsiTheme="majorHAnsi" w:cs="Segoe UI"/>
          <w:sz w:val="28"/>
          <w:szCs w:val="28"/>
        </w:rPr>
      </w:pPr>
      <w:bookmarkStart w:id="9" w:name="bookmark8"/>
      <w:r w:rsidRPr="007B6480">
        <w:rPr>
          <w:rFonts w:asciiTheme="majorHAnsi" w:eastAsia="Rockwell" w:hAnsiTheme="majorHAnsi"/>
          <w:sz w:val="28"/>
          <w:szCs w:val="28"/>
        </w:rPr>
        <w:t xml:space="preserve"> </w:t>
      </w:r>
      <w:r w:rsidRPr="007B6480">
        <w:rPr>
          <w:rStyle w:val="Kiemels2"/>
          <w:rFonts w:asciiTheme="majorHAnsi" w:hAnsiTheme="majorHAnsi" w:cs="Segoe UI"/>
          <w:sz w:val="28"/>
          <w:szCs w:val="28"/>
          <w:lang w:val="de-DE" w:eastAsia="de-DE" w:bidi="de-DE"/>
        </w:rPr>
        <w:t xml:space="preserve">Hirsch </w:t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>index</w:t>
      </w:r>
      <w:bookmarkEnd w:id="9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ind w:hanging="720"/>
        <w:jc w:val="both"/>
        <w:rPr>
          <w:rStyle w:val="Kiemels2"/>
          <w:rFonts w:asciiTheme="majorHAnsi" w:hAnsiTheme="majorHAnsi" w:cs="Segoe UI"/>
          <w:sz w:val="28"/>
          <w:szCs w:val="28"/>
        </w:rPr>
      </w:pPr>
    </w:p>
    <w:p w:rsidR="00F129D4" w:rsidRPr="0038530A" w:rsidRDefault="00682AB2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>(H index, az MTMT alapján):</w:t>
      </w:r>
    </w:p>
    <w:p w:rsidR="0038530A" w:rsidRPr="007B6480" w:rsidRDefault="0038530A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/>
          <w:sz w:val="28"/>
          <w:szCs w:val="28"/>
        </w:rPr>
      </w:pPr>
    </w:p>
    <w:p w:rsidR="00F129D4" w:rsidRPr="007B6480" w:rsidRDefault="00F129D4" w:rsidP="00835431">
      <w:pPr>
        <w:pStyle w:val="cmsor10"/>
        <w:keepNext/>
        <w:keepLines/>
        <w:widowControl w:val="0"/>
        <w:numPr>
          <w:ilvl w:val="0"/>
          <w:numId w:val="1"/>
        </w:numPr>
        <w:spacing w:before="0" w:beforeAutospacing="0" w:after="0" w:afterAutospacing="0" w:line="277" w:lineRule="exact"/>
        <w:ind w:left="0"/>
        <w:jc w:val="both"/>
        <w:rPr>
          <w:rStyle w:val="Kiemels2"/>
          <w:rFonts w:asciiTheme="majorHAnsi" w:hAnsiTheme="majorHAnsi" w:cs="Segoe UI"/>
          <w:sz w:val="28"/>
          <w:szCs w:val="28"/>
        </w:rPr>
      </w:pPr>
      <w:bookmarkStart w:id="10" w:name="bookmark9"/>
      <w:r w:rsidRPr="007B6480">
        <w:rPr>
          <w:rFonts w:asciiTheme="majorHAnsi" w:eastAsia="Rockwell" w:hAnsiTheme="majorHAnsi"/>
          <w:sz w:val="28"/>
          <w:szCs w:val="28"/>
        </w:rPr>
        <w:t xml:space="preserve"> </w:t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>Témavezet</w:t>
      </w:r>
      <w:r w:rsidRPr="007B6480">
        <w:rPr>
          <w:rStyle w:val="Kiemels2"/>
          <w:rFonts w:asciiTheme="majorHAnsi" w:hAnsiTheme="majorHAnsi"/>
          <w:sz w:val="28"/>
          <w:szCs w:val="28"/>
        </w:rPr>
        <w:t>ő</w:t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>k</w:t>
      </w:r>
      <w:r w:rsidRPr="007B6480">
        <w:rPr>
          <w:rStyle w:val="Kiemels2"/>
          <w:rFonts w:asciiTheme="majorHAnsi" w:hAnsiTheme="majorHAnsi" w:cs="Rockwell"/>
          <w:sz w:val="28"/>
          <w:szCs w:val="28"/>
        </w:rPr>
        <w:t>é</w:t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>nt</w:t>
      </w:r>
      <w:bookmarkEnd w:id="10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77" w:lineRule="exact"/>
        <w:ind w:hanging="720"/>
        <w:jc w:val="both"/>
        <w:rPr>
          <w:rStyle w:val="Kiemels2"/>
          <w:rFonts w:asciiTheme="majorHAnsi" w:hAnsiTheme="majorHAnsi"/>
          <w:sz w:val="28"/>
          <w:szCs w:val="28"/>
        </w:rPr>
      </w:pPr>
    </w:p>
    <w:p w:rsidR="00F129D4" w:rsidRDefault="00682AB2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 w:cs="Segoe UI"/>
        </w:rPr>
      </w:pPr>
      <w:r>
        <w:rPr>
          <w:rFonts w:asciiTheme="majorHAnsi" w:hAnsiTheme="majorHAnsi" w:cs="Segoe UI"/>
          <w:sz w:val="28"/>
          <w:szCs w:val="28"/>
        </w:rPr>
        <w:tab/>
      </w:r>
      <w:r w:rsidR="00F129D4" w:rsidRPr="0038530A">
        <w:rPr>
          <w:rFonts w:asciiTheme="majorHAnsi" w:hAnsiTheme="majorHAnsi" w:cs="Segoe UI"/>
        </w:rPr>
        <w:t xml:space="preserve">Elnyert 2016-ban is futó, valamint az elmúlt 5 évben lezárt hazai és </w:t>
      </w:r>
      <w:r w:rsidRP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 xml:space="preserve">külföldi </w:t>
      </w:r>
      <w:r w:rsid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>kutatási pályázatok és azok forint összege (deviza a 2015.</w:t>
      </w:r>
      <w:r w:rsidR="0038530A">
        <w:rPr>
          <w:rFonts w:asciiTheme="majorHAnsi" w:hAnsiTheme="majorHAnsi" w:cs="Segoe UI"/>
        </w:rPr>
        <w:t xml:space="preserve"> </w:t>
      </w:r>
      <w:r w:rsidR="00F129D4" w:rsidRPr="0038530A">
        <w:rPr>
          <w:rFonts w:asciiTheme="majorHAnsi" w:hAnsiTheme="majorHAnsi" w:cs="Segoe UI"/>
        </w:rPr>
        <w:t xml:space="preserve">dec. 31-i árfolyamon </w:t>
      </w:r>
      <w:r w:rsid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>számolva):</w:t>
      </w:r>
    </w:p>
    <w:p w:rsidR="0038530A" w:rsidRPr="0038530A" w:rsidRDefault="0038530A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 w:cs="Segoe UI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/>
          <w:sz w:val="28"/>
          <w:szCs w:val="28"/>
        </w:rPr>
      </w:pPr>
    </w:p>
    <w:p w:rsidR="00F129D4" w:rsidRPr="007B6480" w:rsidRDefault="00F129D4" w:rsidP="00835431">
      <w:pPr>
        <w:pStyle w:val="cmsor10"/>
        <w:keepNext/>
        <w:keepLines/>
        <w:widowControl w:val="0"/>
        <w:tabs>
          <w:tab w:val="left" w:pos="831"/>
        </w:tabs>
        <w:spacing w:before="0" w:beforeAutospacing="0" w:after="0" w:afterAutospacing="0" w:line="260" w:lineRule="exact"/>
        <w:ind w:hanging="720"/>
        <w:jc w:val="both"/>
        <w:rPr>
          <w:rFonts w:asciiTheme="majorHAnsi" w:hAnsiTheme="majorHAnsi" w:cs="Segoe UI"/>
          <w:sz w:val="28"/>
          <w:szCs w:val="28"/>
        </w:rPr>
      </w:pPr>
      <w:bookmarkStart w:id="11" w:name="bookmark10"/>
      <w:r w:rsidRPr="007B6480">
        <w:rPr>
          <w:rStyle w:val="Kiemels2"/>
          <w:rFonts w:asciiTheme="majorHAnsi" w:eastAsia="Rockwell" w:hAnsiTheme="majorHAnsi" w:cs="Rockwell"/>
          <w:sz w:val="28"/>
          <w:szCs w:val="28"/>
        </w:rPr>
        <w:t>6.)</w:t>
      </w:r>
      <w:r w:rsidRPr="007B6480">
        <w:rPr>
          <w:rFonts w:asciiTheme="majorHAnsi" w:eastAsia="Rockwell" w:hAnsiTheme="majorHAnsi"/>
          <w:sz w:val="28"/>
          <w:szCs w:val="28"/>
        </w:rPr>
        <w:t xml:space="preserve"> </w:t>
      </w:r>
      <w:r w:rsidR="00682AB2">
        <w:rPr>
          <w:rFonts w:asciiTheme="majorHAnsi" w:eastAsia="Rockwell" w:hAnsiTheme="majorHAnsi"/>
          <w:sz w:val="28"/>
          <w:szCs w:val="28"/>
        </w:rPr>
        <w:tab/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>Tanítványok</w:t>
      </w:r>
      <w:bookmarkEnd w:id="11"/>
    </w:p>
    <w:p w:rsidR="004D6570" w:rsidRPr="0038530A" w:rsidRDefault="004D6570" w:rsidP="00835431">
      <w:pPr>
        <w:pStyle w:val="szvegtrzs20"/>
        <w:tabs>
          <w:tab w:val="left" w:pos="1526"/>
        </w:tabs>
        <w:spacing w:before="0" w:beforeAutospacing="0" w:after="0" w:afterAutospacing="0" w:line="547" w:lineRule="exact"/>
        <w:ind w:hanging="160"/>
        <w:rPr>
          <w:rFonts w:asciiTheme="majorHAnsi" w:hAnsiTheme="majorHAnsi" w:cs="Segoe UI"/>
        </w:rPr>
      </w:pPr>
      <w:r w:rsidRPr="0038530A">
        <w:rPr>
          <w:rFonts w:asciiTheme="majorHAnsi" w:hAnsiTheme="majorHAnsi"/>
          <w:color w:val="000000"/>
        </w:rPr>
        <w:t xml:space="preserve">    </w:t>
      </w:r>
      <w:proofErr w:type="gramStart"/>
      <w:r w:rsidR="00F129D4" w:rsidRPr="0038530A">
        <w:rPr>
          <w:rFonts w:asciiTheme="majorHAnsi" w:hAnsiTheme="majorHAnsi"/>
          <w:color w:val="000000"/>
        </w:rPr>
        <w:t>a</w:t>
      </w:r>
      <w:proofErr w:type="gramEnd"/>
      <w:r w:rsidR="00F129D4" w:rsidRPr="0038530A">
        <w:rPr>
          <w:rFonts w:asciiTheme="majorHAnsi" w:hAnsiTheme="majorHAnsi"/>
          <w:color w:val="000000"/>
        </w:rPr>
        <w:t xml:space="preserve">) </w:t>
      </w:r>
      <w:r w:rsidR="00F129D4" w:rsidRPr="0038530A">
        <w:rPr>
          <w:rFonts w:asciiTheme="majorHAnsi" w:hAnsiTheme="majorHAnsi" w:cs="Segoe UI"/>
        </w:rPr>
        <w:t>Témavezet</w:t>
      </w:r>
      <w:r w:rsidR="00F129D4" w:rsidRPr="0038530A">
        <w:rPr>
          <w:rFonts w:asciiTheme="majorHAnsi" w:hAnsiTheme="majorHAnsi"/>
        </w:rPr>
        <w:t>ő</w:t>
      </w:r>
      <w:r w:rsidR="00F129D4" w:rsidRPr="0038530A">
        <w:rPr>
          <w:rFonts w:asciiTheme="majorHAnsi" w:hAnsiTheme="majorHAnsi" w:cs="Segoe UI"/>
        </w:rPr>
        <w:t>k</w:t>
      </w:r>
      <w:r w:rsidR="00F129D4" w:rsidRPr="0038530A">
        <w:rPr>
          <w:rFonts w:asciiTheme="majorHAnsi" w:hAnsiTheme="majorHAnsi" w:cs="Rockwell"/>
        </w:rPr>
        <w:t>é</w:t>
      </w:r>
      <w:r w:rsidR="00F129D4" w:rsidRPr="0038530A">
        <w:rPr>
          <w:rFonts w:asciiTheme="majorHAnsi" w:hAnsiTheme="majorHAnsi" w:cs="Segoe UI"/>
        </w:rPr>
        <w:t>nt jegyzett TDK hallgat</w:t>
      </w:r>
      <w:r w:rsidR="00F129D4" w:rsidRPr="0038530A">
        <w:rPr>
          <w:rFonts w:asciiTheme="majorHAnsi" w:hAnsiTheme="majorHAnsi" w:cs="Rockwell"/>
        </w:rPr>
        <w:t>ó</w:t>
      </w:r>
      <w:r w:rsidR="00F129D4" w:rsidRPr="0038530A">
        <w:rPr>
          <w:rFonts w:asciiTheme="majorHAnsi" w:hAnsiTheme="majorHAnsi" w:cs="Segoe UI"/>
        </w:rPr>
        <w:t>k eredm</w:t>
      </w:r>
      <w:r w:rsidR="00F129D4" w:rsidRPr="0038530A">
        <w:rPr>
          <w:rFonts w:asciiTheme="majorHAnsi" w:hAnsiTheme="majorHAnsi" w:cs="Rockwell"/>
        </w:rPr>
        <w:t>é</w:t>
      </w:r>
      <w:r w:rsidR="00F129D4" w:rsidRPr="0038530A">
        <w:rPr>
          <w:rFonts w:asciiTheme="majorHAnsi" w:hAnsiTheme="majorHAnsi" w:cs="Segoe UI"/>
        </w:rPr>
        <w:t xml:space="preserve">nyei </w:t>
      </w:r>
      <w:r w:rsidRPr="0038530A">
        <w:rPr>
          <w:rFonts w:asciiTheme="majorHAnsi" w:hAnsiTheme="majorHAnsi" w:cs="Segoe UI"/>
        </w:rPr>
        <w:t xml:space="preserve">  </w:t>
      </w:r>
    </w:p>
    <w:p w:rsidR="00F129D4" w:rsidRPr="0038530A" w:rsidRDefault="004D6570" w:rsidP="00835431">
      <w:pPr>
        <w:pStyle w:val="szvegtrzs20"/>
        <w:tabs>
          <w:tab w:val="left" w:pos="1526"/>
        </w:tabs>
        <w:spacing w:before="0" w:beforeAutospacing="0" w:after="0" w:afterAutospacing="0" w:line="547" w:lineRule="exact"/>
        <w:ind w:hanging="160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 xml:space="preserve">      </w:t>
      </w:r>
      <w:proofErr w:type="gramStart"/>
      <w:r w:rsidR="00F129D4" w:rsidRPr="0038530A">
        <w:rPr>
          <w:rFonts w:asciiTheme="majorHAnsi" w:hAnsiTheme="majorHAnsi" w:cs="Segoe UI"/>
        </w:rPr>
        <w:t>egyetemi</w:t>
      </w:r>
      <w:proofErr w:type="gramEnd"/>
      <w:r w:rsidR="00F129D4" w:rsidRPr="0038530A">
        <w:rPr>
          <w:rFonts w:asciiTheme="majorHAnsi" w:hAnsiTheme="majorHAnsi" w:cs="Segoe UI"/>
        </w:rPr>
        <w:t>/országos/nemzetközi TDK konferencián elnyert díjak:</w:t>
      </w:r>
    </w:p>
    <w:p w:rsidR="00F129D4" w:rsidRPr="0038530A" w:rsidRDefault="004D6570" w:rsidP="00835431">
      <w:pPr>
        <w:pStyle w:val="szvegtrzs20"/>
        <w:spacing w:before="0" w:beforeAutospacing="0" w:after="0" w:afterAutospacing="0" w:line="547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 xml:space="preserve">    </w:t>
      </w:r>
      <w:r w:rsidR="00F129D4" w:rsidRPr="0038530A">
        <w:rPr>
          <w:rFonts w:asciiTheme="majorHAnsi" w:hAnsiTheme="majorHAnsi" w:cs="Segoe UI"/>
        </w:rPr>
        <w:t xml:space="preserve">Pro </w:t>
      </w:r>
      <w:proofErr w:type="spellStart"/>
      <w:r w:rsidR="00F129D4" w:rsidRPr="0038530A">
        <w:rPr>
          <w:rFonts w:asciiTheme="majorHAnsi" w:hAnsiTheme="majorHAnsi" w:cs="Segoe UI"/>
        </w:rPr>
        <w:t>Scientia</w:t>
      </w:r>
      <w:proofErr w:type="spellEnd"/>
      <w:r w:rsidR="00F129D4" w:rsidRPr="0038530A">
        <w:rPr>
          <w:rFonts w:asciiTheme="majorHAnsi" w:hAnsiTheme="majorHAnsi" w:cs="Segoe UI"/>
        </w:rPr>
        <w:t xml:space="preserve"> Aranyérmet elnyert hallgatók:</w:t>
      </w:r>
    </w:p>
    <w:p w:rsidR="0038530A" w:rsidRDefault="004D6570" w:rsidP="00835431">
      <w:pPr>
        <w:pStyle w:val="szvegtrzs20"/>
        <w:tabs>
          <w:tab w:val="left" w:pos="1540"/>
        </w:tabs>
        <w:spacing w:before="0" w:beforeAutospacing="0" w:after="0" w:afterAutospacing="0" w:line="547" w:lineRule="exact"/>
        <w:ind w:hanging="160"/>
        <w:rPr>
          <w:rFonts w:asciiTheme="majorHAnsi" w:hAnsiTheme="majorHAnsi" w:cs="Segoe UI"/>
        </w:rPr>
      </w:pPr>
      <w:r w:rsidRPr="0038530A">
        <w:rPr>
          <w:rFonts w:asciiTheme="majorHAnsi" w:hAnsiTheme="majorHAnsi"/>
          <w:color w:val="000000"/>
        </w:rPr>
        <w:t xml:space="preserve">    </w:t>
      </w:r>
      <w:r w:rsidR="00F129D4" w:rsidRPr="0038530A">
        <w:rPr>
          <w:rFonts w:asciiTheme="majorHAnsi" w:hAnsiTheme="majorHAnsi"/>
          <w:color w:val="000000"/>
        </w:rPr>
        <w:t xml:space="preserve">b) </w:t>
      </w:r>
      <w:r w:rsidR="00F129D4" w:rsidRPr="0038530A">
        <w:rPr>
          <w:rFonts w:asciiTheme="majorHAnsi" w:hAnsiTheme="majorHAnsi" w:cs="Segoe UI"/>
        </w:rPr>
        <w:t>PhD fokozatot elnyert hallgatók (név szerint</w:t>
      </w:r>
      <w:proofErr w:type="gramStart"/>
      <w:r w:rsidR="00F129D4" w:rsidRPr="0038530A">
        <w:rPr>
          <w:rFonts w:asciiTheme="majorHAnsi" w:hAnsiTheme="majorHAnsi" w:cs="Segoe UI"/>
        </w:rPr>
        <w:t>) :</w:t>
      </w:r>
      <w:proofErr w:type="gramEnd"/>
      <w:r w:rsidR="00F129D4" w:rsidRPr="0038530A">
        <w:rPr>
          <w:rFonts w:asciiTheme="majorHAnsi" w:hAnsiTheme="majorHAnsi" w:cs="Segoe UI"/>
        </w:rPr>
        <w:t xml:space="preserve"> </w:t>
      </w:r>
    </w:p>
    <w:p w:rsidR="00F129D4" w:rsidRPr="0038530A" w:rsidRDefault="0038530A" w:rsidP="00835431">
      <w:pPr>
        <w:pStyle w:val="szvegtrzs20"/>
        <w:tabs>
          <w:tab w:val="left" w:pos="1540"/>
        </w:tabs>
        <w:spacing w:before="0" w:beforeAutospacing="0" w:after="0" w:afterAutospacing="0" w:line="547" w:lineRule="exact"/>
        <w:ind w:hanging="160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 xml:space="preserve">       </w:t>
      </w:r>
      <w:proofErr w:type="gramStart"/>
      <w:r w:rsidR="00F129D4" w:rsidRPr="0038530A">
        <w:rPr>
          <w:rFonts w:asciiTheme="majorHAnsi" w:hAnsiTheme="majorHAnsi" w:cs="Segoe UI"/>
        </w:rPr>
        <w:t>jelenlegi</w:t>
      </w:r>
      <w:proofErr w:type="gramEnd"/>
      <w:r w:rsidR="00F129D4" w:rsidRPr="0038530A">
        <w:rPr>
          <w:rFonts w:asciiTheme="majorHAnsi" w:hAnsiTheme="majorHAnsi" w:cs="Segoe UI"/>
        </w:rPr>
        <w:t xml:space="preserve"> PhD hallgatók </w:t>
      </w:r>
      <w:r w:rsidR="004D6570" w:rsidRPr="0038530A">
        <w:rPr>
          <w:rFonts w:asciiTheme="majorHAnsi" w:hAnsiTheme="majorHAnsi" w:cs="Segoe UI"/>
        </w:rPr>
        <w:t xml:space="preserve"> </w:t>
      </w:r>
      <w:r w:rsidR="00F129D4" w:rsidRPr="0038530A">
        <w:rPr>
          <w:rFonts w:asciiTheme="majorHAnsi" w:hAnsiTheme="majorHAnsi" w:cs="Segoe UI"/>
        </w:rPr>
        <w:t>(név szerint):</w:t>
      </w:r>
    </w:p>
    <w:p w:rsidR="00F129D4" w:rsidRDefault="004D6570" w:rsidP="00835431">
      <w:pPr>
        <w:pStyle w:val="szvegtrzs20"/>
        <w:tabs>
          <w:tab w:val="left" w:pos="1540"/>
        </w:tabs>
        <w:spacing w:before="0" w:beforeAutospacing="0" w:after="0" w:afterAutospacing="0" w:line="547" w:lineRule="exact"/>
        <w:ind w:hanging="160"/>
        <w:rPr>
          <w:rFonts w:asciiTheme="majorHAnsi" w:hAnsiTheme="majorHAnsi" w:cs="Segoe UI"/>
        </w:rPr>
      </w:pPr>
      <w:r w:rsidRPr="0038530A">
        <w:rPr>
          <w:rFonts w:asciiTheme="majorHAnsi" w:hAnsiTheme="majorHAnsi"/>
          <w:color w:val="000000"/>
        </w:rPr>
        <w:t xml:space="preserve">   </w:t>
      </w:r>
      <w:r w:rsidR="00F129D4" w:rsidRPr="0038530A">
        <w:rPr>
          <w:rFonts w:asciiTheme="majorHAnsi" w:hAnsiTheme="majorHAnsi"/>
          <w:color w:val="000000"/>
        </w:rPr>
        <w:t xml:space="preserve">c) </w:t>
      </w:r>
      <w:r w:rsidR="00F129D4" w:rsidRPr="0038530A">
        <w:rPr>
          <w:rFonts w:asciiTheme="majorHAnsi" w:hAnsiTheme="majorHAnsi" w:cs="Segoe UI"/>
        </w:rPr>
        <w:t>Témavezet</w:t>
      </w:r>
      <w:r w:rsidR="00F129D4" w:rsidRPr="0038530A">
        <w:rPr>
          <w:rFonts w:asciiTheme="majorHAnsi" w:hAnsiTheme="majorHAnsi"/>
        </w:rPr>
        <w:t>ő</w:t>
      </w:r>
      <w:r w:rsidR="00F129D4" w:rsidRPr="0038530A">
        <w:rPr>
          <w:rFonts w:asciiTheme="majorHAnsi" w:hAnsiTheme="majorHAnsi" w:cs="Segoe UI"/>
        </w:rPr>
        <w:t>k</w:t>
      </w:r>
      <w:r w:rsidR="00F129D4" w:rsidRPr="0038530A">
        <w:rPr>
          <w:rFonts w:asciiTheme="majorHAnsi" w:hAnsiTheme="majorHAnsi" w:cs="Rockwell"/>
        </w:rPr>
        <w:t>é</w:t>
      </w:r>
      <w:r w:rsidR="00F129D4" w:rsidRPr="0038530A">
        <w:rPr>
          <w:rFonts w:asciiTheme="majorHAnsi" w:hAnsiTheme="majorHAnsi" w:cs="Segoe UI"/>
        </w:rPr>
        <w:t>nt elnyert p</w:t>
      </w:r>
      <w:r w:rsidR="00F129D4" w:rsidRPr="0038530A">
        <w:rPr>
          <w:rFonts w:asciiTheme="majorHAnsi" w:hAnsiTheme="majorHAnsi" w:cs="Rockwell"/>
        </w:rPr>
        <w:t>á</w:t>
      </w:r>
      <w:r w:rsidR="00F129D4" w:rsidRPr="0038530A">
        <w:rPr>
          <w:rFonts w:asciiTheme="majorHAnsi" w:hAnsiTheme="majorHAnsi" w:cs="Segoe UI"/>
        </w:rPr>
        <w:t>ly</w:t>
      </w:r>
      <w:r w:rsidR="00F129D4" w:rsidRPr="0038530A">
        <w:rPr>
          <w:rFonts w:asciiTheme="majorHAnsi" w:hAnsiTheme="majorHAnsi" w:cs="Rockwell"/>
        </w:rPr>
        <w:t>á</w:t>
      </w:r>
      <w:r w:rsidR="00F129D4" w:rsidRPr="0038530A">
        <w:rPr>
          <w:rFonts w:asciiTheme="majorHAnsi" w:hAnsiTheme="majorHAnsi" w:cs="Segoe UI"/>
        </w:rPr>
        <w:t>zatokon alkalmazott kutat</w:t>
      </w:r>
      <w:r w:rsidR="00F129D4" w:rsidRPr="0038530A">
        <w:rPr>
          <w:rFonts w:asciiTheme="majorHAnsi" w:hAnsiTheme="majorHAnsi" w:cs="Rockwell"/>
        </w:rPr>
        <w:t>ó</w:t>
      </w:r>
      <w:r w:rsidR="00F129D4" w:rsidRPr="0038530A">
        <w:rPr>
          <w:rFonts w:asciiTheme="majorHAnsi" w:hAnsiTheme="majorHAnsi" w:cs="Segoe UI"/>
        </w:rPr>
        <w:t>k adatai (n</w:t>
      </w:r>
      <w:r w:rsidR="00F129D4" w:rsidRPr="0038530A">
        <w:rPr>
          <w:rFonts w:asciiTheme="majorHAnsi" w:hAnsiTheme="majorHAnsi" w:cs="Rockwell"/>
        </w:rPr>
        <w:t>é</w:t>
      </w:r>
      <w:r w:rsidR="00F129D4" w:rsidRPr="0038530A">
        <w:rPr>
          <w:rFonts w:asciiTheme="majorHAnsi" w:hAnsiTheme="majorHAnsi" w:cs="Segoe UI"/>
        </w:rPr>
        <w:t>v, p</w:t>
      </w:r>
      <w:r w:rsidR="00F129D4" w:rsidRPr="0038530A">
        <w:rPr>
          <w:rFonts w:asciiTheme="majorHAnsi" w:hAnsiTheme="majorHAnsi" w:cs="Rockwell"/>
        </w:rPr>
        <w:t>á</w:t>
      </w:r>
      <w:r w:rsidR="00F129D4" w:rsidRPr="0038530A">
        <w:rPr>
          <w:rFonts w:asciiTheme="majorHAnsi" w:hAnsiTheme="majorHAnsi" w:cs="Segoe UI"/>
        </w:rPr>
        <w:t>ly</w:t>
      </w:r>
      <w:r w:rsidR="00F129D4" w:rsidRPr="0038530A">
        <w:rPr>
          <w:rFonts w:asciiTheme="majorHAnsi" w:hAnsiTheme="majorHAnsi" w:cs="Rockwell"/>
        </w:rPr>
        <w:t>á</w:t>
      </w:r>
      <w:r w:rsidR="00F129D4" w:rsidRPr="0038530A">
        <w:rPr>
          <w:rFonts w:asciiTheme="majorHAnsi" w:hAnsiTheme="majorHAnsi" w:cs="Segoe UI"/>
        </w:rPr>
        <w:t>zat):</w:t>
      </w:r>
    </w:p>
    <w:p w:rsidR="0038530A" w:rsidRPr="0038530A" w:rsidRDefault="0038530A" w:rsidP="00835431">
      <w:pPr>
        <w:pStyle w:val="szvegtrzs20"/>
        <w:tabs>
          <w:tab w:val="left" w:pos="1540"/>
        </w:tabs>
        <w:spacing w:before="0" w:beforeAutospacing="0" w:after="0" w:afterAutospacing="0" w:line="547" w:lineRule="exact"/>
        <w:ind w:hanging="160"/>
        <w:rPr>
          <w:rFonts w:asciiTheme="majorHAnsi" w:hAnsiTheme="majorHAnsi" w:cs="Segoe UI"/>
        </w:rPr>
      </w:pPr>
    </w:p>
    <w:p w:rsidR="00F129D4" w:rsidRPr="007B6480" w:rsidRDefault="00F129D4" w:rsidP="00835431">
      <w:pPr>
        <w:pStyle w:val="szvegtrzs20"/>
        <w:tabs>
          <w:tab w:val="left" w:pos="1540"/>
        </w:tabs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cmsor120"/>
        <w:keepNext/>
        <w:keepLines/>
        <w:widowControl w:val="0"/>
        <w:tabs>
          <w:tab w:val="left" w:pos="842"/>
        </w:tabs>
        <w:spacing w:before="0" w:beforeAutospacing="0" w:after="0" w:afterAutospacing="0" w:line="300" w:lineRule="exact"/>
        <w:ind w:hanging="720"/>
        <w:rPr>
          <w:rFonts w:asciiTheme="majorHAnsi" w:hAnsiTheme="majorHAnsi" w:cs="Segoe UI"/>
          <w:sz w:val="28"/>
          <w:szCs w:val="28"/>
        </w:rPr>
      </w:pPr>
      <w:bookmarkStart w:id="12" w:name="bookmark11"/>
      <w:r w:rsidRPr="007B6480">
        <w:rPr>
          <w:rStyle w:val="Kiemels2"/>
          <w:rFonts w:asciiTheme="majorHAnsi" w:eastAsia="Rockwell" w:hAnsiTheme="majorHAnsi" w:cs="Rockwell"/>
          <w:sz w:val="28"/>
          <w:szCs w:val="28"/>
        </w:rPr>
        <w:t>7.)</w:t>
      </w:r>
      <w:r w:rsidRPr="007B6480">
        <w:rPr>
          <w:rFonts w:asciiTheme="majorHAnsi" w:eastAsia="Rockwell" w:hAnsiTheme="majorHAnsi"/>
          <w:sz w:val="28"/>
          <w:szCs w:val="28"/>
        </w:rPr>
        <w:t xml:space="preserve"> </w:t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ab/>
        <w:t>Innováció</w:t>
      </w:r>
      <w:bookmarkEnd w:id="12"/>
    </w:p>
    <w:p w:rsidR="00F129D4" w:rsidRPr="0038530A" w:rsidRDefault="004D6570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</w:rPr>
      </w:pPr>
      <w:r>
        <w:rPr>
          <w:rFonts w:asciiTheme="majorHAnsi" w:hAnsiTheme="majorHAnsi" w:cs="Segoe UI"/>
          <w:sz w:val="28"/>
          <w:szCs w:val="28"/>
        </w:rPr>
        <w:tab/>
      </w:r>
      <w:proofErr w:type="gramStart"/>
      <w:r w:rsidR="00F129D4" w:rsidRPr="0038530A">
        <w:rPr>
          <w:rFonts w:asciiTheme="majorHAnsi" w:hAnsiTheme="majorHAnsi" w:cs="Segoe UI"/>
        </w:rPr>
        <w:t>szabadalom</w:t>
      </w:r>
      <w:proofErr w:type="gramEnd"/>
      <w:r w:rsidR="00F129D4" w:rsidRPr="0038530A">
        <w:rPr>
          <w:rFonts w:asciiTheme="majorHAnsi" w:hAnsiTheme="majorHAnsi" w:cs="Segoe UI"/>
        </w:rPr>
        <w:t xml:space="preserve"> és az innováció eredményeként szerzett bevétel:</w:t>
      </w: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  <w:r w:rsidRPr="007B6480">
        <w:rPr>
          <w:rFonts w:asciiTheme="majorHAnsi" w:hAnsiTheme="majorHAnsi" w:cs="Segoe UI"/>
          <w:sz w:val="28"/>
          <w:szCs w:val="28"/>
        </w:rPr>
        <w:t>Dátum:</w:t>
      </w: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4D6570" w:rsidRDefault="004D6570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  <w:t>…………………………………..</w:t>
      </w:r>
    </w:p>
    <w:p w:rsidR="00B41D54" w:rsidRDefault="00F129D4" w:rsidP="00835431">
      <w:pPr>
        <w:pStyle w:val="szvegtrzs20"/>
        <w:spacing w:before="0" w:beforeAutospacing="0" w:after="0" w:afterAutospacing="0" w:line="240" w:lineRule="exact"/>
      </w:pPr>
      <w:r w:rsidRPr="007B6480">
        <w:rPr>
          <w:rFonts w:asciiTheme="majorHAnsi" w:hAnsiTheme="majorHAnsi" w:cs="Segoe UI"/>
          <w:sz w:val="28"/>
          <w:szCs w:val="28"/>
        </w:rPr>
        <w:t xml:space="preserve"> </w:t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  <w:t xml:space="preserve">      </w:t>
      </w:r>
      <w:proofErr w:type="gramStart"/>
      <w:r w:rsidRPr="007B6480">
        <w:rPr>
          <w:rFonts w:asciiTheme="majorHAnsi" w:hAnsiTheme="majorHAnsi" w:cs="Segoe UI"/>
          <w:sz w:val="28"/>
          <w:szCs w:val="28"/>
        </w:rPr>
        <w:t>aláírás</w:t>
      </w:r>
      <w:proofErr w:type="gramEnd"/>
    </w:p>
    <w:sectPr w:rsidR="00B41D54" w:rsidSect="008354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E31"/>
    <w:multiLevelType w:val="hybridMultilevel"/>
    <w:tmpl w:val="DAE8ABF6"/>
    <w:lvl w:ilvl="0" w:tplc="9BB05B16">
      <w:start w:val="1"/>
      <w:numFmt w:val="decimal"/>
      <w:lvlText w:val="%1.)"/>
      <w:lvlJc w:val="left"/>
      <w:pPr>
        <w:ind w:left="45" w:hanging="765"/>
      </w:pPr>
      <w:rPr>
        <w:rFonts w:eastAsia="Rockwell" w:cs="Rockwell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D4"/>
    <w:rsid w:val="000E21C8"/>
    <w:rsid w:val="0038530A"/>
    <w:rsid w:val="004D6570"/>
    <w:rsid w:val="00682AB2"/>
    <w:rsid w:val="007B6480"/>
    <w:rsid w:val="00835431"/>
    <w:rsid w:val="00A846C9"/>
    <w:rsid w:val="00B41D54"/>
    <w:rsid w:val="00F1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0">
    <w:name w:val="cmsor10"/>
    <w:basedOn w:val="Norml"/>
    <w:rsid w:val="00F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129D4"/>
    <w:rPr>
      <w:b/>
      <w:bCs/>
    </w:rPr>
  </w:style>
  <w:style w:type="paragraph" w:customStyle="1" w:styleId="szvegtrzs20">
    <w:name w:val="szvegtrzs20"/>
    <w:basedOn w:val="Norml"/>
    <w:rsid w:val="00F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0">
    <w:name w:val="szvegtrzs30"/>
    <w:basedOn w:val="Norml"/>
    <w:rsid w:val="00F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120">
    <w:name w:val="cmsor120"/>
    <w:basedOn w:val="Norml"/>
    <w:rsid w:val="00F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0">
    <w:name w:val="cmsor10"/>
    <w:basedOn w:val="Norml"/>
    <w:rsid w:val="00F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129D4"/>
    <w:rPr>
      <w:b/>
      <w:bCs/>
    </w:rPr>
  </w:style>
  <w:style w:type="paragraph" w:customStyle="1" w:styleId="szvegtrzs20">
    <w:name w:val="szvegtrzs20"/>
    <w:basedOn w:val="Norml"/>
    <w:rsid w:val="00F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0">
    <w:name w:val="szvegtrzs30"/>
    <w:basedOn w:val="Norml"/>
    <w:rsid w:val="00F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120">
    <w:name w:val="cmsor120"/>
    <w:basedOn w:val="Norml"/>
    <w:rsid w:val="00F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2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Mihócza Magdolna</dc:creator>
  <cp:keywords/>
  <dc:description/>
  <cp:lastModifiedBy>Sajó Konstatinné</cp:lastModifiedBy>
  <cp:revision>7</cp:revision>
  <cp:lastPrinted>2016-05-31T09:46:00Z</cp:lastPrinted>
  <dcterms:created xsi:type="dcterms:W3CDTF">2016-05-31T09:23:00Z</dcterms:created>
  <dcterms:modified xsi:type="dcterms:W3CDTF">2016-05-31T09:50:00Z</dcterms:modified>
</cp:coreProperties>
</file>