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208" w:rsidRDefault="00795208" w:rsidP="0079520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 szavazógép működésének leírása</w:t>
      </w:r>
    </w:p>
    <w:p w:rsidR="00795208" w:rsidRDefault="00795208" w:rsidP="00795208">
      <w:pPr>
        <w:jc w:val="center"/>
        <w:rPr>
          <w:b/>
          <w:sz w:val="28"/>
          <w:szCs w:val="28"/>
        </w:rPr>
      </w:pPr>
    </w:p>
    <w:p w:rsidR="00795208" w:rsidRDefault="00795208" w:rsidP="00795208">
      <w:pPr>
        <w:rPr>
          <w:b/>
        </w:rPr>
      </w:pPr>
      <w:r>
        <w:t xml:space="preserve">A szavazás lebonyolítására a </w:t>
      </w:r>
      <w:proofErr w:type="spellStart"/>
      <w:r>
        <w:t>Qwizdom</w:t>
      </w:r>
      <w:proofErr w:type="spellEnd"/>
      <w:r>
        <w:t xml:space="preserve"> RF rendszer szolgál, a </w:t>
      </w:r>
      <w:proofErr w:type="spellStart"/>
      <w:r>
        <w:rPr>
          <w:b/>
        </w:rPr>
        <w:t>Qwizdom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Actionpoint</w:t>
      </w:r>
      <w:proofErr w:type="spellEnd"/>
      <w:r>
        <w:rPr>
          <w:b/>
        </w:rPr>
        <w:t xml:space="preserve"> használata:</w:t>
      </w:r>
    </w:p>
    <w:p w:rsidR="00795208" w:rsidRDefault="00795208" w:rsidP="00795208">
      <w:pPr>
        <w:rPr>
          <w:b/>
        </w:rPr>
      </w:pPr>
    </w:p>
    <w:p w:rsidR="00795208" w:rsidRDefault="00795208" w:rsidP="00795208">
      <w:r>
        <w:t xml:space="preserve">1. </w:t>
      </w:r>
      <w:r>
        <w:tab/>
        <w:t xml:space="preserve">A </w:t>
      </w:r>
      <w:r>
        <w:rPr>
          <w:i/>
        </w:rPr>
        <w:t>„Dia beszúrása”</w:t>
      </w:r>
      <w:r>
        <w:t xml:space="preserve"> lenyíló menüből a </w:t>
      </w:r>
      <w:r>
        <w:rPr>
          <w:i/>
        </w:rPr>
        <w:t>„</w:t>
      </w:r>
      <w:proofErr w:type="spellStart"/>
      <w:r>
        <w:rPr>
          <w:i/>
        </w:rPr>
        <w:t>Numeric</w:t>
      </w:r>
      <w:proofErr w:type="spellEnd"/>
      <w:r>
        <w:rPr>
          <w:i/>
        </w:rPr>
        <w:t>”</w:t>
      </w:r>
      <w:r>
        <w:t xml:space="preserve"> lehetőség kiválasztása</w:t>
      </w:r>
    </w:p>
    <w:p w:rsidR="00795208" w:rsidRDefault="00795208" w:rsidP="00795208">
      <w:r>
        <w:rPr>
          <w:noProof/>
        </w:rPr>
        <w:drawing>
          <wp:inline distT="0" distB="0" distL="0" distR="0" wp14:anchorId="464C58A5" wp14:editId="79F18CFA">
            <wp:extent cx="3905250" cy="1971675"/>
            <wp:effectExtent l="19050" t="0" r="0" b="0"/>
            <wp:docPr id="1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r>
        <w:t xml:space="preserve">2.  </w:t>
      </w:r>
      <w:r>
        <w:tab/>
        <w:t>Választási lehetőségek megadása, ill. a kérdés megfogalmazása</w:t>
      </w:r>
    </w:p>
    <w:p w:rsidR="00795208" w:rsidRDefault="00795208" w:rsidP="00795208">
      <w:r>
        <w:rPr>
          <w:noProof/>
        </w:rPr>
        <w:drawing>
          <wp:inline distT="0" distB="0" distL="0" distR="0" wp14:anchorId="37B639C0" wp14:editId="64D25AE2">
            <wp:extent cx="3905250" cy="2266950"/>
            <wp:effectExtent l="19050" t="0" r="0" b="0"/>
            <wp:docPr id="2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rPr>
          <w:noProof/>
        </w:rPr>
      </w:pPr>
      <w:r>
        <w:rPr>
          <w:noProof/>
        </w:rPr>
        <w:drawing>
          <wp:inline distT="0" distB="0" distL="0" distR="0" wp14:anchorId="06303141" wp14:editId="01DE2BA9">
            <wp:extent cx="4000500" cy="2486025"/>
            <wp:effectExtent l="19050" t="0" r="0" b="0"/>
            <wp:docPr id="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795208" w:rsidRDefault="00795208" w:rsidP="00795208">
      <w:pPr>
        <w:rPr>
          <w:noProof/>
        </w:rPr>
      </w:pPr>
      <w:r>
        <w:rPr>
          <w:noProof/>
        </w:rPr>
        <w:lastRenderedPageBreak/>
        <w:t xml:space="preserve">3. </w:t>
      </w:r>
      <w:r>
        <w:rPr>
          <w:noProof/>
        </w:rPr>
        <w:tab/>
        <w:t xml:space="preserve">A  </w:t>
      </w:r>
      <w:r>
        <w:rPr>
          <w:noProof/>
        </w:rPr>
        <w:drawing>
          <wp:inline distT="0" distB="0" distL="0" distR="0" wp14:anchorId="2FA986D5" wp14:editId="15A66F2D">
            <wp:extent cx="333375" cy="333375"/>
            <wp:effectExtent l="19050" t="0" r="9525" b="0"/>
            <wp:docPr id="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ikon megnyitása után a </w:t>
      </w:r>
      <w:r>
        <w:rPr>
          <w:i/>
        </w:rPr>
        <w:t>„kérdés szövegének elküldése a távvezérlőre”</w:t>
      </w:r>
      <w:r>
        <w:t xml:space="preserve"> bejelölése</w:t>
      </w:r>
    </w:p>
    <w:p w:rsidR="00795208" w:rsidRDefault="00795208" w:rsidP="00795208">
      <w:pPr>
        <w:rPr>
          <w:noProof/>
        </w:rPr>
      </w:pPr>
      <w:r>
        <w:rPr>
          <w:noProof/>
        </w:rPr>
        <w:t xml:space="preserve">4. </w:t>
      </w:r>
      <w:r>
        <w:rPr>
          <w:noProof/>
        </w:rPr>
        <w:tab/>
        <w:t>Mentés a Dokumentumok könyvtárba, tetszőleges mappába</w:t>
      </w:r>
    </w:p>
    <w:p w:rsidR="00795208" w:rsidRDefault="00795208" w:rsidP="00795208">
      <w:pPr>
        <w:rPr>
          <w:noProof/>
        </w:rPr>
      </w:pPr>
    </w:p>
    <w:p w:rsidR="00795208" w:rsidRDefault="00795208" w:rsidP="00795208">
      <w:pPr>
        <w:rPr>
          <w:b/>
          <w:noProof/>
        </w:rPr>
      </w:pPr>
      <w:r>
        <w:rPr>
          <w:b/>
          <w:noProof/>
        </w:rPr>
        <w:t>Szavazás</w:t>
      </w:r>
    </w:p>
    <w:p w:rsidR="00795208" w:rsidRDefault="00795208" w:rsidP="00795208">
      <w:pPr>
        <w:jc w:val="both"/>
        <w:rPr>
          <w:noProof/>
        </w:rPr>
      </w:pPr>
      <w:r>
        <w:rPr>
          <w:noProof/>
        </w:rPr>
        <w:t>A Dokumentum könyvtárban a tetszőleges mappából az aktuális kérdés megnyitása, majd a</w:t>
      </w:r>
    </w:p>
    <w:p w:rsidR="00795208" w:rsidRDefault="00795208" w:rsidP="00795208">
      <w:pPr>
        <w:pStyle w:val="Listaszerbekezds"/>
        <w:numPr>
          <w:ilvl w:val="0"/>
          <w:numId w:val="1"/>
        </w:numPr>
        <w:tabs>
          <w:tab w:val="num" w:pos="0"/>
        </w:tabs>
        <w:spacing w:after="200"/>
        <w:contextualSpacing/>
        <w:jc w:val="both"/>
        <w:rPr>
          <w:noProof/>
        </w:rPr>
      </w:pPr>
      <w:r>
        <w:rPr>
          <w:i/>
          <w:noProof/>
        </w:rPr>
        <w:t>bemutatógomb</w:t>
      </w:r>
      <w:r>
        <w:rPr>
          <w:noProof/>
        </w:rPr>
        <w:t xml:space="preserve"> kattintása után az </w:t>
      </w:r>
      <w:r>
        <w:rPr>
          <w:i/>
          <w:noProof/>
        </w:rPr>
        <w:t>„előadás beállítás”</w:t>
      </w:r>
      <w:r>
        <w:rPr>
          <w:noProof/>
        </w:rPr>
        <w:t xml:space="preserve"> panelen, ill. a </w:t>
      </w:r>
      <w:r>
        <w:rPr>
          <w:i/>
          <w:noProof/>
        </w:rPr>
        <w:t>„figyelmeztetés</w:t>
      </w:r>
      <w:r>
        <w:rPr>
          <w:noProof/>
        </w:rPr>
        <w:t xml:space="preserve">” panelen  az OK gomb megnyomása után, </w:t>
      </w:r>
      <w:r>
        <w:rPr>
          <w:i/>
          <w:noProof/>
        </w:rPr>
        <w:t xml:space="preserve">„I recognise this content. Allow it to play” </w:t>
      </w:r>
      <w:r>
        <w:rPr>
          <w:noProof/>
        </w:rPr>
        <w:t xml:space="preserve">megjelölésével, a </w:t>
      </w:r>
      <w:r>
        <w:rPr>
          <w:i/>
          <w:noProof/>
        </w:rPr>
        <w:t>„Continu”„</w:t>
      </w:r>
      <w:r>
        <w:rPr>
          <w:noProof/>
        </w:rPr>
        <w:t xml:space="preserve"> gombbal történő jóváhagyás</w:t>
      </w:r>
    </w:p>
    <w:p w:rsidR="00795208" w:rsidRDefault="00795208" w:rsidP="00795208">
      <w:pPr>
        <w:pStyle w:val="Listaszerbekezds"/>
        <w:ind w:left="0"/>
        <w:jc w:val="both"/>
        <w:rPr>
          <w:noProof/>
        </w:rPr>
      </w:pPr>
    </w:p>
    <w:p w:rsidR="00795208" w:rsidRDefault="00795208" w:rsidP="00795208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FD00190" wp14:editId="59D8B559">
            <wp:extent cx="4057650" cy="2152650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rPr>
          <w:noProof/>
        </w:rPr>
      </w:pPr>
      <w:r>
        <w:rPr>
          <w:noProof/>
        </w:rPr>
        <w:drawing>
          <wp:inline distT="0" distB="0" distL="0" distR="0" wp14:anchorId="6A167B4F" wp14:editId="7B85805B">
            <wp:extent cx="4048125" cy="1790700"/>
            <wp:effectExtent l="19050" t="0" r="9525" b="0"/>
            <wp:docPr id="6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rPr>
          <w:noProof/>
        </w:rPr>
      </w:pPr>
      <w:r>
        <w:rPr>
          <w:noProof/>
        </w:rPr>
        <w:drawing>
          <wp:inline distT="0" distB="0" distL="0" distR="0" wp14:anchorId="6F849E55" wp14:editId="4DBB221B">
            <wp:extent cx="4048125" cy="1771650"/>
            <wp:effectExtent l="19050" t="0" r="9525" b="0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rPr>
          <w:noProof/>
        </w:rPr>
      </w:pPr>
    </w:p>
    <w:p w:rsidR="00795208" w:rsidRDefault="00795208" w:rsidP="007952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AC4060" wp14:editId="702E760C">
            <wp:extent cx="3771900" cy="1876425"/>
            <wp:effectExtent l="19050" t="0" r="0" b="0"/>
            <wp:docPr id="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jc w:val="both"/>
        <w:rPr>
          <w:noProof/>
        </w:rPr>
      </w:pPr>
      <w:r>
        <w:rPr>
          <w:noProof/>
        </w:rPr>
        <w:t xml:space="preserve">A szavazókészülékek bekapcsolása után a </w:t>
      </w:r>
      <w:r>
        <w:rPr>
          <w:i/>
          <w:noProof/>
        </w:rPr>
        <w:t>számbillentyű</w:t>
      </w:r>
      <w:r>
        <w:rPr>
          <w:noProof/>
        </w:rPr>
        <w:t xml:space="preserve">, ill. </w:t>
      </w:r>
      <w:r>
        <w:rPr>
          <w:i/>
          <w:noProof/>
        </w:rPr>
        <w:t>küldés</w:t>
      </w:r>
      <w:r>
        <w:rPr>
          <w:noProof/>
        </w:rPr>
        <w:t xml:space="preserve"> gomb segítségével a </w:t>
      </w:r>
      <w:r>
        <w:rPr>
          <w:i/>
          <w:noProof/>
        </w:rPr>
        <w:t>válasz elküldése, a szavazás leállítása</w:t>
      </w:r>
      <w:r>
        <w:rPr>
          <w:noProof/>
        </w:rPr>
        <w:t xml:space="preserve"> (ESC), az </w:t>
      </w:r>
      <w:r>
        <w:rPr>
          <w:i/>
          <w:noProof/>
        </w:rPr>
        <w:t>eredmény mentése</w:t>
      </w:r>
      <w:r>
        <w:rPr>
          <w:noProof/>
        </w:rPr>
        <w:t xml:space="preserve"> a Dokumentum könyvtárba.</w:t>
      </w:r>
    </w:p>
    <w:p w:rsidR="00795208" w:rsidRDefault="00795208" w:rsidP="00795208">
      <w:pPr>
        <w:jc w:val="both"/>
        <w:rPr>
          <w:noProof/>
        </w:rPr>
      </w:pPr>
      <w:r>
        <w:rPr>
          <w:noProof/>
        </w:rPr>
        <w:t>Az eredmény megjelenítése, kinyomtatása, hitelesítése</w:t>
      </w:r>
    </w:p>
    <w:p w:rsidR="00795208" w:rsidRDefault="00795208" w:rsidP="00795208">
      <w:pPr>
        <w:rPr>
          <w:noProof/>
        </w:rPr>
      </w:pPr>
      <w:r>
        <w:rPr>
          <w:noProof/>
        </w:rPr>
        <w:drawing>
          <wp:inline distT="0" distB="0" distL="0" distR="0" wp14:anchorId="2B6F0F83" wp14:editId="5EB2D208">
            <wp:extent cx="3771900" cy="1781175"/>
            <wp:effectExtent l="19050" t="0" r="0" b="0"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>
      <w:pPr>
        <w:rPr>
          <w:noProof/>
        </w:rPr>
      </w:pPr>
      <w:r>
        <w:rPr>
          <w:noProof/>
        </w:rPr>
        <w:t>A program használatához szükséges a Qwizdom Actionpoint Felhasználói Kézikönyv ismerete.</w:t>
      </w:r>
    </w:p>
    <w:p w:rsidR="00795208" w:rsidRDefault="00795208" w:rsidP="00795208"/>
    <w:p w:rsidR="00795208" w:rsidRDefault="00795208" w:rsidP="00795208">
      <w:pPr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A szavazókészülék működtetése</w:t>
      </w:r>
    </w:p>
    <w:p w:rsidR="00795208" w:rsidRDefault="00795208" w:rsidP="00795208">
      <w:pPr>
        <w:jc w:val="both"/>
      </w:pPr>
      <w:r>
        <w:t xml:space="preserve">A bekapcsoláshoz néhány másodpercig nyomva kell tartani az </w:t>
      </w:r>
      <w:r>
        <w:rPr>
          <w:b/>
          <w:i/>
        </w:rPr>
        <w:t>ON/OFF</w:t>
      </w:r>
      <w:r>
        <w:t xml:space="preserve"> gombot mindaddig, amíg meg nem jelenik a </w:t>
      </w:r>
      <w:proofErr w:type="spellStart"/>
      <w:r>
        <w:rPr>
          <w:b/>
          <w:i/>
        </w:rPr>
        <w:t>Qwizdom</w:t>
      </w:r>
      <w:proofErr w:type="spellEnd"/>
      <w:r>
        <w:rPr>
          <w:b/>
          <w:i/>
        </w:rPr>
        <w:t xml:space="preserve"> szavazórendszer emblémája</w:t>
      </w:r>
      <w:r>
        <w:t xml:space="preserve">. Ezt követően a szavazókészülék kijelzőjén megjelenik a szavazásra bocsátott kérdés és az arra adható, sorszámozott választási lehetőség. </w:t>
      </w:r>
      <w:r>
        <w:rPr>
          <w:b/>
          <w:i/>
        </w:rPr>
        <w:t>A számbillentyű használatával kell kiválasztani a sorszámot</w:t>
      </w:r>
      <w:r>
        <w:rPr>
          <w:b/>
        </w:rPr>
        <w:t xml:space="preserve">, </w:t>
      </w:r>
      <w:r>
        <w:t xml:space="preserve">majd </w:t>
      </w:r>
      <w:proofErr w:type="gramStart"/>
      <w:r>
        <w:t>az</w:t>
      </w:r>
      <w:r>
        <w:rPr>
          <w:b/>
          <w:i/>
        </w:rPr>
        <w:t>„</w:t>
      </w:r>
      <w:proofErr w:type="gramEnd"/>
      <w:r>
        <w:rPr>
          <w:b/>
          <w:i/>
        </w:rPr>
        <w:t>enter</w:t>
      </w:r>
      <w:r>
        <w:rPr>
          <w:b/>
        </w:rPr>
        <w:t xml:space="preserve">” és a </w:t>
      </w:r>
      <w:r>
        <w:rPr>
          <w:b/>
          <w:i/>
        </w:rPr>
        <w:t>„küldés” gomb megnyomásával</w:t>
      </w:r>
      <w:r>
        <w:t xml:space="preserve"> továbbítani a szavazatot.</w:t>
      </w:r>
    </w:p>
    <w:p w:rsidR="00795208" w:rsidRDefault="00795208" w:rsidP="00795208"/>
    <w:p w:rsidR="00795208" w:rsidRDefault="00795208" w:rsidP="00795208">
      <w:pPr>
        <w:sectPr w:rsidR="00795208">
          <w:headerReference w:type="default" r:id="rId17"/>
          <w:footerReference w:type="default" r:id="rId18"/>
          <w:pgSz w:w="11906" w:h="16838"/>
          <w:pgMar w:top="1418" w:right="1418" w:bottom="1134" w:left="1418" w:header="709" w:footer="420" w:gutter="0"/>
          <w:pgNumType w:start="0"/>
          <w:cols w:space="708"/>
        </w:sectPr>
      </w:pPr>
    </w:p>
    <w:p w:rsidR="00795208" w:rsidRDefault="00795208" w:rsidP="007952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2830830</wp:posOffset>
                </wp:positionV>
                <wp:extent cx="1466850" cy="88265"/>
                <wp:effectExtent l="8255" t="5080" r="20320" b="59055"/>
                <wp:wrapNone/>
                <wp:docPr id="12" name="Egyenes összekötő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88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222.9pt" to="275.55pt,2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1334135</wp:posOffset>
                </wp:positionH>
                <wp:positionV relativeFrom="paragraph">
                  <wp:posOffset>3100070</wp:posOffset>
                </wp:positionV>
                <wp:extent cx="1583690" cy="452120"/>
                <wp:effectExtent l="5080" t="7620" r="30480" b="54610"/>
                <wp:wrapNone/>
                <wp:docPr id="11" name="Egyenes összekötő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3690" cy="452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Egyenes összekötő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244.1pt" to="229.75pt,2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622753A" wp14:editId="62F81114">
            <wp:extent cx="2752725" cy="6162675"/>
            <wp:effectExtent l="19050" t="0" r="9525" b="0"/>
            <wp:docPr id="10" name="Kép 10" descr="beolvasás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olvasás000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08" w:rsidRDefault="00795208" w:rsidP="00795208"/>
    <w:p w:rsidR="00795208" w:rsidRDefault="00795208" w:rsidP="00795208"/>
    <w:p w:rsidR="00795208" w:rsidRDefault="00795208" w:rsidP="00795208">
      <w:pPr>
        <w:rPr>
          <w:b/>
        </w:rPr>
      </w:pPr>
      <w:r>
        <w:rPr>
          <w:b/>
        </w:rPr>
        <w:tab/>
      </w:r>
    </w:p>
    <w:p w:rsidR="00795208" w:rsidRDefault="00795208" w:rsidP="00795208">
      <w:pPr>
        <w:rPr>
          <w:b/>
        </w:rPr>
      </w:pPr>
      <w:proofErr w:type="gramStart"/>
      <w:r>
        <w:rPr>
          <w:b/>
        </w:rPr>
        <w:lastRenderedPageBreak/>
        <w:t>küldés</w:t>
      </w:r>
      <w:proofErr w:type="gramEnd"/>
      <w:r>
        <w:rPr>
          <w:b/>
        </w:rPr>
        <w:t xml:space="preserve"> gomb</w:t>
      </w:r>
    </w:p>
    <w:p w:rsidR="00795208" w:rsidRDefault="00795208" w:rsidP="00795208">
      <w:pPr>
        <w:rPr>
          <w:b/>
        </w:rPr>
      </w:pPr>
      <w:r>
        <w:rPr>
          <w:b/>
        </w:rPr>
        <w:tab/>
      </w:r>
    </w:p>
    <w:p w:rsidR="00795208" w:rsidRDefault="00795208" w:rsidP="00795208">
      <w:pPr>
        <w:rPr>
          <w:b/>
        </w:rPr>
      </w:pPr>
      <w:r>
        <w:rPr>
          <w:b/>
        </w:rPr>
        <w:tab/>
      </w:r>
    </w:p>
    <w:p w:rsidR="00795208" w:rsidRDefault="00795208" w:rsidP="00795208">
      <w:pPr>
        <w:rPr>
          <w:b/>
        </w:rPr>
      </w:pPr>
    </w:p>
    <w:p w:rsidR="00795208" w:rsidRDefault="00795208" w:rsidP="00795208">
      <w:pPr>
        <w:rPr>
          <w:b/>
        </w:rPr>
      </w:pPr>
    </w:p>
    <w:p w:rsidR="00795208" w:rsidRDefault="00795208" w:rsidP="00795208">
      <w:pPr>
        <w:rPr>
          <w:b/>
        </w:rPr>
      </w:pPr>
      <w:proofErr w:type="gramStart"/>
      <w:r>
        <w:rPr>
          <w:b/>
        </w:rPr>
        <w:t>enter</w:t>
      </w:r>
      <w:proofErr w:type="gramEnd"/>
    </w:p>
    <w:p w:rsidR="00795208" w:rsidRDefault="00795208" w:rsidP="00795208"/>
    <w:p w:rsidR="00795208" w:rsidRDefault="00795208" w:rsidP="00795208"/>
    <w:p w:rsidR="00795208" w:rsidRDefault="00795208" w:rsidP="00795208"/>
    <w:p w:rsidR="00795208" w:rsidRDefault="00795208" w:rsidP="00795208"/>
    <w:p w:rsidR="00795208" w:rsidRDefault="00795208" w:rsidP="00795208">
      <w:pPr>
        <w:rPr>
          <w:b/>
        </w:rPr>
        <w:sectPr w:rsidR="00795208">
          <w:type w:val="continuous"/>
          <w:pgSz w:w="11906" w:h="16838"/>
          <w:pgMar w:top="1417" w:right="1417" w:bottom="1417" w:left="1417" w:header="708" w:footer="708" w:gutter="0"/>
          <w:cols w:num="2" w:space="709"/>
        </w:sectPr>
      </w:pPr>
    </w:p>
    <w:p w:rsidR="00AA2039" w:rsidRPr="00795208" w:rsidRDefault="00AA2039" w:rsidP="00795208">
      <w:pPr>
        <w:pStyle w:val="Default"/>
        <w:jc w:val="both"/>
      </w:pPr>
    </w:p>
    <w:sectPr w:rsidR="00AA2039" w:rsidRPr="00795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30F" w:rsidRDefault="00F1330F">
      <w:r>
        <w:separator/>
      </w:r>
    </w:p>
  </w:endnote>
  <w:endnote w:type="continuationSeparator" w:id="0">
    <w:p w:rsidR="00F1330F" w:rsidRDefault="00F1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62C" w:rsidRDefault="005829EA">
    <w:pPr>
      <w:pStyle w:val="llb"/>
    </w:pPr>
    <w:r>
      <w:t>1</w:t>
    </w:r>
  </w:p>
  <w:tbl>
    <w:tblPr>
      <w:tblW w:w="974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0"/>
      <w:gridCol w:w="5218"/>
    </w:tblGrid>
    <w:tr w:rsidR="0045662C" w:rsidTr="00FA6A8C">
      <w:trPr>
        <w:cantSplit/>
        <w:trHeight w:hRule="exact" w:val="680"/>
        <w:tblHeader/>
        <w:jc w:val="center"/>
      </w:trPr>
      <w:tc>
        <w:tcPr>
          <w:tcW w:w="4530" w:type="dxa"/>
          <w:tcBorders>
            <w:top w:val="single" w:sz="4" w:space="0" w:color="auto"/>
          </w:tcBorders>
        </w:tcPr>
        <w:p w:rsidR="0045662C" w:rsidRPr="00F52999" w:rsidRDefault="0045662C" w:rsidP="0045662C">
          <w:pPr>
            <w:pStyle w:val="llb"/>
            <w:tabs>
              <w:tab w:val="clear" w:pos="4536"/>
              <w:tab w:val="clear" w:pos="9072"/>
              <w:tab w:val="center" w:pos="4144"/>
              <w:tab w:val="right" w:pos="9021"/>
            </w:tabs>
            <w:spacing w:before="60"/>
            <w:rPr>
              <w:sz w:val="20"/>
            </w:rPr>
          </w:pPr>
          <w:r w:rsidRPr="00F52999">
            <w:rPr>
              <w:sz w:val="20"/>
            </w:rPr>
            <w:t>A dokumentum kódja: SE-ÁOK-SZR-M0</w:t>
          </w:r>
          <w:r>
            <w:rPr>
              <w:sz w:val="20"/>
            </w:rPr>
            <w:t>6</w:t>
          </w:r>
          <w:r w:rsidRPr="00F52999">
            <w:rPr>
              <w:sz w:val="20"/>
            </w:rPr>
            <w:br/>
            <w:t>Érvénybelépés időpontja: 2016. 02.15.</w:t>
          </w:r>
        </w:p>
      </w:tc>
      <w:tc>
        <w:tcPr>
          <w:tcW w:w="5218" w:type="dxa"/>
          <w:tcBorders>
            <w:top w:val="single" w:sz="4" w:space="0" w:color="auto"/>
          </w:tcBorders>
        </w:tcPr>
        <w:p w:rsidR="0045662C" w:rsidRPr="00F52999" w:rsidRDefault="0045662C" w:rsidP="00FA6A8C">
          <w:pPr>
            <w:pStyle w:val="llb"/>
            <w:tabs>
              <w:tab w:val="clear" w:pos="4536"/>
            </w:tabs>
            <w:spacing w:before="60"/>
            <w:ind w:left="45" w:right="74"/>
            <w:jc w:val="right"/>
            <w:rPr>
              <w:rStyle w:val="Oldalszm"/>
              <w:sz w:val="20"/>
            </w:rPr>
          </w:pPr>
          <w:r w:rsidRPr="00F52999">
            <w:rPr>
              <w:sz w:val="20"/>
            </w:rPr>
            <w:t>Oldal:</w:t>
          </w:r>
          <w:r w:rsidR="005829EA">
            <w:rPr>
              <w:rStyle w:val="Oldalszm"/>
              <w:sz w:val="20"/>
            </w:rPr>
            <w:t>5</w:t>
          </w:r>
          <w:r w:rsidRPr="00F52999">
            <w:rPr>
              <w:rStyle w:val="Oldalszm"/>
              <w:sz w:val="20"/>
            </w:rPr>
            <w:t>/</w:t>
          </w:r>
          <w:r w:rsidRPr="00F52999">
            <w:rPr>
              <w:rStyle w:val="Oldalszm"/>
              <w:sz w:val="20"/>
            </w:rPr>
            <w:fldChar w:fldCharType="begin"/>
          </w:r>
          <w:r w:rsidRPr="00F52999">
            <w:rPr>
              <w:rStyle w:val="Oldalszm"/>
              <w:sz w:val="20"/>
            </w:rPr>
            <w:instrText xml:space="preserve"> NUMPAGES </w:instrText>
          </w:r>
          <w:r w:rsidRPr="00F52999">
            <w:rPr>
              <w:rStyle w:val="Oldalszm"/>
              <w:sz w:val="20"/>
            </w:rPr>
            <w:fldChar w:fldCharType="separate"/>
          </w:r>
          <w:r w:rsidR="002B335E">
            <w:rPr>
              <w:rStyle w:val="Oldalszm"/>
              <w:noProof/>
              <w:sz w:val="20"/>
            </w:rPr>
            <w:t>5</w:t>
          </w:r>
          <w:r w:rsidRPr="00F52999">
            <w:rPr>
              <w:rStyle w:val="Oldalszm"/>
              <w:sz w:val="20"/>
            </w:rPr>
            <w:fldChar w:fldCharType="end"/>
          </w:r>
        </w:p>
        <w:p w:rsidR="0045662C" w:rsidRPr="00F52999" w:rsidRDefault="0045662C" w:rsidP="00FA6A8C">
          <w:pPr>
            <w:pStyle w:val="llb"/>
            <w:ind w:left="438" w:right="75"/>
            <w:jc w:val="right"/>
            <w:rPr>
              <w:sz w:val="20"/>
            </w:rPr>
          </w:pPr>
          <w:r w:rsidRPr="00F52999">
            <w:rPr>
              <w:sz w:val="20"/>
            </w:rPr>
            <w:t>Változat száma: 1</w:t>
          </w:r>
        </w:p>
      </w:tc>
    </w:tr>
  </w:tbl>
  <w:p w:rsidR="00864604" w:rsidRDefault="00F1330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30F" w:rsidRDefault="00F1330F">
      <w:r>
        <w:separator/>
      </w:r>
    </w:p>
  </w:footnote>
  <w:footnote w:type="continuationSeparator" w:id="0">
    <w:p w:rsidR="00F1330F" w:rsidRDefault="00F133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90" w:type="dxa"/>
      <w:tblInd w:w="-6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40"/>
    </w:tblGrid>
    <w:tr w:rsidR="0045662C" w:rsidTr="00FA6A8C">
      <w:tc>
        <w:tcPr>
          <w:tcW w:w="2050" w:type="dxa"/>
        </w:tcPr>
        <w:p w:rsidR="0045662C" w:rsidRDefault="0045662C" w:rsidP="00FA6A8C">
          <w:pPr>
            <w:pStyle w:val="lfej"/>
            <w:tabs>
              <w:tab w:val="clear" w:pos="4536"/>
              <w:tab w:val="clear" w:pos="9072"/>
            </w:tabs>
            <w:spacing w:before="120"/>
            <w:ind w:left="108"/>
            <w:jc w:val="center"/>
            <w:rPr>
              <w:rFonts w:ascii="Arial Narrow" w:hAnsi="Arial Narrow" w:cs="Arial Narrow"/>
              <w:b/>
              <w:bCs/>
              <w:spacing w:val="20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2EE4C9BE" wp14:editId="1A1C523F">
                <wp:extent cx="501015" cy="508635"/>
                <wp:effectExtent l="0" t="0" r="0" b="5715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01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</w:tcPr>
        <w:p w:rsidR="0045662C" w:rsidRPr="00EB12D4" w:rsidRDefault="0045662C" w:rsidP="00FA6A8C">
          <w:pPr>
            <w:pStyle w:val="lfej"/>
            <w:tabs>
              <w:tab w:val="clear" w:pos="4536"/>
              <w:tab w:val="clear" w:pos="9072"/>
            </w:tabs>
            <w:spacing w:before="120" w:after="120"/>
            <w:jc w:val="center"/>
            <w:rPr>
              <w:b/>
              <w:bCs/>
              <w:sz w:val="20"/>
              <w:szCs w:val="20"/>
            </w:rPr>
          </w:pPr>
          <w:r w:rsidRPr="00EB12D4">
            <w:rPr>
              <w:b/>
              <w:bCs/>
              <w:sz w:val="20"/>
              <w:szCs w:val="20"/>
            </w:rPr>
            <w:t>SZERVEZETI ÜGYREND</w:t>
          </w:r>
        </w:p>
        <w:p w:rsidR="0045662C" w:rsidRPr="00F52999" w:rsidRDefault="0045662C" w:rsidP="00FA6A8C">
          <w:pPr>
            <w:pStyle w:val="lfej"/>
            <w:tabs>
              <w:tab w:val="clear" w:pos="4536"/>
              <w:tab w:val="clear" w:pos="9072"/>
            </w:tabs>
            <w:spacing w:before="120" w:after="120"/>
            <w:jc w:val="center"/>
            <w:rPr>
              <w:b/>
              <w:bCs/>
              <w:sz w:val="20"/>
              <w:szCs w:val="20"/>
            </w:rPr>
          </w:pPr>
          <w:r w:rsidRPr="00F52999">
            <w:rPr>
              <w:b/>
              <w:bCs/>
              <w:sz w:val="20"/>
              <w:szCs w:val="20"/>
            </w:rPr>
            <w:t>ÁLTALÁNOS ORVOSTUDOMÁNYI KAR</w:t>
          </w:r>
        </w:p>
        <w:p w:rsidR="0045662C" w:rsidRDefault="0045662C" w:rsidP="00FA6A8C">
          <w:pPr>
            <w:pStyle w:val="lfej"/>
            <w:tabs>
              <w:tab w:val="clear" w:pos="4536"/>
              <w:tab w:val="clear" w:pos="9072"/>
            </w:tabs>
            <w:spacing w:before="120" w:after="120"/>
            <w:jc w:val="center"/>
            <w:rPr>
              <w:b/>
              <w:bCs/>
            </w:rPr>
          </w:pPr>
          <w:r>
            <w:rPr>
              <w:b/>
              <w:bCs/>
              <w:sz w:val="20"/>
              <w:szCs w:val="20"/>
            </w:rPr>
            <w:t>6</w:t>
          </w:r>
          <w:proofErr w:type="gramStart"/>
          <w:r w:rsidRPr="00EB12D4">
            <w:rPr>
              <w:b/>
              <w:bCs/>
              <w:sz w:val="20"/>
              <w:szCs w:val="20"/>
            </w:rPr>
            <w:t>.sz.</w:t>
          </w:r>
          <w:proofErr w:type="gramEnd"/>
          <w:r w:rsidRPr="00EB12D4">
            <w:rPr>
              <w:b/>
              <w:bCs/>
              <w:sz w:val="20"/>
              <w:szCs w:val="20"/>
            </w:rPr>
            <w:t xml:space="preserve"> melléklet</w:t>
          </w:r>
        </w:p>
      </w:tc>
    </w:tr>
  </w:tbl>
  <w:p w:rsidR="0045662C" w:rsidRDefault="0045662C">
    <w:pPr>
      <w:pStyle w:val="lfej"/>
    </w:pPr>
  </w:p>
  <w:p w:rsidR="0045662C" w:rsidRDefault="0045662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9pt;height:10.65pt" o:bullet="t">
        <v:imagedata r:id="rId1" o:title="clip_image001"/>
      </v:shape>
    </w:pict>
  </w:numPicBullet>
  <w:abstractNum w:abstractNumId="0">
    <w:nsid w:val="72BE25B3"/>
    <w:multiLevelType w:val="hybridMultilevel"/>
    <w:tmpl w:val="02EED96E"/>
    <w:lvl w:ilvl="0" w:tplc="D4AEA61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4BE00F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512F38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76223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918091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D223D62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D8A6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C74D95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CC67EF4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08"/>
    <w:rsid w:val="00003D82"/>
    <w:rsid w:val="00263807"/>
    <w:rsid w:val="002B335E"/>
    <w:rsid w:val="0045662C"/>
    <w:rsid w:val="005829EA"/>
    <w:rsid w:val="00795208"/>
    <w:rsid w:val="008F7552"/>
    <w:rsid w:val="00A171A7"/>
    <w:rsid w:val="00AA2039"/>
    <w:rsid w:val="00B011CA"/>
    <w:rsid w:val="00C2239D"/>
    <w:rsid w:val="00F1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9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795208"/>
    <w:pPr>
      <w:tabs>
        <w:tab w:val="center" w:pos="4536"/>
        <w:tab w:val="right" w:pos="9072"/>
      </w:tabs>
    </w:pPr>
    <w:rPr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7952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795208"/>
    <w:pPr>
      <w:ind w:left="708"/>
    </w:pPr>
  </w:style>
  <w:style w:type="paragraph" w:customStyle="1" w:styleId="Default">
    <w:name w:val="Default"/>
    <w:rsid w:val="007952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52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520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5662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662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456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9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795208"/>
    <w:pPr>
      <w:tabs>
        <w:tab w:val="center" w:pos="4536"/>
        <w:tab w:val="right" w:pos="9072"/>
      </w:tabs>
    </w:pPr>
    <w:rPr>
      <w:szCs w:val="20"/>
    </w:rPr>
  </w:style>
  <w:style w:type="character" w:customStyle="1" w:styleId="llbChar">
    <w:name w:val="Élőláb Char"/>
    <w:basedOn w:val="Bekezdsalapbettpusa"/>
    <w:link w:val="llb"/>
    <w:uiPriority w:val="99"/>
    <w:rsid w:val="00795208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99"/>
    <w:qFormat/>
    <w:rsid w:val="00795208"/>
    <w:pPr>
      <w:ind w:left="708"/>
    </w:pPr>
  </w:style>
  <w:style w:type="paragraph" w:customStyle="1" w:styleId="Default">
    <w:name w:val="Default"/>
    <w:rsid w:val="007952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52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5208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45662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5662C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uiPriority w:val="99"/>
    <w:rsid w:val="00456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Eperjesi Tímea</dc:creator>
  <cp:lastModifiedBy>Eperjesi Tímea</cp:lastModifiedBy>
  <cp:revision>6</cp:revision>
  <cp:lastPrinted>2017-02-01T14:53:00Z</cp:lastPrinted>
  <dcterms:created xsi:type="dcterms:W3CDTF">2017-02-01T07:15:00Z</dcterms:created>
  <dcterms:modified xsi:type="dcterms:W3CDTF">2017-02-01T14:53:00Z</dcterms:modified>
</cp:coreProperties>
</file>