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07" w:rsidRDefault="00CF1807" w:rsidP="006239FA">
      <w:pPr>
        <w:suppressAutoHyphens w:val="0"/>
        <w:spacing w:before="0" w:line="300" w:lineRule="exact"/>
        <w:jc w:val="right"/>
        <w:rPr>
          <w:b/>
          <w:sz w:val="22"/>
          <w:szCs w:val="22"/>
        </w:rPr>
      </w:pPr>
    </w:p>
    <w:p w:rsidR="00CF1807" w:rsidRDefault="007830DF" w:rsidP="007830DF">
      <w:pPr>
        <w:jc w:val="center"/>
        <w:rPr>
          <w:b/>
          <w:sz w:val="28"/>
          <w:szCs w:val="28"/>
        </w:rPr>
      </w:pPr>
      <w:r w:rsidRPr="007830DF">
        <w:rPr>
          <w:b/>
          <w:sz w:val="28"/>
          <w:szCs w:val="28"/>
        </w:rPr>
        <w:t>E</w:t>
      </w:r>
      <w:r w:rsidR="00F260BB" w:rsidRPr="007830DF">
        <w:rPr>
          <w:b/>
          <w:sz w:val="28"/>
          <w:szCs w:val="28"/>
        </w:rPr>
        <w:t>llenőrzési nyomvonal</w:t>
      </w:r>
    </w:p>
    <w:p w:rsidR="007830DF" w:rsidRPr="007830DF" w:rsidRDefault="007830DF" w:rsidP="007830DF">
      <w:pPr>
        <w:jc w:val="center"/>
        <w:rPr>
          <w:b/>
          <w:sz w:val="28"/>
          <w:szCs w:val="28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42"/>
        <w:gridCol w:w="1843"/>
        <w:gridCol w:w="1583"/>
        <w:gridCol w:w="1929"/>
        <w:gridCol w:w="1623"/>
        <w:gridCol w:w="2276"/>
        <w:gridCol w:w="1463"/>
        <w:gridCol w:w="1875"/>
      </w:tblGrid>
      <w:tr w:rsidR="00AE7BC7" w:rsidRPr="00FD07F2" w:rsidTr="00DA4057">
        <w:trPr>
          <w:tblHeader/>
          <w:jc w:val="center"/>
        </w:trPr>
        <w:tc>
          <w:tcPr>
            <w:tcW w:w="381" w:type="dxa"/>
            <w:vMerge w:val="restart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folyamat lépései</w:t>
            </w:r>
          </w:p>
        </w:tc>
        <w:tc>
          <w:tcPr>
            <w:tcW w:w="1843" w:type="dxa"/>
            <w:vMerge w:val="restart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előkészítés lépései</w:t>
            </w:r>
          </w:p>
        </w:tc>
        <w:tc>
          <w:tcPr>
            <w:tcW w:w="8588" w:type="dxa"/>
            <w:gridSpan w:val="5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</w:pPr>
            <w:r w:rsidRPr="00F50D53">
              <w:rPr>
                <w:b/>
                <w:sz w:val="22"/>
                <w:szCs w:val="22"/>
              </w:rPr>
              <w:t>felelősségi szintek</w:t>
            </w:r>
          </w:p>
        </w:tc>
        <w:tc>
          <w:tcPr>
            <w:tcW w:w="1875" w:type="dxa"/>
            <w:vMerge w:val="restart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</w:pPr>
            <w:r w:rsidRPr="00F50D53">
              <w:rPr>
                <w:b/>
                <w:sz w:val="22"/>
                <w:szCs w:val="22"/>
              </w:rPr>
              <w:t>folyamat eredményeként keletkezett dokumentum</w:t>
            </w:r>
          </w:p>
        </w:tc>
      </w:tr>
      <w:tr w:rsidR="00DD4028" w:rsidRPr="00FD07F2" w:rsidTr="00DA4057">
        <w:trPr>
          <w:tblHeader/>
          <w:jc w:val="center"/>
        </w:trPr>
        <w:tc>
          <w:tcPr>
            <w:tcW w:w="381" w:type="dxa"/>
            <w:vMerge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</w:p>
        </w:tc>
        <w:tc>
          <w:tcPr>
            <w:tcW w:w="2242" w:type="dxa"/>
            <w:vMerge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</w:p>
        </w:tc>
        <w:tc>
          <w:tcPr>
            <w:tcW w:w="1843" w:type="dxa"/>
            <w:vMerge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</w:p>
        </w:tc>
        <w:tc>
          <w:tcPr>
            <w:tcW w:w="1583" w:type="dxa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</w:pPr>
            <w:r w:rsidRPr="00F50D53">
              <w:rPr>
                <w:b/>
                <w:sz w:val="22"/>
                <w:szCs w:val="22"/>
              </w:rPr>
              <w:t>feladatgazda</w:t>
            </w:r>
          </w:p>
        </w:tc>
        <w:tc>
          <w:tcPr>
            <w:tcW w:w="1703" w:type="dxa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ellenőrző</w:t>
            </w:r>
          </w:p>
        </w:tc>
        <w:tc>
          <w:tcPr>
            <w:tcW w:w="1563" w:type="dxa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ellenőrzés módja</w:t>
            </w:r>
          </w:p>
        </w:tc>
        <w:tc>
          <w:tcPr>
            <w:tcW w:w="2276" w:type="dxa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jóváhagyó</w:t>
            </w:r>
          </w:p>
        </w:tc>
        <w:tc>
          <w:tcPr>
            <w:tcW w:w="1463" w:type="dxa"/>
            <w:vAlign w:val="center"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center"/>
              <w:rPr>
                <w:b/>
              </w:rPr>
            </w:pPr>
            <w:r w:rsidRPr="00F50D53">
              <w:rPr>
                <w:b/>
                <w:sz w:val="22"/>
                <w:szCs w:val="22"/>
              </w:rPr>
              <w:t>jóváhagyás módja</w:t>
            </w:r>
          </w:p>
        </w:tc>
        <w:tc>
          <w:tcPr>
            <w:tcW w:w="1875" w:type="dxa"/>
            <w:vMerge/>
          </w:tcPr>
          <w:p w:rsidR="00CF1807" w:rsidRPr="00F50D53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</w:tr>
      <w:tr w:rsidR="006C2804" w:rsidRPr="00F260BB" w:rsidTr="00DA4057">
        <w:trPr>
          <w:jc w:val="center"/>
        </w:trPr>
        <w:tc>
          <w:tcPr>
            <w:tcW w:w="381" w:type="dxa"/>
          </w:tcPr>
          <w:p w:rsidR="00CF1807" w:rsidRPr="00F260BB" w:rsidRDefault="00CF180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  <w:r w:rsidRPr="00F260BB">
              <w:rPr>
                <w:sz w:val="22"/>
                <w:szCs w:val="22"/>
              </w:rPr>
              <w:t>1.</w:t>
            </w:r>
          </w:p>
        </w:tc>
        <w:tc>
          <w:tcPr>
            <w:tcW w:w="2242" w:type="dxa"/>
          </w:tcPr>
          <w:p w:rsidR="00CF1807" w:rsidRPr="00F260BB" w:rsidRDefault="00A10C59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Kari Tanács ügyintézés</w:t>
            </w:r>
          </w:p>
        </w:tc>
        <w:tc>
          <w:tcPr>
            <w:tcW w:w="1843" w:type="dxa"/>
          </w:tcPr>
          <w:p w:rsidR="00CF1807" w:rsidRDefault="00A10C59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- munkaterv előkészítése</w:t>
            </w:r>
          </w:p>
          <w:p w:rsidR="00A10C59" w:rsidRDefault="00A10C59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- Kari Tanács üléseinek szervezése</w:t>
            </w:r>
          </w:p>
          <w:p w:rsidR="00A10C59" w:rsidRDefault="00A10C59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- a napi rendi pontok anyagainak előkészítése</w:t>
            </w:r>
          </w:p>
          <w:p w:rsidR="00A10C59" w:rsidRDefault="00A10C59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- forgatókönyv, jegyzőkönyv, határozatok és állásfoglalások elkészítése</w:t>
            </w:r>
          </w:p>
          <w:p w:rsidR="00A10C59" w:rsidRDefault="00A10C59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- közzététel a kar honlapján</w:t>
            </w:r>
          </w:p>
          <w:p w:rsidR="00A10C59" w:rsidRPr="00F260BB" w:rsidRDefault="00A10C59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  <w:tc>
          <w:tcPr>
            <w:tcW w:w="1583" w:type="dxa"/>
          </w:tcPr>
          <w:p w:rsidR="00CF1807" w:rsidRPr="00F260BB" w:rsidRDefault="00A10C59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ügyintéző, ügyvivő szakértő</w:t>
            </w:r>
          </w:p>
        </w:tc>
        <w:tc>
          <w:tcPr>
            <w:tcW w:w="1703" w:type="dxa"/>
          </w:tcPr>
          <w:p w:rsidR="00CF1807" w:rsidRPr="00F260BB" w:rsidRDefault="00A10C59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hivatalvezető</w:t>
            </w:r>
          </w:p>
        </w:tc>
        <w:tc>
          <w:tcPr>
            <w:tcW w:w="1563" w:type="dxa"/>
          </w:tcPr>
          <w:p w:rsidR="00CF1807" w:rsidRPr="00F260BB" w:rsidRDefault="00A10C59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CF1807" w:rsidRPr="00F260BB" w:rsidRDefault="00A10C59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</w:t>
            </w:r>
          </w:p>
        </w:tc>
        <w:tc>
          <w:tcPr>
            <w:tcW w:w="1463" w:type="dxa"/>
          </w:tcPr>
          <w:p w:rsidR="00CF1807" w:rsidRPr="00F260BB" w:rsidRDefault="00A10C59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</w:t>
            </w:r>
          </w:p>
        </w:tc>
        <w:tc>
          <w:tcPr>
            <w:tcW w:w="1875" w:type="dxa"/>
          </w:tcPr>
          <w:p w:rsidR="00CF1807" w:rsidRPr="00F260BB" w:rsidRDefault="00A10C59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a tevékenység végzéséhez kapcsolódó anyagok</w:t>
            </w:r>
          </w:p>
        </w:tc>
      </w:tr>
      <w:tr w:rsidR="00062EFC" w:rsidRPr="00F260BB" w:rsidTr="00DA4057">
        <w:trPr>
          <w:jc w:val="center"/>
        </w:trPr>
        <w:tc>
          <w:tcPr>
            <w:tcW w:w="381" w:type="dxa"/>
          </w:tcPr>
          <w:p w:rsidR="00062EFC" w:rsidRPr="00F260BB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42" w:type="dxa"/>
          </w:tcPr>
          <w:p w:rsidR="00062EFC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</w:t>
            </w:r>
          </w:p>
        </w:tc>
        <w:tc>
          <w:tcPr>
            <w:tcW w:w="1843" w:type="dxa"/>
          </w:tcPr>
          <w:p w:rsidR="00062EFC" w:rsidRDefault="00062EFC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  <w:tc>
          <w:tcPr>
            <w:tcW w:w="1583" w:type="dxa"/>
          </w:tcPr>
          <w:p w:rsidR="00062EFC" w:rsidRDefault="00062EFC" w:rsidP="00062EFC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dékáni hivatal munkatársai</w:t>
            </w:r>
          </w:p>
        </w:tc>
        <w:tc>
          <w:tcPr>
            <w:tcW w:w="1703" w:type="dxa"/>
          </w:tcPr>
          <w:p w:rsidR="00062EFC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dékánhelyettesek, hivatalvezető</w:t>
            </w:r>
          </w:p>
        </w:tc>
        <w:tc>
          <w:tcPr>
            <w:tcW w:w="1563" w:type="dxa"/>
          </w:tcPr>
          <w:p w:rsidR="00062EFC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beszámoltatás, egyeztetés, jóváhagyás</w:t>
            </w:r>
          </w:p>
        </w:tc>
        <w:tc>
          <w:tcPr>
            <w:tcW w:w="2276" w:type="dxa"/>
          </w:tcPr>
          <w:p w:rsidR="00062EFC" w:rsidRDefault="00062EFC" w:rsidP="008A55C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  <w:tc>
          <w:tcPr>
            <w:tcW w:w="1463" w:type="dxa"/>
          </w:tcPr>
          <w:p w:rsidR="00062EFC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  <w:tc>
          <w:tcPr>
            <w:tcW w:w="1875" w:type="dxa"/>
          </w:tcPr>
          <w:p w:rsidR="00062EFC" w:rsidRDefault="00062EFC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a tevékenység végzéséhez kapcsolódó anyagok</w:t>
            </w:r>
          </w:p>
        </w:tc>
      </w:tr>
      <w:tr w:rsidR="006C2804" w:rsidRPr="00F260BB" w:rsidTr="00DA4057">
        <w:trPr>
          <w:jc w:val="center"/>
        </w:trPr>
        <w:tc>
          <w:tcPr>
            <w:tcW w:w="381" w:type="dxa"/>
          </w:tcPr>
          <w:p w:rsidR="00E4607D" w:rsidRPr="00F260BB" w:rsidRDefault="00E4607D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  <w:r w:rsidRPr="00F260BB">
              <w:rPr>
                <w:sz w:val="22"/>
                <w:szCs w:val="22"/>
              </w:rPr>
              <w:t>2.</w:t>
            </w:r>
          </w:p>
        </w:tc>
        <w:tc>
          <w:tcPr>
            <w:tcW w:w="2242" w:type="dxa"/>
          </w:tcPr>
          <w:p w:rsidR="00E4607D" w:rsidRPr="00F260BB" w:rsidRDefault="00E4607D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általános dékánhelyettes munkájával összefüggő tevékenység</w:t>
            </w:r>
          </w:p>
        </w:tc>
        <w:tc>
          <w:tcPr>
            <w:tcW w:w="1843" w:type="dxa"/>
          </w:tcPr>
          <w:p w:rsidR="00E4607D" w:rsidRPr="00F260BB" w:rsidRDefault="00E4607D" w:rsidP="00A10C59">
            <w:pPr>
              <w:suppressAutoHyphens w:val="0"/>
              <w:spacing w:before="0" w:line="300" w:lineRule="exact"/>
              <w:ind w:left="0"/>
            </w:pPr>
            <w:r>
              <w:t>egyeztetés, dokumentáció előkészítés, közreműködés a felmerülő problémák kezelésében</w:t>
            </w:r>
          </w:p>
        </w:tc>
        <w:tc>
          <w:tcPr>
            <w:tcW w:w="1583" w:type="dxa"/>
          </w:tcPr>
          <w:p w:rsidR="00E4607D" w:rsidRPr="00F260BB" w:rsidRDefault="00E4607D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ügyintéző</w:t>
            </w:r>
          </w:p>
        </w:tc>
        <w:tc>
          <w:tcPr>
            <w:tcW w:w="1703" w:type="dxa"/>
          </w:tcPr>
          <w:p w:rsidR="00E4607D" w:rsidRPr="00F260BB" w:rsidRDefault="00E4607D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általános dékánhelyettes, hivatalvezető</w:t>
            </w:r>
          </w:p>
        </w:tc>
        <w:tc>
          <w:tcPr>
            <w:tcW w:w="1563" w:type="dxa"/>
          </w:tcPr>
          <w:p w:rsidR="00E4607D" w:rsidRPr="00F260BB" w:rsidRDefault="00E4607D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E4607D" w:rsidRPr="00F260BB" w:rsidRDefault="00E4607D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dékán,dékánhelyettes</w:t>
            </w:r>
          </w:p>
        </w:tc>
        <w:tc>
          <w:tcPr>
            <w:tcW w:w="1463" w:type="dxa"/>
          </w:tcPr>
          <w:p w:rsidR="00E4607D" w:rsidRPr="00F260BB" w:rsidRDefault="00E4607D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</w:t>
            </w:r>
          </w:p>
        </w:tc>
        <w:tc>
          <w:tcPr>
            <w:tcW w:w="1875" w:type="dxa"/>
          </w:tcPr>
          <w:p w:rsidR="00E4607D" w:rsidRPr="00F260BB" w:rsidRDefault="00E4607D" w:rsidP="00E4607D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a tevékenység végzéséhez kapcsolódó levelezések,aláírt dokumentumok</w:t>
            </w:r>
          </w:p>
        </w:tc>
      </w:tr>
      <w:tr w:rsidR="006C2804" w:rsidRPr="00FD07F2" w:rsidTr="00DA4057">
        <w:trPr>
          <w:jc w:val="center"/>
        </w:trPr>
        <w:tc>
          <w:tcPr>
            <w:tcW w:w="381" w:type="dxa"/>
          </w:tcPr>
          <w:p w:rsidR="00E4607D" w:rsidRPr="00F260BB" w:rsidRDefault="00E4607D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  <w:r w:rsidRPr="00F260BB">
              <w:rPr>
                <w:sz w:val="22"/>
                <w:szCs w:val="22"/>
              </w:rPr>
              <w:t>3.</w:t>
            </w:r>
          </w:p>
        </w:tc>
        <w:tc>
          <w:tcPr>
            <w:tcW w:w="2242" w:type="dxa"/>
          </w:tcPr>
          <w:p w:rsidR="00E4607D" w:rsidRPr="00F260BB" w:rsidRDefault="00E4607D" w:rsidP="00A10C59">
            <w:pPr>
              <w:suppressAutoHyphens w:val="0"/>
              <w:spacing w:before="0" w:line="300" w:lineRule="exact"/>
              <w:ind w:left="0"/>
              <w:jc w:val="left"/>
            </w:pPr>
            <w:r>
              <w:t>oktatási dékánhelyettes munkájával összefüggő tevékenység</w:t>
            </w:r>
          </w:p>
        </w:tc>
        <w:tc>
          <w:tcPr>
            <w:tcW w:w="1843" w:type="dxa"/>
          </w:tcPr>
          <w:p w:rsidR="00E4607D" w:rsidRPr="00F260BB" w:rsidRDefault="00AE7BC7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  <w:rPr>
                <w:i/>
              </w:rPr>
            </w:pPr>
            <w:r>
              <w:t xml:space="preserve">a képzéssel kapcsolatos tantervi </w:t>
            </w:r>
            <w:r w:rsidR="00E4607D">
              <w:t>egyeztetés, dokumentáció előkészítés, közreműködés a felmerülő problémák kezelésében</w:t>
            </w:r>
          </w:p>
        </w:tc>
        <w:tc>
          <w:tcPr>
            <w:tcW w:w="1583" w:type="dxa"/>
          </w:tcPr>
          <w:p w:rsidR="00E4607D" w:rsidRPr="00F260BB" w:rsidRDefault="00AE7BC7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tanulmányi osztályvezető</w:t>
            </w:r>
          </w:p>
        </w:tc>
        <w:tc>
          <w:tcPr>
            <w:tcW w:w="1703" w:type="dxa"/>
          </w:tcPr>
          <w:p w:rsidR="00E4607D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dékánhelyettes, hivatalvezető</w:t>
            </w:r>
          </w:p>
        </w:tc>
        <w:tc>
          <w:tcPr>
            <w:tcW w:w="1563" w:type="dxa"/>
          </w:tcPr>
          <w:p w:rsidR="00E4607D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E4607D" w:rsidRPr="00F260BB" w:rsidRDefault="00AE7BC7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dékánhelyettes, dékán</w:t>
            </w:r>
          </w:p>
        </w:tc>
        <w:tc>
          <w:tcPr>
            <w:tcW w:w="1463" w:type="dxa"/>
          </w:tcPr>
          <w:p w:rsidR="00E4607D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</w:t>
            </w:r>
          </w:p>
        </w:tc>
        <w:tc>
          <w:tcPr>
            <w:tcW w:w="1875" w:type="dxa"/>
          </w:tcPr>
          <w:p w:rsidR="00E4607D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kapcsolódó levelezések,aláírt dokumentumok</w:t>
            </w:r>
          </w:p>
        </w:tc>
      </w:tr>
      <w:tr w:rsidR="00AE7BC7" w:rsidRPr="00FD07F2" w:rsidTr="00DA4057">
        <w:trPr>
          <w:jc w:val="center"/>
        </w:trPr>
        <w:tc>
          <w:tcPr>
            <w:tcW w:w="381" w:type="dxa"/>
          </w:tcPr>
          <w:p w:rsidR="00AE7BC7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42" w:type="dxa"/>
          </w:tcPr>
          <w:p w:rsidR="00AE7BC7" w:rsidRDefault="00AE7BC7" w:rsidP="00F260BB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szakképzésért felelős dékánhelyettes munkájával összefüggő tevékenység</w:t>
            </w:r>
          </w:p>
        </w:tc>
        <w:tc>
          <w:tcPr>
            <w:tcW w:w="1843" w:type="dxa"/>
          </w:tcPr>
          <w:p w:rsidR="00AE7BC7" w:rsidRPr="00F260BB" w:rsidRDefault="00AE7BC7" w:rsidP="00AE7BC7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  <w:rPr>
                <w:i/>
              </w:rPr>
            </w:pPr>
            <w:r>
              <w:t>a szakképzéssel kapcsolatos egyeztetés, dokumentáció előkészítés, közreműködés a felmerülő problémák kezelésében</w:t>
            </w:r>
          </w:p>
        </w:tc>
        <w:tc>
          <w:tcPr>
            <w:tcW w:w="1583" w:type="dxa"/>
          </w:tcPr>
          <w:p w:rsidR="00AE7BC7" w:rsidRPr="00F260BB" w:rsidRDefault="00AE7BC7" w:rsidP="00A10C59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csoport vezető</w:t>
            </w:r>
          </w:p>
        </w:tc>
        <w:tc>
          <w:tcPr>
            <w:tcW w:w="1703" w:type="dxa"/>
          </w:tcPr>
          <w:p w:rsidR="00AE7BC7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dékánhelyettes, hivatalvezető</w:t>
            </w:r>
          </w:p>
        </w:tc>
        <w:tc>
          <w:tcPr>
            <w:tcW w:w="1563" w:type="dxa"/>
          </w:tcPr>
          <w:p w:rsidR="00AE7BC7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AE7BC7" w:rsidRPr="00F260BB" w:rsidRDefault="00AE7BC7" w:rsidP="00A10C59">
            <w:pPr>
              <w:suppressAutoHyphens w:val="0"/>
              <w:spacing w:before="0" w:line="300" w:lineRule="exact"/>
              <w:ind w:left="0"/>
            </w:pPr>
            <w:r>
              <w:t>dékánhelyettes, dékán</w:t>
            </w:r>
          </w:p>
        </w:tc>
        <w:tc>
          <w:tcPr>
            <w:tcW w:w="1463" w:type="dxa"/>
          </w:tcPr>
          <w:p w:rsidR="00AE7BC7" w:rsidRPr="00F260BB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</w:t>
            </w:r>
          </w:p>
        </w:tc>
        <w:tc>
          <w:tcPr>
            <w:tcW w:w="1875" w:type="dxa"/>
          </w:tcPr>
          <w:p w:rsidR="00AE7BC7" w:rsidRDefault="00AE7BC7" w:rsidP="005E4628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kapcsolódó levelezések,aláírt dokumentumok</w:t>
            </w:r>
          </w:p>
        </w:tc>
      </w:tr>
      <w:tr w:rsidR="00AE7BC7" w:rsidRPr="00FD07F2" w:rsidTr="00DA4057">
        <w:trPr>
          <w:jc w:val="center"/>
        </w:trPr>
        <w:tc>
          <w:tcPr>
            <w:tcW w:w="381" w:type="dxa"/>
          </w:tcPr>
          <w:p w:rsidR="00AE7BC7" w:rsidRDefault="00AE7BC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2" w:type="dxa"/>
          </w:tcPr>
          <w:p w:rsidR="00AE7BC7" w:rsidRDefault="00DD4028" w:rsidP="00F260BB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rendezvényszervezés</w:t>
            </w:r>
          </w:p>
        </w:tc>
        <w:tc>
          <w:tcPr>
            <w:tcW w:w="1843" w:type="dxa"/>
          </w:tcPr>
          <w:p w:rsidR="00AE7BC7" w:rsidRPr="00F260BB" w:rsidRDefault="00DD4028" w:rsidP="00DD4028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  <w:rPr>
                <w:i/>
              </w:rPr>
            </w:pPr>
            <w:r>
              <w:t>részfeladatok meghatározása, ütemterv összeállítás, helyszín foglalás, rendezvény lebonyolításában közreműködés</w:t>
            </w:r>
          </w:p>
        </w:tc>
        <w:tc>
          <w:tcPr>
            <w:tcW w:w="1583" w:type="dxa"/>
          </w:tcPr>
          <w:p w:rsidR="00AE7BC7" w:rsidRPr="00F260BB" w:rsidRDefault="00DD4028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  <w:r>
              <w:t>tanulmányi osztályvezető, csoportvezető</w:t>
            </w:r>
          </w:p>
        </w:tc>
        <w:tc>
          <w:tcPr>
            <w:tcW w:w="1703" w:type="dxa"/>
          </w:tcPr>
          <w:p w:rsidR="00AE7BC7" w:rsidRPr="00F260BB" w:rsidRDefault="00DD4028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hivatalvezető</w:t>
            </w:r>
          </w:p>
        </w:tc>
        <w:tc>
          <w:tcPr>
            <w:tcW w:w="1563" w:type="dxa"/>
          </w:tcPr>
          <w:p w:rsidR="00AE7BC7" w:rsidRPr="00F260BB" w:rsidRDefault="00DD4028" w:rsidP="00DD4028">
            <w:pPr>
              <w:suppressAutoHyphens w:val="0"/>
              <w:spacing w:before="0" w:line="300" w:lineRule="exact"/>
              <w:ind w:left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AE7BC7" w:rsidRPr="00F260BB" w:rsidRDefault="00DD4028" w:rsidP="001C591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</w:t>
            </w:r>
          </w:p>
        </w:tc>
        <w:tc>
          <w:tcPr>
            <w:tcW w:w="1463" w:type="dxa"/>
          </w:tcPr>
          <w:p w:rsidR="00AE7BC7" w:rsidRPr="00F260BB" w:rsidRDefault="00DD4028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program, költségvetés jóváhagyása, döntés</w:t>
            </w:r>
          </w:p>
        </w:tc>
        <w:tc>
          <w:tcPr>
            <w:tcW w:w="1875" w:type="dxa"/>
          </w:tcPr>
          <w:p w:rsidR="00AE7BC7" w:rsidRDefault="00DD4028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 xml:space="preserve">jóváhagyott program, a tevékenységség végzéséhez kapcsolódó levelezések, </w:t>
            </w:r>
          </w:p>
          <w:p w:rsidR="00DD4028" w:rsidRPr="00F260BB" w:rsidRDefault="00DD4028" w:rsidP="00DD4028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fényképek, dokumentáció, a kar/egyetem honlapján megjelenő híranyag</w:t>
            </w:r>
          </w:p>
        </w:tc>
      </w:tr>
      <w:tr w:rsidR="00DD4028" w:rsidRPr="00FD07F2" w:rsidTr="00DA4057">
        <w:trPr>
          <w:jc w:val="center"/>
        </w:trPr>
        <w:tc>
          <w:tcPr>
            <w:tcW w:w="381" w:type="dxa"/>
          </w:tcPr>
          <w:p w:rsidR="00DD4028" w:rsidRDefault="00DD4028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42" w:type="dxa"/>
          </w:tcPr>
          <w:p w:rsidR="00DD4028" w:rsidRDefault="00391351" w:rsidP="00F260BB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bizottságok</w:t>
            </w:r>
          </w:p>
        </w:tc>
        <w:tc>
          <w:tcPr>
            <w:tcW w:w="1843" w:type="dxa"/>
          </w:tcPr>
          <w:p w:rsidR="00DD4028" w:rsidRPr="00F260BB" w:rsidRDefault="00391351" w:rsidP="0039135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  <w:rPr>
                <w:i/>
              </w:rPr>
            </w:pPr>
            <w:r>
              <w:t>hatáskörébe tartozó kérdésekben állásfoglalás, véle</w:t>
            </w:r>
            <w:r w:rsidR="00DA4057">
              <w:t>ményezés, javaslattéte</w:t>
            </w:r>
            <w:r>
              <w:t xml:space="preserve">l </w:t>
            </w:r>
          </w:p>
        </w:tc>
        <w:tc>
          <w:tcPr>
            <w:tcW w:w="1583" w:type="dxa"/>
          </w:tcPr>
          <w:p w:rsidR="00DD4028" w:rsidRPr="00F260BB" w:rsidRDefault="00391351" w:rsidP="0039135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 xml:space="preserve">bizottság elnöke és tagjai </w:t>
            </w:r>
          </w:p>
        </w:tc>
        <w:tc>
          <w:tcPr>
            <w:tcW w:w="1703" w:type="dxa"/>
          </w:tcPr>
          <w:p w:rsidR="00DD4028" w:rsidRPr="00F260BB" w:rsidRDefault="001C5911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dékán</w:t>
            </w:r>
          </w:p>
        </w:tc>
        <w:tc>
          <w:tcPr>
            <w:tcW w:w="1563" w:type="dxa"/>
          </w:tcPr>
          <w:p w:rsidR="00DD4028" w:rsidRPr="00F260BB" w:rsidRDefault="001C5911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DD4028" w:rsidRPr="00F260BB" w:rsidRDefault="001C5911" w:rsidP="001C5911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kari tanács</w:t>
            </w:r>
          </w:p>
        </w:tc>
        <w:tc>
          <w:tcPr>
            <w:tcW w:w="1463" w:type="dxa"/>
          </w:tcPr>
          <w:p w:rsidR="00DD4028" w:rsidRPr="00F260BB" w:rsidRDefault="001C5911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döntés, javaslat</w:t>
            </w:r>
          </w:p>
        </w:tc>
        <w:tc>
          <w:tcPr>
            <w:tcW w:w="1875" w:type="dxa"/>
          </w:tcPr>
          <w:p w:rsidR="00DD4028" w:rsidRPr="00F260BB" w:rsidRDefault="001C5911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 xml:space="preserve">határozat, </w:t>
            </w:r>
            <w:r w:rsidR="006C2804">
              <w:t xml:space="preserve">emlékeztető, </w:t>
            </w:r>
            <w:r>
              <w:t>beszámoló</w:t>
            </w:r>
          </w:p>
        </w:tc>
      </w:tr>
      <w:tr w:rsidR="00DA4057" w:rsidRPr="00FD07F2" w:rsidTr="00DA4057">
        <w:trPr>
          <w:jc w:val="center"/>
        </w:trPr>
        <w:tc>
          <w:tcPr>
            <w:tcW w:w="381" w:type="dxa"/>
          </w:tcPr>
          <w:p w:rsidR="00DA4057" w:rsidRDefault="00DA405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2" w:type="dxa"/>
          </w:tcPr>
          <w:p w:rsidR="00DA4057" w:rsidRDefault="00DA4057" w:rsidP="00F260BB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kari gazdasági vezető</w:t>
            </w:r>
          </w:p>
        </w:tc>
        <w:tc>
          <w:tcPr>
            <w:tcW w:w="1843" w:type="dxa"/>
          </w:tcPr>
          <w:p w:rsidR="00DA4057" w:rsidRPr="00F260BB" w:rsidRDefault="00DA4057" w:rsidP="00DA4057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  <w:rPr>
                <w:i/>
              </w:rPr>
            </w:pPr>
            <w:r>
              <w:t>egyeztetés, dokumentáció előkészítrés</w:t>
            </w:r>
          </w:p>
        </w:tc>
        <w:tc>
          <w:tcPr>
            <w:tcW w:w="1583" w:type="dxa"/>
          </w:tcPr>
          <w:p w:rsidR="00DA4057" w:rsidRPr="00F260BB" w:rsidRDefault="00DA4057" w:rsidP="006C2804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kari gazdasági igazgató</w:t>
            </w:r>
          </w:p>
        </w:tc>
        <w:tc>
          <w:tcPr>
            <w:tcW w:w="1703" w:type="dxa"/>
          </w:tcPr>
          <w:p w:rsidR="00DA4057" w:rsidRPr="00F260BB" w:rsidRDefault="00DA405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</w:p>
        </w:tc>
        <w:tc>
          <w:tcPr>
            <w:tcW w:w="1563" w:type="dxa"/>
          </w:tcPr>
          <w:p w:rsidR="00DA4057" w:rsidRPr="00F260BB" w:rsidRDefault="00DA4057" w:rsidP="005E4628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egyeztetés, beszámoltatás</w:t>
            </w:r>
          </w:p>
        </w:tc>
        <w:tc>
          <w:tcPr>
            <w:tcW w:w="2276" w:type="dxa"/>
          </w:tcPr>
          <w:p w:rsidR="00DA4057" w:rsidRPr="00F260BB" w:rsidRDefault="00DA405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right"/>
            </w:pPr>
            <w:r>
              <w:t>dékán, kari tanács</w:t>
            </w:r>
          </w:p>
        </w:tc>
        <w:tc>
          <w:tcPr>
            <w:tcW w:w="1463" w:type="dxa"/>
          </w:tcPr>
          <w:p w:rsidR="00DA4057" w:rsidRPr="00F260BB" w:rsidRDefault="00DA405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döntés</w:t>
            </w:r>
          </w:p>
        </w:tc>
        <w:tc>
          <w:tcPr>
            <w:tcW w:w="1875" w:type="dxa"/>
          </w:tcPr>
          <w:p w:rsidR="00DA4057" w:rsidRPr="00F260BB" w:rsidRDefault="00DA4057" w:rsidP="00F50D53">
            <w:pPr>
              <w:numPr>
                <w:ilvl w:val="0"/>
                <w:numId w:val="1"/>
              </w:numPr>
              <w:suppressAutoHyphens w:val="0"/>
              <w:spacing w:before="0" w:line="300" w:lineRule="exact"/>
              <w:ind w:left="0" w:firstLine="0"/>
              <w:jc w:val="left"/>
            </w:pPr>
            <w:r>
              <w:t>kapcsolódó levelezések,</w:t>
            </w:r>
            <w:r w:rsidR="003E4513">
              <w:t xml:space="preserve"> </w:t>
            </w:r>
            <w:r>
              <w:t>aláírt dokumentumok</w:t>
            </w:r>
          </w:p>
        </w:tc>
      </w:tr>
    </w:tbl>
    <w:p w:rsidR="00CF1807" w:rsidRPr="00C84C03" w:rsidRDefault="00CF1807" w:rsidP="006D4586">
      <w:pPr>
        <w:spacing w:before="0" w:line="300" w:lineRule="exact"/>
        <w:rPr>
          <w:bCs/>
          <w:sz w:val="22"/>
          <w:szCs w:val="22"/>
        </w:rPr>
      </w:pPr>
      <w:r w:rsidRPr="00FD07F2">
        <w:rPr>
          <w:sz w:val="22"/>
          <w:szCs w:val="22"/>
        </w:rPr>
        <w:t>Ellenőrzési módok:</w:t>
      </w:r>
      <w:r w:rsidRPr="00FD07F2">
        <w:rPr>
          <w:bCs/>
          <w:sz w:val="22"/>
          <w:szCs w:val="22"/>
        </w:rPr>
        <w:t xml:space="preserve"> </w:t>
      </w:r>
      <w:r w:rsidRPr="00FD07F2">
        <w:rPr>
          <w:sz w:val="22"/>
          <w:szCs w:val="22"/>
        </w:rPr>
        <w:t>beszámoltatás</w:t>
      </w:r>
      <w:r w:rsidRPr="00FD07F2">
        <w:rPr>
          <w:bCs/>
          <w:sz w:val="22"/>
          <w:szCs w:val="22"/>
        </w:rPr>
        <w:t xml:space="preserve">, jóváhagyás, </w:t>
      </w:r>
      <w:r w:rsidRPr="00FD07F2">
        <w:rPr>
          <w:sz w:val="22"/>
          <w:szCs w:val="22"/>
        </w:rPr>
        <w:t xml:space="preserve">egyeztetési </w:t>
      </w:r>
    </w:p>
    <w:p w:rsidR="00CF1807" w:rsidRDefault="00CF1807" w:rsidP="00576E24">
      <w:pPr>
        <w:suppressAutoHyphens w:val="0"/>
        <w:spacing w:before="0" w:line="240" w:lineRule="auto"/>
        <w:ind w:left="0"/>
        <w:jc w:val="left"/>
      </w:pPr>
    </w:p>
    <w:p w:rsidR="00CF1807" w:rsidRDefault="00CF1807" w:rsidP="00576E24">
      <w:pPr>
        <w:suppressAutoHyphens w:val="0"/>
        <w:spacing w:before="0" w:line="240" w:lineRule="auto"/>
        <w:ind w:left="0"/>
        <w:jc w:val="left"/>
      </w:pPr>
    </w:p>
    <w:p w:rsidR="00CF1807" w:rsidRDefault="00CF1807" w:rsidP="00576E24">
      <w:pPr>
        <w:suppressAutoHyphens w:val="0"/>
        <w:spacing w:before="0" w:line="240" w:lineRule="auto"/>
        <w:ind w:left="0"/>
        <w:jc w:val="left"/>
      </w:pPr>
    </w:p>
    <w:sectPr w:rsidR="00CF1807" w:rsidSect="00A26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5" w:rsidRDefault="008E5FC5" w:rsidP="00A26370">
      <w:pPr>
        <w:spacing w:before="0" w:line="240" w:lineRule="auto"/>
      </w:pPr>
      <w:r>
        <w:separator/>
      </w:r>
    </w:p>
  </w:endnote>
  <w:endnote w:type="continuationSeparator" w:id="0">
    <w:p w:rsidR="008E5FC5" w:rsidRDefault="008E5FC5" w:rsidP="00A263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11" w:rsidRDefault="003744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3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9307"/>
    </w:tblGrid>
    <w:tr w:rsidR="00743D24" w:rsidRPr="00FB341F" w:rsidTr="009D7D24">
      <w:trPr>
        <w:cantSplit/>
        <w:trHeight w:hRule="exact" w:val="680"/>
        <w:tblHeader/>
        <w:jc w:val="center"/>
      </w:trPr>
      <w:tc>
        <w:tcPr>
          <w:tcW w:w="4406" w:type="dxa"/>
          <w:tcBorders>
            <w:top w:val="single" w:sz="4" w:space="0" w:color="auto"/>
          </w:tcBorders>
        </w:tcPr>
        <w:p w:rsidR="00743D24" w:rsidRPr="00BE3AA3" w:rsidRDefault="00743D24" w:rsidP="00A35651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BE3AA3">
            <w:rPr>
              <w:sz w:val="20"/>
              <w:szCs w:val="20"/>
            </w:rPr>
            <w:t xml:space="preserve">A dokumentum/file kódja: </w:t>
          </w:r>
          <w:r w:rsidR="007355BB" w:rsidRPr="00BE3AA3">
            <w:rPr>
              <w:sz w:val="20"/>
              <w:szCs w:val="20"/>
            </w:rPr>
            <w:t xml:space="preserve">SE-ÁOK-Ellenőrzési </w:t>
          </w:r>
        </w:p>
        <w:p w:rsidR="00743D24" w:rsidRPr="00BE3AA3" w:rsidRDefault="00743D24" w:rsidP="00A35651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BE3AA3">
            <w:rPr>
              <w:sz w:val="20"/>
              <w:szCs w:val="20"/>
            </w:rPr>
            <w:t xml:space="preserve">Érvénybelépés időpontja: </w:t>
          </w:r>
          <w:r w:rsidR="00D55A28" w:rsidRPr="00BE3AA3">
            <w:rPr>
              <w:sz w:val="20"/>
              <w:szCs w:val="20"/>
            </w:rPr>
            <w:t>2017. február 15.</w:t>
          </w:r>
        </w:p>
      </w:tc>
      <w:tc>
        <w:tcPr>
          <w:tcW w:w="9307" w:type="dxa"/>
          <w:tcBorders>
            <w:top w:val="single" w:sz="4" w:space="0" w:color="auto"/>
          </w:tcBorders>
        </w:tcPr>
        <w:p w:rsidR="00743D24" w:rsidRPr="00BE3AA3" w:rsidRDefault="00743D24" w:rsidP="00C51B85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  <w:szCs w:val="20"/>
            </w:rPr>
          </w:pPr>
          <w:r w:rsidRPr="00BE3AA3">
            <w:rPr>
              <w:sz w:val="20"/>
              <w:szCs w:val="20"/>
            </w:rPr>
            <w:t>Oldal:</w:t>
          </w:r>
          <w:r w:rsidRPr="00BE3AA3">
            <w:rPr>
              <w:rStyle w:val="Oldalszm"/>
              <w:sz w:val="20"/>
              <w:szCs w:val="20"/>
            </w:rPr>
            <w:fldChar w:fldCharType="begin"/>
          </w:r>
          <w:r w:rsidRPr="00BE3AA3">
            <w:rPr>
              <w:rStyle w:val="Oldalszm"/>
              <w:sz w:val="20"/>
              <w:szCs w:val="20"/>
            </w:rPr>
            <w:instrText xml:space="preserve"> PAGE </w:instrText>
          </w:r>
          <w:r w:rsidRPr="00BE3AA3">
            <w:rPr>
              <w:rStyle w:val="Oldalszm"/>
              <w:sz w:val="20"/>
              <w:szCs w:val="20"/>
            </w:rPr>
            <w:fldChar w:fldCharType="separate"/>
          </w:r>
          <w:r w:rsidR="00374411">
            <w:rPr>
              <w:rStyle w:val="Oldalszm"/>
              <w:noProof/>
              <w:sz w:val="20"/>
              <w:szCs w:val="20"/>
            </w:rPr>
            <w:t>1</w:t>
          </w:r>
          <w:r w:rsidRPr="00BE3AA3">
            <w:rPr>
              <w:rStyle w:val="Oldalszm"/>
              <w:sz w:val="20"/>
              <w:szCs w:val="20"/>
            </w:rPr>
            <w:fldChar w:fldCharType="end"/>
          </w:r>
          <w:r w:rsidRPr="00BE3AA3">
            <w:rPr>
              <w:rStyle w:val="Oldalszm"/>
              <w:sz w:val="20"/>
              <w:szCs w:val="20"/>
            </w:rPr>
            <w:t>/</w:t>
          </w:r>
          <w:r w:rsidRPr="00BE3AA3">
            <w:rPr>
              <w:rStyle w:val="Oldalszm"/>
              <w:sz w:val="20"/>
              <w:szCs w:val="20"/>
            </w:rPr>
            <w:fldChar w:fldCharType="begin"/>
          </w:r>
          <w:r w:rsidRPr="00BE3AA3">
            <w:rPr>
              <w:rStyle w:val="Oldalszm"/>
              <w:sz w:val="20"/>
              <w:szCs w:val="20"/>
            </w:rPr>
            <w:instrText xml:space="preserve"> NUMPAGES </w:instrText>
          </w:r>
          <w:r w:rsidRPr="00BE3AA3">
            <w:rPr>
              <w:rStyle w:val="Oldalszm"/>
              <w:sz w:val="20"/>
              <w:szCs w:val="20"/>
            </w:rPr>
            <w:fldChar w:fldCharType="separate"/>
          </w:r>
          <w:r w:rsidR="00374411">
            <w:rPr>
              <w:rStyle w:val="Oldalszm"/>
              <w:noProof/>
              <w:sz w:val="20"/>
              <w:szCs w:val="20"/>
            </w:rPr>
            <w:t>4</w:t>
          </w:r>
          <w:r w:rsidRPr="00BE3AA3">
            <w:rPr>
              <w:rStyle w:val="Oldalszm"/>
              <w:sz w:val="20"/>
              <w:szCs w:val="20"/>
            </w:rPr>
            <w:fldChar w:fldCharType="end"/>
          </w:r>
        </w:p>
        <w:p w:rsidR="00743D24" w:rsidRPr="00FB341F" w:rsidRDefault="00743D24" w:rsidP="001F186F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BE3AA3">
            <w:rPr>
              <w:sz w:val="20"/>
              <w:szCs w:val="20"/>
            </w:rPr>
            <w:t xml:space="preserve">Változat száma: </w:t>
          </w:r>
          <w:r w:rsidR="00D55A28" w:rsidRPr="00BE3AA3">
            <w:rPr>
              <w:sz w:val="20"/>
              <w:szCs w:val="20"/>
            </w:rPr>
            <w:t>1</w:t>
          </w:r>
        </w:p>
      </w:tc>
    </w:tr>
  </w:tbl>
  <w:p w:rsidR="00743D24" w:rsidRDefault="00743D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11" w:rsidRDefault="003744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5" w:rsidRDefault="008E5FC5" w:rsidP="00A26370">
      <w:pPr>
        <w:spacing w:before="0" w:line="240" w:lineRule="auto"/>
      </w:pPr>
      <w:r>
        <w:separator/>
      </w:r>
    </w:p>
  </w:footnote>
  <w:footnote w:type="continuationSeparator" w:id="0">
    <w:p w:rsidR="008E5FC5" w:rsidRDefault="008E5FC5" w:rsidP="00A263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11" w:rsidRDefault="0037441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24" w:rsidRDefault="00743D24">
    <w:pPr>
      <w:pStyle w:val="lfej"/>
    </w:pPr>
  </w:p>
  <w:tbl>
    <w:tblPr>
      <w:tblW w:w="14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2060"/>
    </w:tblGrid>
    <w:tr w:rsidR="00743D24" w:rsidTr="009D7D24">
      <w:tc>
        <w:tcPr>
          <w:tcW w:w="2050" w:type="dxa"/>
        </w:tcPr>
        <w:p w:rsidR="00743D24" w:rsidRDefault="008E5FC5" w:rsidP="005E2E2B">
          <w:pPr>
            <w:pStyle w:val="lfej"/>
            <w:tabs>
              <w:tab w:val="clear" w:pos="4536"/>
              <w:tab w:val="clear" w:pos="9072"/>
            </w:tabs>
            <w:spacing w:before="120" w:after="6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  <w:lang w:eastAsia="hu-H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alt="SE új" style="width:39.75pt;height:40.5pt;visibility:visible">
                <v:imagedata r:id="rId1" o:title=""/>
              </v:shape>
            </w:pict>
          </w:r>
        </w:p>
      </w:tc>
      <w:tc>
        <w:tcPr>
          <w:tcW w:w="12060" w:type="dxa"/>
        </w:tcPr>
        <w:p w:rsidR="00743D24" w:rsidRPr="00F20D06" w:rsidRDefault="00743D24" w:rsidP="005E2E2B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SZERVEZETI ÜGYREND</w:t>
          </w:r>
        </w:p>
        <w:p w:rsidR="00743D24" w:rsidRDefault="00743D24" w:rsidP="005E2E2B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Általános Orvostudományi Kar </w:t>
          </w:r>
        </w:p>
        <w:p w:rsidR="00743D24" w:rsidRDefault="00374411" w:rsidP="005E2E2B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2</w:t>
          </w:r>
          <w:bookmarkStart w:id="0" w:name="_GoBack"/>
          <w:bookmarkEnd w:id="0"/>
          <w:r w:rsidR="00743D24" w:rsidRPr="00F260BB">
            <w:rPr>
              <w:b/>
            </w:rPr>
            <w:t>. sz. melléklet</w:t>
          </w:r>
        </w:p>
      </w:tc>
    </w:tr>
  </w:tbl>
  <w:p w:rsidR="00743D24" w:rsidRPr="00576E24" w:rsidRDefault="00743D24" w:rsidP="005E2E2B">
    <w:pPr>
      <w:pStyle w:val="lfej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11" w:rsidRDefault="003744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1DC"/>
    <w:rsid w:val="00001C47"/>
    <w:rsid w:val="0002110C"/>
    <w:rsid w:val="00054299"/>
    <w:rsid w:val="00062EFC"/>
    <w:rsid w:val="000B4380"/>
    <w:rsid w:val="000E07F3"/>
    <w:rsid w:val="000F77B7"/>
    <w:rsid w:val="001003DC"/>
    <w:rsid w:val="00197110"/>
    <w:rsid w:val="001C5911"/>
    <w:rsid w:val="001E7462"/>
    <w:rsid w:val="001F186F"/>
    <w:rsid w:val="00210E8F"/>
    <w:rsid w:val="002D76B1"/>
    <w:rsid w:val="00374411"/>
    <w:rsid w:val="00391351"/>
    <w:rsid w:val="00392C23"/>
    <w:rsid w:val="003D4F09"/>
    <w:rsid w:val="003E4513"/>
    <w:rsid w:val="003E5681"/>
    <w:rsid w:val="00430501"/>
    <w:rsid w:val="00497EC5"/>
    <w:rsid w:val="004A6E89"/>
    <w:rsid w:val="004F264C"/>
    <w:rsid w:val="00521638"/>
    <w:rsid w:val="00576E24"/>
    <w:rsid w:val="005E2E2B"/>
    <w:rsid w:val="006239FA"/>
    <w:rsid w:val="006C2804"/>
    <w:rsid w:val="006D4586"/>
    <w:rsid w:val="006E5734"/>
    <w:rsid w:val="007355BB"/>
    <w:rsid w:val="00743D24"/>
    <w:rsid w:val="007830DF"/>
    <w:rsid w:val="0080124C"/>
    <w:rsid w:val="00804198"/>
    <w:rsid w:val="00885310"/>
    <w:rsid w:val="008859B2"/>
    <w:rsid w:val="008A55C1"/>
    <w:rsid w:val="008A7177"/>
    <w:rsid w:val="008E5FC5"/>
    <w:rsid w:val="009508C9"/>
    <w:rsid w:val="009D7D24"/>
    <w:rsid w:val="00A10C59"/>
    <w:rsid w:val="00A26370"/>
    <w:rsid w:val="00A35651"/>
    <w:rsid w:val="00A725E3"/>
    <w:rsid w:val="00AE7BC7"/>
    <w:rsid w:val="00B2059B"/>
    <w:rsid w:val="00B341DC"/>
    <w:rsid w:val="00B70C76"/>
    <w:rsid w:val="00BE3AA3"/>
    <w:rsid w:val="00C24E07"/>
    <w:rsid w:val="00C51B85"/>
    <w:rsid w:val="00C56715"/>
    <w:rsid w:val="00C72979"/>
    <w:rsid w:val="00C84C03"/>
    <w:rsid w:val="00CA7EBC"/>
    <w:rsid w:val="00CC08AC"/>
    <w:rsid w:val="00CF1807"/>
    <w:rsid w:val="00D55A28"/>
    <w:rsid w:val="00D73042"/>
    <w:rsid w:val="00DA4057"/>
    <w:rsid w:val="00DA4FD4"/>
    <w:rsid w:val="00DD4028"/>
    <w:rsid w:val="00DF69A1"/>
    <w:rsid w:val="00E1151A"/>
    <w:rsid w:val="00E36E50"/>
    <w:rsid w:val="00E4607D"/>
    <w:rsid w:val="00E81B5E"/>
    <w:rsid w:val="00F20D06"/>
    <w:rsid w:val="00F260BB"/>
    <w:rsid w:val="00F50D53"/>
    <w:rsid w:val="00F84E21"/>
    <w:rsid w:val="00F91E7D"/>
    <w:rsid w:val="00FA6E5A"/>
    <w:rsid w:val="00FB341F"/>
    <w:rsid w:val="00FC650C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56715"/>
    <w:pPr>
      <w:suppressAutoHyphens/>
      <w:spacing w:before="120" w:line="100" w:lineRule="atLeast"/>
      <w:ind w:left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02110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239FA"/>
    <w:pPr>
      <w:keepNext/>
      <w:keepLines/>
      <w:spacing w:before="40"/>
      <w:outlineLvl w:val="1"/>
    </w:pPr>
    <w:rPr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2110C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locked/>
    <w:rsid w:val="006239FA"/>
    <w:rPr>
      <w:rFonts w:ascii="Times New Roman" w:hAnsi="Times New Roman" w:cs="Times New Roman"/>
      <w:b/>
      <w:sz w:val="26"/>
      <w:szCs w:val="26"/>
      <w:lang w:eastAsia="ar-SA" w:bidi="ar-SA"/>
    </w:rPr>
  </w:style>
  <w:style w:type="table" w:styleId="Rcsostblzat">
    <w:name w:val="Table Grid"/>
    <w:basedOn w:val="Normltblzat"/>
    <w:uiPriority w:val="99"/>
    <w:rsid w:val="00B341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885310"/>
    <w:pPr>
      <w:tabs>
        <w:tab w:val="center" w:pos="4536"/>
        <w:tab w:val="right" w:pos="9072"/>
      </w:tabs>
      <w:suppressAutoHyphens w:val="0"/>
      <w:spacing w:before="0" w:line="240" w:lineRule="auto"/>
      <w:ind w:left="0"/>
      <w:jc w:val="left"/>
    </w:pPr>
    <w:rPr>
      <w:lang w:eastAsia="hu-HU"/>
    </w:rPr>
  </w:style>
  <w:style w:type="character" w:customStyle="1" w:styleId="llbChar">
    <w:name w:val="Élőláb Char"/>
    <w:link w:val="llb"/>
    <w:uiPriority w:val="99"/>
    <w:locked/>
    <w:rsid w:val="00885310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885310"/>
    <w:rPr>
      <w:rFonts w:cs="Times New Roman"/>
    </w:rPr>
  </w:style>
  <w:style w:type="paragraph" w:styleId="lfej">
    <w:name w:val="header"/>
    <w:basedOn w:val="Norml"/>
    <w:link w:val="lfejChar"/>
    <w:uiPriority w:val="99"/>
    <w:rsid w:val="00A2637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link w:val="lfej"/>
    <w:uiPriority w:val="99"/>
    <w:locked/>
    <w:rsid w:val="00A26370"/>
    <w:rPr>
      <w:rFonts w:ascii="Times New Roman" w:hAnsi="Times New Roman" w:cs="Times New Roman"/>
      <w:sz w:val="24"/>
      <w:szCs w:val="24"/>
      <w:lang w:eastAsia="ar-SA" w:bidi="ar-SA"/>
    </w:rPr>
  </w:style>
  <w:style w:type="character" w:styleId="Helyrzszveg">
    <w:name w:val="Placeholder Text"/>
    <w:uiPriority w:val="99"/>
    <w:semiHidden/>
    <w:rsid w:val="00A26370"/>
    <w:rPr>
      <w:rFonts w:cs="Times New Roman"/>
      <w:color w:val="808080"/>
    </w:rPr>
  </w:style>
  <w:style w:type="table" w:customStyle="1" w:styleId="Rcsostblzat1">
    <w:name w:val="Rácsos táblázat1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C51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02110C"/>
    <w:pPr>
      <w:suppressAutoHyphens w:val="0"/>
      <w:spacing w:line="259" w:lineRule="auto"/>
      <w:ind w:left="0"/>
      <w:jc w:val="left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02110C"/>
    <w:pPr>
      <w:spacing w:after="100"/>
      <w:ind w:left="240"/>
    </w:pPr>
  </w:style>
  <w:style w:type="character" w:styleId="Hiperhivatkozs">
    <w:name w:val="Hyperlink"/>
    <w:uiPriority w:val="99"/>
    <w:rsid w:val="0002110C"/>
    <w:rPr>
      <w:rFonts w:cs="Times New Roman"/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semiHidden/>
    <w:rsid w:val="0002110C"/>
    <w:pPr>
      <w:spacing w:after="100"/>
      <w:ind w:left="0"/>
    </w:pPr>
  </w:style>
  <w:style w:type="paragraph" w:styleId="Buborkszveg">
    <w:name w:val="Balloon Text"/>
    <w:basedOn w:val="Norml"/>
    <w:link w:val="BuborkszvegChar"/>
    <w:uiPriority w:val="99"/>
    <w:semiHidden/>
    <w:rsid w:val="004305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30501"/>
    <w:rPr>
      <w:rFonts w:ascii="Tahoma" w:hAnsi="Tahoma" w:cs="Tahoma"/>
      <w:sz w:val="16"/>
      <w:szCs w:val="16"/>
      <w:lang w:eastAsia="ar-SA" w:bidi="ar-SA"/>
    </w:rPr>
  </w:style>
  <w:style w:type="character" w:styleId="Jegyzethivatkozs">
    <w:name w:val="annotation reference"/>
    <w:uiPriority w:val="99"/>
    <w:semiHidden/>
    <w:rsid w:val="0080419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0419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C664B"/>
    <w:rPr>
      <w:rFonts w:ascii="Times New Roman" w:eastAsia="Times New Roman" w:hAnsi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0419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C664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COREi3</dc:creator>
  <cp:lastModifiedBy>Eperjesi Tímea</cp:lastModifiedBy>
  <cp:revision>20</cp:revision>
  <cp:lastPrinted>2017-02-01T15:00:00Z</cp:lastPrinted>
  <dcterms:created xsi:type="dcterms:W3CDTF">2017-02-01T09:35:00Z</dcterms:created>
  <dcterms:modified xsi:type="dcterms:W3CDTF">2017-02-01T15:03:00Z</dcterms:modified>
</cp:coreProperties>
</file>