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D" w:rsidRDefault="00542BFE" w:rsidP="001239BD">
      <w:pPr>
        <w:spacing w:after="120"/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Kísérleti állatok- állatkísérletek kurzus magyar nyelven</w:t>
      </w:r>
    </w:p>
    <w:p w:rsidR="002B15E0" w:rsidRPr="00542BFE" w:rsidRDefault="00CE1D75" w:rsidP="001239B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„A</w:t>
      </w:r>
      <w:r w:rsidR="002B15E0">
        <w:rPr>
          <w:b/>
          <w:sz w:val="32"/>
          <w:szCs w:val="32"/>
        </w:rPr>
        <w:t>” szint</w:t>
      </w:r>
    </w:p>
    <w:p w:rsidR="00542BFE" w:rsidRDefault="00542BFE" w:rsidP="001239BD">
      <w:pPr>
        <w:spacing w:after="120"/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2018. november 5-</w:t>
      </w:r>
      <w:r w:rsidR="00CE1D75">
        <w:rPr>
          <w:b/>
          <w:sz w:val="32"/>
          <w:szCs w:val="32"/>
        </w:rPr>
        <w:t>7</w:t>
      </w:r>
      <w:r w:rsidRPr="00542BFE">
        <w:rPr>
          <w:b/>
          <w:sz w:val="32"/>
          <w:szCs w:val="32"/>
        </w:rPr>
        <w:t>.</w:t>
      </w: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031"/>
        <w:gridCol w:w="1217"/>
        <w:gridCol w:w="6600"/>
      </w:tblGrid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FE">
              <w:rPr>
                <w:b/>
                <w:sz w:val="24"/>
                <w:szCs w:val="24"/>
              </w:rPr>
              <w:t>MAGYAR KURZUS</w:t>
            </w:r>
          </w:p>
        </w:tc>
      </w:tr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időtartam</w:t>
            </w: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cím és előadó</w:t>
            </w:r>
          </w:p>
        </w:tc>
      </w:tr>
      <w:tr w:rsidR="005D144F" w:rsidRPr="00542BFE" w:rsidTr="00BD5C71">
        <w:trPr>
          <w:trHeight w:val="879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5. hétfő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</w:p>
        </w:tc>
        <w:tc>
          <w:tcPr>
            <w:tcW w:w="6600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helyettesítés, csökkent</w:t>
            </w:r>
            <w:r>
              <w:rPr>
                <w:sz w:val="24"/>
                <w:szCs w:val="24"/>
              </w:rPr>
              <w:t>és és tökéletesítés lehetőségei</w:t>
            </w:r>
            <w:r w:rsidRPr="00542BFE">
              <w:rPr>
                <w:sz w:val="24"/>
                <w:szCs w:val="24"/>
              </w:rPr>
              <w:t xml:space="preserve">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Dr. Somfai Zsuzsa 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Az állatvédelmi törvények, az állatkísérletek jogi szabályozása; az engedélyezések menete. A kísérleti állatok tartásának jogi szabály</w:t>
            </w:r>
            <w:r>
              <w:rPr>
                <w:sz w:val="24"/>
                <w:szCs w:val="24"/>
              </w:rPr>
              <w:t>ozása és a környezetgazdagítás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Gyertyán István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EBÉDSZÜNET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12.30-13.15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Bevezetés. Az állatkísérletek klin</w:t>
            </w:r>
            <w:r>
              <w:rPr>
                <w:sz w:val="24"/>
                <w:szCs w:val="24"/>
              </w:rPr>
              <w:t>ikai jelentősége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Prof. Dr. Wéber György</w:t>
            </w:r>
          </w:p>
        </w:tc>
      </w:tr>
      <w:tr w:rsidR="001239BD" w:rsidRPr="00542BFE" w:rsidTr="00A83FE2">
        <w:trPr>
          <w:trHeight w:val="970"/>
        </w:trPr>
        <w:tc>
          <w:tcPr>
            <w:tcW w:w="1166" w:type="dxa"/>
            <w:vMerge/>
            <w:noWrap/>
            <w:hideMark/>
          </w:tcPr>
          <w:p w:rsidR="001239BD" w:rsidRPr="00542BFE" w:rsidRDefault="001239BD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1239BD" w:rsidRPr="00542BFE" w:rsidRDefault="001239BD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13.30-15.00</w:t>
            </w:r>
          </w:p>
        </w:tc>
        <w:tc>
          <w:tcPr>
            <w:tcW w:w="1217" w:type="dxa"/>
            <w:noWrap/>
            <w:hideMark/>
          </w:tcPr>
          <w:p w:rsidR="001239BD" w:rsidRPr="00542BFE" w:rsidRDefault="001239BD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1239BD" w:rsidRDefault="001239BD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kísérleti állatházak higiénés fokozatai, az SPF transzgenikus állatház működtetése </w:t>
            </w:r>
          </w:p>
          <w:p w:rsidR="001239BD" w:rsidRPr="00542BFE" w:rsidRDefault="001239BD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Bényei Balázs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6. kedd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l</w:t>
            </w:r>
            <w:r>
              <w:rPr>
                <w:sz w:val="24"/>
                <w:szCs w:val="24"/>
              </w:rPr>
              <w:t>aborállatok viselkedési formái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Tímár Júlia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rágcsálók anatómiája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EBÉDSZÜNET</w:t>
            </w:r>
            <w:r w:rsidRPr="00542BFE">
              <w:rPr>
                <w:sz w:val="24"/>
                <w:szCs w:val="24"/>
              </w:rPr>
              <w:t> 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Nagyobb méretű la</w:t>
            </w:r>
            <w:r>
              <w:rPr>
                <w:sz w:val="24"/>
                <w:szCs w:val="24"/>
              </w:rPr>
              <w:t>boratóriumi állatok anatómiája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Életjelenségek megfigyelése, rögzítése </w:t>
            </w:r>
            <w:r>
              <w:rPr>
                <w:sz w:val="24"/>
                <w:szCs w:val="24"/>
              </w:rPr>
              <w:t>és nyilvántartása, feldolgozása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 Dr. Csukás Domokos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fájdalom, a szenvedés és a stressz felismerése; Az altatás és a fájdalomcsillapítás általános szabályai. Kíméletes végpontok és az eutanázia alkalmazása 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 w:val="restart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nov.7. szerda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laborállatok genetiká</w:t>
            </w:r>
            <w:r>
              <w:rPr>
                <w:sz w:val="24"/>
                <w:szCs w:val="24"/>
              </w:rPr>
              <w:t>ja, örökléstana és tenyésztése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Balogh Zoltán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 A laboratóriumi állatok takarmányozása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Balogh Zoltán</w:t>
            </w:r>
          </w:p>
        </w:tc>
      </w:tr>
      <w:tr w:rsidR="005D144F" w:rsidRPr="00542BFE" w:rsidTr="00FA4F75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542BFE" w:rsidRDefault="005D144F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  <w:r w:rsidRPr="00542BFE">
              <w:rPr>
                <w:sz w:val="24"/>
                <w:szCs w:val="24"/>
              </w:rPr>
              <w:t> 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Állatélettani alapok</w:t>
            </w:r>
          </w:p>
          <w:p w:rsidR="00CD5C3B" w:rsidRPr="00542BFE" w:rsidRDefault="005D144F" w:rsidP="00123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kísérleti állatokkal való bánásmód és kezelési formák. A lab</w:t>
            </w:r>
            <w:r>
              <w:rPr>
                <w:sz w:val="24"/>
                <w:szCs w:val="24"/>
              </w:rPr>
              <w:t>orállatok egészségének védelme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 </w:t>
            </w:r>
          </w:p>
        </w:tc>
      </w:tr>
      <w:tr w:rsidR="00CE1D75" w:rsidRPr="00542BFE" w:rsidTr="00BD5C71">
        <w:trPr>
          <w:trHeight w:val="300"/>
        </w:trPr>
        <w:tc>
          <w:tcPr>
            <w:tcW w:w="1166" w:type="dxa"/>
            <w:noWrap/>
          </w:tcPr>
          <w:p w:rsidR="00CE1D75" w:rsidRPr="00542BFE" w:rsidRDefault="00CE1D7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</w:tcPr>
          <w:p w:rsidR="00CE1D75" w:rsidRPr="00542BFE" w:rsidRDefault="00CE1D7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</w:tcPr>
          <w:p w:rsidR="00CE1D75" w:rsidRPr="00542BFE" w:rsidRDefault="00CE1D7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</w:tcPr>
          <w:p w:rsidR="00CE1D75" w:rsidRDefault="00CE1D75" w:rsidP="00BD5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állatkísérletek elméleti háttere és jelentősége; </w:t>
            </w:r>
            <w:proofErr w:type="gramStart"/>
            <w:r w:rsidRPr="00BE5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BE5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kísérleti állat fogalma;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tartásának körülményei és a környezetgazdagítás</w:t>
            </w:r>
          </w:p>
          <w:p w:rsidR="00CE1D75" w:rsidRPr="00542BFE" w:rsidRDefault="00CE1D7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Szabó Györgyi</w:t>
            </w:r>
            <w:bookmarkStart w:id="0" w:name="_GoBack"/>
            <w:bookmarkEnd w:id="0"/>
          </w:p>
        </w:tc>
      </w:tr>
    </w:tbl>
    <w:p w:rsidR="00542BFE" w:rsidRPr="00542BFE" w:rsidRDefault="00542BFE" w:rsidP="001239BD">
      <w:pPr>
        <w:rPr>
          <w:sz w:val="32"/>
          <w:szCs w:val="32"/>
        </w:rPr>
      </w:pPr>
    </w:p>
    <w:sectPr w:rsidR="00542BFE" w:rsidRPr="00542BFE" w:rsidSect="001239BD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E8" w:rsidRDefault="00EE10E8" w:rsidP="002B15E0">
      <w:pPr>
        <w:spacing w:after="0" w:line="240" w:lineRule="auto"/>
      </w:pPr>
      <w:r>
        <w:separator/>
      </w:r>
    </w:p>
  </w:endnote>
  <w:endnote w:type="continuationSeparator" w:id="0">
    <w:p w:rsidR="00EE10E8" w:rsidRDefault="00EE10E8" w:rsidP="002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E8" w:rsidRDefault="00EE10E8" w:rsidP="002B15E0">
      <w:pPr>
        <w:spacing w:after="0" w:line="240" w:lineRule="auto"/>
      </w:pPr>
      <w:r>
        <w:separator/>
      </w:r>
    </w:p>
  </w:footnote>
  <w:footnote w:type="continuationSeparator" w:id="0">
    <w:p w:rsidR="00EE10E8" w:rsidRDefault="00EE10E8" w:rsidP="002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E0" w:rsidRDefault="002B15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-280670</wp:posOffset>
          </wp:positionV>
          <wp:extent cx="207645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Semmelweis Egyetem Munkahelyi Állatjóléti Bizottsága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2BFE"/>
    <w:rsid w:val="00036250"/>
    <w:rsid w:val="001239BD"/>
    <w:rsid w:val="002734A8"/>
    <w:rsid w:val="002B15E0"/>
    <w:rsid w:val="002F0D44"/>
    <w:rsid w:val="00542BFE"/>
    <w:rsid w:val="005C318D"/>
    <w:rsid w:val="005D144F"/>
    <w:rsid w:val="009E2A7C"/>
    <w:rsid w:val="00A0575D"/>
    <w:rsid w:val="00AB2E63"/>
    <w:rsid w:val="00BD5C71"/>
    <w:rsid w:val="00CD5C3B"/>
    <w:rsid w:val="00CE1D75"/>
    <w:rsid w:val="00D4003A"/>
    <w:rsid w:val="00EE10E8"/>
    <w:rsid w:val="00FD7792"/>
    <w:rsid w:val="00F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Gyorgyi</cp:lastModifiedBy>
  <cp:revision>3</cp:revision>
  <dcterms:created xsi:type="dcterms:W3CDTF">2018-10-05T06:50:00Z</dcterms:created>
  <dcterms:modified xsi:type="dcterms:W3CDTF">2018-10-05T06:57:00Z</dcterms:modified>
</cp:coreProperties>
</file>